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79" w:rsidRPr="00E66CDE" w:rsidRDefault="00B41979" w:rsidP="00B41979">
      <w:pPr>
        <w:rPr>
          <w:sz w:val="22"/>
          <w:szCs w:val="22"/>
        </w:rPr>
      </w:pPr>
      <w:r w:rsidRPr="00E66CDE">
        <w:rPr>
          <w:sz w:val="22"/>
          <w:szCs w:val="22"/>
        </w:rPr>
        <w:t>The Board of Hocking County Commissioners met in regular session this 16</w:t>
      </w:r>
      <w:r w:rsidRPr="00E66CDE">
        <w:rPr>
          <w:sz w:val="22"/>
          <w:szCs w:val="22"/>
          <w:vertAlign w:val="superscript"/>
        </w:rPr>
        <w:t>th</w:t>
      </w:r>
      <w:r w:rsidRPr="00E66CDE">
        <w:rPr>
          <w:sz w:val="22"/>
          <w:szCs w:val="22"/>
        </w:rPr>
        <w:t xml:space="preserve"> day of October 2014 with the following members present Clark Sheets, John Walker and Sandy Ogle. </w:t>
      </w:r>
    </w:p>
    <w:p w:rsidR="00B41979" w:rsidRPr="00E66CDE" w:rsidRDefault="00B41979" w:rsidP="00B41979">
      <w:pPr>
        <w:rPr>
          <w:sz w:val="22"/>
          <w:szCs w:val="22"/>
        </w:rPr>
      </w:pPr>
      <w:r w:rsidRPr="00E66CDE">
        <w:rPr>
          <w:b/>
          <w:sz w:val="22"/>
          <w:szCs w:val="22"/>
          <w:u w:val="single"/>
        </w:rPr>
        <w:t>MEETING:</w:t>
      </w:r>
      <w:r w:rsidRPr="00E66CDE">
        <w:rPr>
          <w:sz w:val="22"/>
          <w:szCs w:val="22"/>
        </w:rPr>
        <w:t xml:space="preserve"> The meeting was called to order by President Sandy Ogle.</w:t>
      </w:r>
    </w:p>
    <w:p w:rsidR="00B41979" w:rsidRPr="00E66CDE" w:rsidRDefault="00B41979" w:rsidP="00B41979">
      <w:pPr>
        <w:rPr>
          <w:sz w:val="22"/>
          <w:szCs w:val="22"/>
        </w:rPr>
      </w:pPr>
      <w:r w:rsidRPr="00E66CDE">
        <w:rPr>
          <w:b/>
          <w:sz w:val="22"/>
          <w:szCs w:val="22"/>
          <w:u w:val="single"/>
        </w:rPr>
        <w:t>MINUTES:</w:t>
      </w:r>
      <w:r w:rsidRPr="00E66CDE">
        <w:rPr>
          <w:sz w:val="22"/>
          <w:szCs w:val="22"/>
        </w:rPr>
        <w:t xml:space="preserve"> October 14</w:t>
      </w:r>
      <w:r w:rsidR="00435C5A" w:rsidRPr="00E66CDE">
        <w:rPr>
          <w:sz w:val="22"/>
          <w:szCs w:val="22"/>
        </w:rPr>
        <w:t xml:space="preserve">, 2014 minutes approved with correction that Clark Sheets reentered the meeting. </w:t>
      </w:r>
    </w:p>
    <w:p w:rsidR="00B41979" w:rsidRPr="00E66CDE" w:rsidRDefault="00B41979" w:rsidP="00B41979">
      <w:pPr>
        <w:rPr>
          <w:sz w:val="22"/>
          <w:szCs w:val="22"/>
        </w:rPr>
      </w:pPr>
      <w:r w:rsidRPr="00E66CDE">
        <w:rPr>
          <w:b/>
          <w:sz w:val="22"/>
          <w:szCs w:val="22"/>
          <w:u w:val="single"/>
        </w:rPr>
        <w:t>AGENDA:</w:t>
      </w:r>
      <w:r w:rsidRPr="00E66CDE">
        <w:rPr>
          <w:sz w:val="22"/>
          <w:szCs w:val="22"/>
        </w:rPr>
        <w:t xml:space="preserve"> Motion by Clark Sheets and seconded by John Walker to approve the Agenda.</w:t>
      </w:r>
    </w:p>
    <w:p w:rsidR="00B41979" w:rsidRPr="00E66CDE" w:rsidRDefault="00B41979" w:rsidP="00B41979">
      <w:pPr>
        <w:rPr>
          <w:sz w:val="22"/>
          <w:szCs w:val="22"/>
        </w:rPr>
      </w:pPr>
      <w:r w:rsidRPr="00E66CDE">
        <w:rPr>
          <w:sz w:val="22"/>
          <w:szCs w:val="22"/>
        </w:rPr>
        <w:t xml:space="preserve">Vote: Sheets, yea, Walker, yea, </w:t>
      </w:r>
      <w:proofErr w:type="gramStart"/>
      <w:r w:rsidRPr="00E66CDE">
        <w:rPr>
          <w:sz w:val="22"/>
          <w:szCs w:val="22"/>
        </w:rPr>
        <w:t>Ogle</w:t>
      </w:r>
      <w:proofErr w:type="gramEnd"/>
      <w:r w:rsidRPr="00E66CDE">
        <w:rPr>
          <w:sz w:val="22"/>
          <w:szCs w:val="22"/>
        </w:rPr>
        <w:t>, yea.</w:t>
      </w:r>
    </w:p>
    <w:p w:rsidR="00BF2B03" w:rsidRPr="00E66CDE" w:rsidRDefault="00B41979">
      <w:pPr>
        <w:rPr>
          <w:sz w:val="22"/>
          <w:szCs w:val="22"/>
        </w:rPr>
      </w:pPr>
      <w:r w:rsidRPr="00E66CDE">
        <w:rPr>
          <w:b/>
          <w:sz w:val="22"/>
          <w:szCs w:val="22"/>
          <w:u w:val="single"/>
        </w:rPr>
        <w:t>BILLS:</w:t>
      </w:r>
      <w:r w:rsidRPr="00E66CDE">
        <w:rPr>
          <w:sz w:val="22"/>
          <w:szCs w:val="22"/>
        </w:rPr>
        <w:t xml:space="preserve"> The following bills were presented for examination and approval:</w:t>
      </w:r>
    </w:p>
    <w:tbl>
      <w:tblPr>
        <w:tblW w:w="10256" w:type="dxa"/>
        <w:tblLayout w:type="fixed"/>
        <w:tblLook w:val="0000" w:firstRow="0" w:lastRow="0" w:firstColumn="0" w:lastColumn="0" w:noHBand="0" w:noVBand="0"/>
      </w:tblPr>
      <w:tblGrid>
        <w:gridCol w:w="3989"/>
        <w:gridCol w:w="979"/>
        <w:gridCol w:w="3672"/>
        <w:gridCol w:w="18"/>
        <w:gridCol w:w="1422"/>
        <w:gridCol w:w="176"/>
      </w:tblGrid>
      <w:tr w:rsidR="004E77F1" w:rsidRPr="00E66CDE" w:rsidTr="00435C5A">
        <w:tc>
          <w:tcPr>
            <w:tcW w:w="3989" w:type="dxa"/>
          </w:tcPr>
          <w:p w:rsidR="004E77F1" w:rsidRPr="00E66CDE" w:rsidRDefault="004E77F1" w:rsidP="004E77F1">
            <w:pPr>
              <w:pStyle w:val="TableHeaders"/>
              <w:rPr>
                <w:sz w:val="22"/>
                <w:szCs w:val="22"/>
              </w:rPr>
            </w:pPr>
            <w:r w:rsidRPr="00E66CDE">
              <w:rPr>
                <w:sz w:val="22"/>
                <w:szCs w:val="22"/>
              </w:rPr>
              <w:t>Name</w:t>
            </w:r>
          </w:p>
        </w:tc>
        <w:tc>
          <w:tcPr>
            <w:tcW w:w="979" w:type="dxa"/>
          </w:tcPr>
          <w:p w:rsidR="004E77F1" w:rsidRPr="00E66CDE" w:rsidRDefault="004E77F1" w:rsidP="004E77F1">
            <w:pPr>
              <w:pStyle w:val="TableHeaders"/>
              <w:jc w:val="center"/>
              <w:rPr>
                <w:sz w:val="22"/>
                <w:szCs w:val="22"/>
              </w:rPr>
            </w:pPr>
            <w:r w:rsidRPr="00E66CDE">
              <w:rPr>
                <w:sz w:val="22"/>
                <w:szCs w:val="22"/>
              </w:rPr>
              <w:t>No.</w:t>
            </w:r>
          </w:p>
        </w:tc>
        <w:tc>
          <w:tcPr>
            <w:tcW w:w="3690" w:type="dxa"/>
            <w:gridSpan w:val="2"/>
          </w:tcPr>
          <w:p w:rsidR="004E77F1" w:rsidRPr="00E66CDE" w:rsidRDefault="004E77F1" w:rsidP="004E77F1">
            <w:pPr>
              <w:pStyle w:val="TableHeaders"/>
              <w:rPr>
                <w:sz w:val="22"/>
                <w:szCs w:val="22"/>
              </w:rPr>
            </w:pPr>
            <w:r w:rsidRPr="00E66CDE">
              <w:rPr>
                <w:sz w:val="22"/>
                <w:szCs w:val="22"/>
              </w:rPr>
              <w:t>Purpose</w:t>
            </w:r>
          </w:p>
        </w:tc>
        <w:tc>
          <w:tcPr>
            <w:tcW w:w="1598" w:type="dxa"/>
            <w:gridSpan w:val="2"/>
          </w:tcPr>
          <w:p w:rsidR="004E77F1" w:rsidRPr="00E66CDE" w:rsidRDefault="004E77F1" w:rsidP="004E77F1">
            <w:pPr>
              <w:pStyle w:val="TableHeaders"/>
              <w:jc w:val="right"/>
              <w:rPr>
                <w:sz w:val="22"/>
                <w:szCs w:val="22"/>
              </w:rPr>
            </w:pPr>
            <w:r w:rsidRPr="00E66CDE">
              <w:rPr>
                <w:sz w:val="22"/>
                <w:szCs w:val="22"/>
              </w:rPr>
              <w:t>Amount</w:t>
            </w:r>
          </w:p>
        </w:tc>
      </w:tr>
      <w:tr w:rsidR="004E77F1" w:rsidRPr="00E66CDE" w:rsidTr="00435C5A">
        <w:tc>
          <w:tcPr>
            <w:tcW w:w="3989" w:type="dxa"/>
          </w:tcPr>
          <w:p w:rsidR="004E77F1" w:rsidRPr="00E66CDE" w:rsidRDefault="002603A9" w:rsidP="004E77F1">
            <w:pPr>
              <w:pStyle w:val="Table"/>
              <w:rPr>
                <w:sz w:val="22"/>
                <w:szCs w:val="22"/>
              </w:rPr>
            </w:pPr>
            <w:r w:rsidRPr="00E66CDE">
              <w:rPr>
                <w:sz w:val="22"/>
                <w:szCs w:val="22"/>
              </w:rPr>
              <w:t>M &amp; E Companies</w:t>
            </w:r>
          </w:p>
        </w:tc>
        <w:tc>
          <w:tcPr>
            <w:tcW w:w="979" w:type="dxa"/>
          </w:tcPr>
          <w:p w:rsidR="004E77F1" w:rsidRPr="00E66CDE" w:rsidRDefault="004E77F1" w:rsidP="004E77F1">
            <w:pPr>
              <w:pStyle w:val="Table"/>
              <w:jc w:val="center"/>
              <w:rPr>
                <w:sz w:val="22"/>
                <w:szCs w:val="22"/>
              </w:rPr>
            </w:pPr>
            <w:r w:rsidRPr="00E66CDE">
              <w:rPr>
                <w:sz w:val="22"/>
                <w:szCs w:val="22"/>
              </w:rPr>
              <w:t>3503</w:t>
            </w:r>
          </w:p>
        </w:tc>
        <w:tc>
          <w:tcPr>
            <w:tcW w:w="3690" w:type="dxa"/>
            <w:gridSpan w:val="2"/>
          </w:tcPr>
          <w:p w:rsidR="004E77F1" w:rsidRPr="00E66CDE" w:rsidRDefault="002603A9" w:rsidP="004E77F1">
            <w:pPr>
              <w:pStyle w:val="Table"/>
              <w:rPr>
                <w:sz w:val="22"/>
                <w:szCs w:val="22"/>
              </w:rPr>
            </w:pPr>
            <w:r w:rsidRPr="00E66CDE">
              <w:rPr>
                <w:sz w:val="22"/>
                <w:szCs w:val="22"/>
              </w:rPr>
              <w:t>Professional Services – Comm.</w:t>
            </w:r>
          </w:p>
        </w:tc>
        <w:tc>
          <w:tcPr>
            <w:tcW w:w="1598" w:type="dxa"/>
            <w:gridSpan w:val="2"/>
          </w:tcPr>
          <w:p w:rsidR="004E77F1" w:rsidRPr="00E66CDE" w:rsidRDefault="002603A9" w:rsidP="004E77F1">
            <w:pPr>
              <w:pStyle w:val="Table"/>
              <w:jc w:val="right"/>
              <w:rPr>
                <w:sz w:val="22"/>
                <w:szCs w:val="22"/>
              </w:rPr>
            </w:pPr>
            <w:r w:rsidRPr="00E66CDE">
              <w:rPr>
                <w:sz w:val="22"/>
                <w:szCs w:val="22"/>
              </w:rPr>
              <w:t>652.50</w:t>
            </w:r>
          </w:p>
        </w:tc>
      </w:tr>
      <w:tr w:rsidR="002603A9" w:rsidRPr="00E66CDE" w:rsidTr="00435C5A">
        <w:tc>
          <w:tcPr>
            <w:tcW w:w="3989" w:type="dxa"/>
          </w:tcPr>
          <w:p w:rsidR="002603A9" w:rsidRPr="00E66CDE" w:rsidRDefault="002603A9" w:rsidP="004E77F1">
            <w:pPr>
              <w:pStyle w:val="Table"/>
              <w:rPr>
                <w:sz w:val="22"/>
                <w:szCs w:val="22"/>
              </w:rPr>
            </w:pPr>
            <w:r w:rsidRPr="00E66CDE">
              <w:rPr>
                <w:sz w:val="22"/>
                <w:szCs w:val="22"/>
              </w:rPr>
              <w:t>Office City</w:t>
            </w:r>
          </w:p>
        </w:tc>
        <w:tc>
          <w:tcPr>
            <w:tcW w:w="979" w:type="dxa"/>
          </w:tcPr>
          <w:p w:rsidR="002603A9" w:rsidRPr="00E66CDE" w:rsidRDefault="002603A9" w:rsidP="004E77F1">
            <w:pPr>
              <w:pStyle w:val="Table"/>
              <w:jc w:val="center"/>
              <w:rPr>
                <w:sz w:val="22"/>
                <w:szCs w:val="22"/>
              </w:rPr>
            </w:pPr>
            <w:r w:rsidRPr="00E66CDE">
              <w:rPr>
                <w:sz w:val="22"/>
                <w:szCs w:val="22"/>
              </w:rPr>
              <w:t>3504</w:t>
            </w:r>
          </w:p>
        </w:tc>
        <w:tc>
          <w:tcPr>
            <w:tcW w:w="3690" w:type="dxa"/>
            <w:gridSpan w:val="2"/>
          </w:tcPr>
          <w:p w:rsidR="002603A9" w:rsidRPr="00E66CDE" w:rsidRDefault="002603A9" w:rsidP="004E77F1">
            <w:pPr>
              <w:pStyle w:val="Table"/>
              <w:rPr>
                <w:sz w:val="22"/>
                <w:szCs w:val="22"/>
              </w:rPr>
            </w:pPr>
            <w:r w:rsidRPr="00E66CDE">
              <w:rPr>
                <w:sz w:val="22"/>
                <w:szCs w:val="22"/>
              </w:rPr>
              <w:t>Misc. Office Supplies – Auditor</w:t>
            </w:r>
          </w:p>
        </w:tc>
        <w:tc>
          <w:tcPr>
            <w:tcW w:w="1598" w:type="dxa"/>
            <w:gridSpan w:val="2"/>
          </w:tcPr>
          <w:p w:rsidR="002603A9" w:rsidRPr="00E66CDE" w:rsidRDefault="002603A9" w:rsidP="004E77F1">
            <w:pPr>
              <w:pStyle w:val="Table"/>
              <w:jc w:val="right"/>
              <w:rPr>
                <w:sz w:val="22"/>
                <w:szCs w:val="22"/>
              </w:rPr>
            </w:pPr>
            <w:r w:rsidRPr="00E66CDE">
              <w:rPr>
                <w:sz w:val="22"/>
                <w:szCs w:val="22"/>
              </w:rPr>
              <w:t>219.83</w:t>
            </w:r>
          </w:p>
        </w:tc>
      </w:tr>
      <w:tr w:rsidR="002603A9" w:rsidRPr="00E66CDE" w:rsidTr="00435C5A">
        <w:tc>
          <w:tcPr>
            <w:tcW w:w="3989" w:type="dxa"/>
          </w:tcPr>
          <w:p w:rsidR="002603A9" w:rsidRPr="00E66CDE" w:rsidRDefault="002603A9" w:rsidP="004E77F1">
            <w:pPr>
              <w:pStyle w:val="Table"/>
              <w:rPr>
                <w:sz w:val="22"/>
                <w:szCs w:val="22"/>
              </w:rPr>
            </w:pPr>
            <w:r w:rsidRPr="00E66CDE">
              <w:rPr>
                <w:sz w:val="22"/>
                <w:szCs w:val="22"/>
              </w:rPr>
              <w:t>Office City</w:t>
            </w:r>
          </w:p>
        </w:tc>
        <w:tc>
          <w:tcPr>
            <w:tcW w:w="979" w:type="dxa"/>
          </w:tcPr>
          <w:p w:rsidR="002603A9" w:rsidRPr="00E66CDE" w:rsidRDefault="002603A9" w:rsidP="004E77F1">
            <w:pPr>
              <w:pStyle w:val="Table"/>
              <w:jc w:val="center"/>
              <w:rPr>
                <w:sz w:val="22"/>
                <w:szCs w:val="22"/>
              </w:rPr>
            </w:pPr>
            <w:r w:rsidRPr="00E66CDE">
              <w:rPr>
                <w:sz w:val="22"/>
                <w:szCs w:val="22"/>
              </w:rPr>
              <w:t>3505</w:t>
            </w:r>
          </w:p>
        </w:tc>
        <w:tc>
          <w:tcPr>
            <w:tcW w:w="3690" w:type="dxa"/>
            <w:gridSpan w:val="2"/>
          </w:tcPr>
          <w:p w:rsidR="002603A9" w:rsidRPr="00E66CDE" w:rsidRDefault="002603A9" w:rsidP="004E77F1">
            <w:pPr>
              <w:pStyle w:val="Table"/>
              <w:rPr>
                <w:sz w:val="22"/>
                <w:szCs w:val="22"/>
              </w:rPr>
            </w:pPr>
            <w:r w:rsidRPr="00E66CDE">
              <w:rPr>
                <w:sz w:val="22"/>
                <w:szCs w:val="22"/>
              </w:rPr>
              <w:t>Misc. Office Supplies – Treasurer</w:t>
            </w:r>
          </w:p>
        </w:tc>
        <w:tc>
          <w:tcPr>
            <w:tcW w:w="1598" w:type="dxa"/>
            <w:gridSpan w:val="2"/>
          </w:tcPr>
          <w:p w:rsidR="002603A9" w:rsidRPr="00E66CDE" w:rsidRDefault="002603A9" w:rsidP="004E77F1">
            <w:pPr>
              <w:pStyle w:val="Table"/>
              <w:jc w:val="right"/>
              <w:rPr>
                <w:sz w:val="22"/>
                <w:szCs w:val="22"/>
              </w:rPr>
            </w:pPr>
            <w:r w:rsidRPr="00E66CDE">
              <w:rPr>
                <w:sz w:val="22"/>
                <w:szCs w:val="22"/>
              </w:rPr>
              <w:t>215.09</w:t>
            </w:r>
          </w:p>
        </w:tc>
      </w:tr>
      <w:tr w:rsidR="002603A9" w:rsidRPr="00E66CDE" w:rsidTr="00435C5A">
        <w:tc>
          <w:tcPr>
            <w:tcW w:w="3989" w:type="dxa"/>
          </w:tcPr>
          <w:p w:rsidR="002603A9" w:rsidRPr="00E66CDE" w:rsidRDefault="002603A9" w:rsidP="004E77F1">
            <w:pPr>
              <w:pStyle w:val="Table"/>
              <w:rPr>
                <w:sz w:val="22"/>
                <w:szCs w:val="22"/>
              </w:rPr>
            </w:pPr>
            <w:r w:rsidRPr="00E66CDE">
              <w:rPr>
                <w:sz w:val="22"/>
                <w:szCs w:val="22"/>
              </w:rPr>
              <w:t>Columbus Marriott at Tuttle Crossing</w:t>
            </w:r>
          </w:p>
        </w:tc>
        <w:tc>
          <w:tcPr>
            <w:tcW w:w="979" w:type="dxa"/>
          </w:tcPr>
          <w:p w:rsidR="002603A9" w:rsidRPr="00E66CDE" w:rsidRDefault="002603A9" w:rsidP="004E77F1">
            <w:pPr>
              <w:pStyle w:val="Table"/>
              <w:jc w:val="center"/>
              <w:rPr>
                <w:sz w:val="22"/>
                <w:szCs w:val="22"/>
              </w:rPr>
            </w:pPr>
            <w:r w:rsidRPr="00E66CDE">
              <w:rPr>
                <w:sz w:val="22"/>
                <w:szCs w:val="22"/>
              </w:rPr>
              <w:t>3506</w:t>
            </w:r>
          </w:p>
        </w:tc>
        <w:tc>
          <w:tcPr>
            <w:tcW w:w="3690" w:type="dxa"/>
            <w:gridSpan w:val="2"/>
          </w:tcPr>
          <w:p w:rsidR="002603A9" w:rsidRPr="00E66CDE" w:rsidRDefault="002603A9" w:rsidP="004E77F1">
            <w:pPr>
              <w:pStyle w:val="Table"/>
              <w:rPr>
                <w:sz w:val="22"/>
                <w:szCs w:val="22"/>
              </w:rPr>
            </w:pPr>
            <w:r w:rsidRPr="00E66CDE">
              <w:rPr>
                <w:sz w:val="22"/>
                <w:szCs w:val="22"/>
              </w:rPr>
              <w:t>Partial Pmt. For Lodging for CTAO Fall Conf. – Treasurer</w:t>
            </w:r>
          </w:p>
        </w:tc>
        <w:tc>
          <w:tcPr>
            <w:tcW w:w="1598" w:type="dxa"/>
            <w:gridSpan w:val="2"/>
          </w:tcPr>
          <w:p w:rsidR="002603A9" w:rsidRPr="00E66CDE" w:rsidRDefault="002603A9" w:rsidP="004E77F1">
            <w:pPr>
              <w:pStyle w:val="Table"/>
              <w:jc w:val="right"/>
              <w:rPr>
                <w:sz w:val="22"/>
                <w:szCs w:val="22"/>
              </w:rPr>
            </w:pPr>
            <w:r w:rsidRPr="00E66CDE">
              <w:rPr>
                <w:sz w:val="22"/>
                <w:szCs w:val="22"/>
              </w:rPr>
              <w:t>207.70</w:t>
            </w:r>
          </w:p>
        </w:tc>
      </w:tr>
      <w:tr w:rsidR="002603A9" w:rsidRPr="00E66CDE" w:rsidTr="00435C5A">
        <w:tc>
          <w:tcPr>
            <w:tcW w:w="3989" w:type="dxa"/>
          </w:tcPr>
          <w:p w:rsidR="002603A9" w:rsidRPr="00E66CDE" w:rsidRDefault="002603A9" w:rsidP="004E77F1">
            <w:pPr>
              <w:pStyle w:val="Table"/>
              <w:rPr>
                <w:sz w:val="22"/>
                <w:szCs w:val="22"/>
              </w:rPr>
            </w:pPr>
            <w:r w:rsidRPr="00E66CDE">
              <w:rPr>
                <w:sz w:val="22"/>
                <w:szCs w:val="22"/>
              </w:rPr>
              <w:t>Columbus Marriott at Tuttle Crossing</w:t>
            </w:r>
          </w:p>
        </w:tc>
        <w:tc>
          <w:tcPr>
            <w:tcW w:w="979" w:type="dxa"/>
          </w:tcPr>
          <w:p w:rsidR="002603A9" w:rsidRPr="00E66CDE" w:rsidRDefault="002603A9" w:rsidP="004E77F1">
            <w:pPr>
              <w:pStyle w:val="Table"/>
              <w:jc w:val="center"/>
              <w:rPr>
                <w:sz w:val="22"/>
                <w:szCs w:val="22"/>
              </w:rPr>
            </w:pPr>
            <w:r w:rsidRPr="00E66CDE">
              <w:rPr>
                <w:sz w:val="22"/>
                <w:szCs w:val="22"/>
              </w:rPr>
              <w:t>3507</w:t>
            </w:r>
          </w:p>
        </w:tc>
        <w:tc>
          <w:tcPr>
            <w:tcW w:w="3690" w:type="dxa"/>
            <w:gridSpan w:val="2"/>
          </w:tcPr>
          <w:p w:rsidR="002603A9" w:rsidRPr="00E66CDE" w:rsidRDefault="002603A9" w:rsidP="004E77F1">
            <w:pPr>
              <w:pStyle w:val="Table"/>
              <w:rPr>
                <w:sz w:val="22"/>
                <w:szCs w:val="22"/>
              </w:rPr>
            </w:pPr>
            <w:r w:rsidRPr="00E66CDE">
              <w:rPr>
                <w:sz w:val="22"/>
                <w:szCs w:val="22"/>
              </w:rPr>
              <w:t>Partial Pmt. For Lodging for CTAO Fall Conf. – Treasurer</w:t>
            </w:r>
          </w:p>
        </w:tc>
        <w:tc>
          <w:tcPr>
            <w:tcW w:w="1598" w:type="dxa"/>
            <w:gridSpan w:val="2"/>
          </w:tcPr>
          <w:p w:rsidR="002603A9" w:rsidRPr="00E66CDE" w:rsidRDefault="002603A9" w:rsidP="004E77F1">
            <w:pPr>
              <w:pStyle w:val="Table"/>
              <w:jc w:val="right"/>
              <w:rPr>
                <w:sz w:val="22"/>
                <w:szCs w:val="22"/>
              </w:rPr>
            </w:pPr>
            <w:r w:rsidRPr="00E66CDE">
              <w:rPr>
                <w:sz w:val="22"/>
                <w:szCs w:val="22"/>
              </w:rPr>
              <w:t>120.10</w:t>
            </w:r>
          </w:p>
        </w:tc>
      </w:tr>
      <w:tr w:rsidR="002603A9" w:rsidRPr="00E66CDE" w:rsidTr="00435C5A">
        <w:tc>
          <w:tcPr>
            <w:tcW w:w="3989" w:type="dxa"/>
          </w:tcPr>
          <w:p w:rsidR="002603A9" w:rsidRPr="00E66CDE" w:rsidRDefault="002603A9" w:rsidP="004E77F1">
            <w:pPr>
              <w:pStyle w:val="Table"/>
              <w:rPr>
                <w:sz w:val="22"/>
                <w:szCs w:val="22"/>
              </w:rPr>
            </w:pPr>
            <w:r w:rsidRPr="00E66CDE">
              <w:rPr>
                <w:sz w:val="22"/>
                <w:szCs w:val="22"/>
              </w:rPr>
              <w:t>CTAO</w:t>
            </w:r>
          </w:p>
        </w:tc>
        <w:tc>
          <w:tcPr>
            <w:tcW w:w="979" w:type="dxa"/>
          </w:tcPr>
          <w:p w:rsidR="002603A9" w:rsidRPr="00E66CDE" w:rsidRDefault="002603A9" w:rsidP="004E77F1">
            <w:pPr>
              <w:pStyle w:val="Table"/>
              <w:jc w:val="center"/>
              <w:rPr>
                <w:sz w:val="22"/>
                <w:szCs w:val="22"/>
              </w:rPr>
            </w:pPr>
            <w:r w:rsidRPr="00E66CDE">
              <w:rPr>
                <w:sz w:val="22"/>
                <w:szCs w:val="22"/>
              </w:rPr>
              <w:t>3508</w:t>
            </w:r>
          </w:p>
        </w:tc>
        <w:tc>
          <w:tcPr>
            <w:tcW w:w="3690" w:type="dxa"/>
            <w:gridSpan w:val="2"/>
          </w:tcPr>
          <w:p w:rsidR="002603A9" w:rsidRPr="00E66CDE" w:rsidRDefault="002603A9" w:rsidP="004E77F1">
            <w:pPr>
              <w:pStyle w:val="Table"/>
              <w:rPr>
                <w:sz w:val="22"/>
                <w:szCs w:val="22"/>
              </w:rPr>
            </w:pPr>
            <w:r w:rsidRPr="00E66CDE">
              <w:rPr>
                <w:sz w:val="22"/>
                <w:szCs w:val="22"/>
              </w:rPr>
              <w:t>Registration for CTAO Fall Conf. – Treasurer</w:t>
            </w:r>
          </w:p>
        </w:tc>
        <w:tc>
          <w:tcPr>
            <w:tcW w:w="1598" w:type="dxa"/>
            <w:gridSpan w:val="2"/>
          </w:tcPr>
          <w:p w:rsidR="002603A9" w:rsidRPr="00E66CDE" w:rsidRDefault="002603A9" w:rsidP="004E77F1">
            <w:pPr>
              <w:pStyle w:val="Table"/>
              <w:jc w:val="right"/>
              <w:rPr>
                <w:sz w:val="22"/>
                <w:szCs w:val="22"/>
              </w:rPr>
            </w:pPr>
            <w:r w:rsidRPr="00E66CDE">
              <w:rPr>
                <w:sz w:val="22"/>
                <w:szCs w:val="22"/>
              </w:rPr>
              <w:t>175.00</w:t>
            </w:r>
          </w:p>
        </w:tc>
      </w:tr>
      <w:tr w:rsidR="002603A9" w:rsidRPr="00E66CDE" w:rsidTr="00435C5A">
        <w:tc>
          <w:tcPr>
            <w:tcW w:w="3989" w:type="dxa"/>
          </w:tcPr>
          <w:p w:rsidR="002603A9" w:rsidRPr="00E66CDE" w:rsidRDefault="002603A9" w:rsidP="004E77F1">
            <w:pPr>
              <w:pStyle w:val="Table"/>
              <w:rPr>
                <w:sz w:val="22"/>
                <w:szCs w:val="22"/>
              </w:rPr>
            </w:pPr>
            <w:r w:rsidRPr="00E66CDE">
              <w:rPr>
                <w:sz w:val="22"/>
                <w:szCs w:val="22"/>
              </w:rPr>
              <w:t>Thomson Reuters</w:t>
            </w:r>
          </w:p>
        </w:tc>
        <w:tc>
          <w:tcPr>
            <w:tcW w:w="979" w:type="dxa"/>
          </w:tcPr>
          <w:p w:rsidR="002603A9" w:rsidRPr="00E66CDE" w:rsidRDefault="002603A9" w:rsidP="004E77F1">
            <w:pPr>
              <w:pStyle w:val="Table"/>
              <w:jc w:val="center"/>
              <w:rPr>
                <w:sz w:val="22"/>
                <w:szCs w:val="22"/>
              </w:rPr>
            </w:pPr>
            <w:r w:rsidRPr="00E66CDE">
              <w:rPr>
                <w:sz w:val="22"/>
                <w:szCs w:val="22"/>
              </w:rPr>
              <w:t>3509</w:t>
            </w:r>
          </w:p>
        </w:tc>
        <w:tc>
          <w:tcPr>
            <w:tcW w:w="3690" w:type="dxa"/>
            <w:gridSpan w:val="2"/>
          </w:tcPr>
          <w:p w:rsidR="002603A9" w:rsidRPr="00E66CDE" w:rsidRDefault="002603A9" w:rsidP="004E77F1">
            <w:pPr>
              <w:pStyle w:val="Table"/>
              <w:rPr>
                <w:sz w:val="22"/>
                <w:szCs w:val="22"/>
              </w:rPr>
            </w:pPr>
            <w:r w:rsidRPr="00E66CDE">
              <w:rPr>
                <w:sz w:val="22"/>
                <w:szCs w:val="22"/>
              </w:rPr>
              <w:t>Fixed Assets CS License Thru 11-1-15 – Auditor</w:t>
            </w:r>
          </w:p>
        </w:tc>
        <w:tc>
          <w:tcPr>
            <w:tcW w:w="1598" w:type="dxa"/>
            <w:gridSpan w:val="2"/>
          </w:tcPr>
          <w:p w:rsidR="002603A9" w:rsidRPr="00E66CDE" w:rsidRDefault="002603A9" w:rsidP="004E77F1">
            <w:pPr>
              <w:pStyle w:val="Table"/>
              <w:jc w:val="right"/>
              <w:rPr>
                <w:sz w:val="22"/>
                <w:szCs w:val="22"/>
              </w:rPr>
            </w:pPr>
            <w:r w:rsidRPr="00E66CDE">
              <w:rPr>
                <w:sz w:val="22"/>
                <w:szCs w:val="22"/>
              </w:rPr>
              <w:t>249.00</w:t>
            </w:r>
          </w:p>
        </w:tc>
      </w:tr>
      <w:tr w:rsidR="002603A9" w:rsidRPr="00E66CDE" w:rsidTr="00435C5A">
        <w:tc>
          <w:tcPr>
            <w:tcW w:w="3989" w:type="dxa"/>
          </w:tcPr>
          <w:p w:rsidR="002603A9" w:rsidRPr="00E66CDE" w:rsidRDefault="00E52E08" w:rsidP="004E77F1">
            <w:pPr>
              <w:pStyle w:val="Table"/>
              <w:rPr>
                <w:sz w:val="22"/>
                <w:szCs w:val="22"/>
              </w:rPr>
            </w:pPr>
            <w:r w:rsidRPr="00E66CDE">
              <w:rPr>
                <w:sz w:val="22"/>
                <w:szCs w:val="22"/>
              </w:rPr>
              <w:t>Mark Stout</w:t>
            </w:r>
          </w:p>
        </w:tc>
        <w:tc>
          <w:tcPr>
            <w:tcW w:w="979" w:type="dxa"/>
          </w:tcPr>
          <w:p w:rsidR="002603A9" w:rsidRPr="00E66CDE" w:rsidRDefault="00E52E08" w:rsidP="004E77F1">
            <w:pPr>
              <w:pStyle w:val="Table"/>
              <w:jc w:val="center"/>
              <w:rPr>
                <w:sz w:val="22"/>
                <w:szCs w:val="22"/>
              </w:rPr>
            </w:pPr>
            <w:r w:rsidRPr="00E66CDE">
              <w:rPr>
                <w:sz w:val="22"/>
                <w:szCs w:val="22"/>
              </w:rPr>
              <w:t>3510</w:t>
            </w:r>
          </w:p>
        </w:tc>
        <w:tc>
          <w:tcPr>
            <w:tcW w:w="3690" w:type="dxa"/>
            <w:gridSpan w:val="2"/>
          </w:tcPr>
          <w:p w:rsidR="002603A9" w:rsidRPr="00E66CDE" w:rsidRDefault="00E52E08" w:rsidP="004E77F1">
            <w:pPr>
              <w:pStyle w:val="Table"/>
              <w:rPr>
                <w:sz w:val="22"/>
                <w:szCs w:val="22"/>
              </w:rPr>
            </w:pPr>
            <w:r w:rsidRPr="00E66CDE">
              <w:rPr>
                <w:sz w:val="22"/>
                <w:szCs w:val="22"/>
              </w:rPr>
              <w:t>Digital CD Preparation – Coroner</w:t>
            </w:r>
          </w:p>
        </w:tc>
        <w:tc>
          <w:tcPr>
            <w:tcW w:w="1598" w:type="dxa"/>
            <w:gridSpan w:val="2"/>
          </w:tcPr>
          <w:p w:rsidR="002603A9" w:rsidRPr="00E66CDE" w:rsidRDefault="00E52E08" w:rsidP="004E77F1">
            <w:pPr>
              <w:pStyle w:val="Table"/>
              <w:jc w:val="right"/>
              <w:rPr>
                <w:sz w:val="22"/>
                <w:szCs w:val="22"/>
              </w:rPr>
            </w:pPr>
            <w:r w:rsidRPr="00E66CDE">
              <w:rPr>
                <w:sz w:val="22"/>
                <w:szCs w:val="22"/>
              </w:rPr>
              <w:t>403.25</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Brown Funeral Homes</w:t>
            </w:r>
          </w:p>
        </w:tc>
        <w:tc>
          <w:tcPr>
            <w:tcW w:w="979" w:type="dxa"/>
          </w:tcPr>
          <w:p w:rsidR="00E52E08" w:rsidRPr="00E66CDE" w:rsidRDefault="00E52E08" w:rsidP="004E77F1">
            <w:pPr>
              <w:pStyle w:val="Table"/>
              <w:jc w:val="center"/>
              <w:rPr>
                <w:sz w:val="22"/>
                <w:szCs w:val="22"/>
              </w:rPr>
            </w:pPr>
            <w:r w:rsidRPr="00E66CDE">
              <w:rPr>
                <w:sz w:val="22"/>
                <w:szCs w:val="22"/>
              </w:rPr>
              <w:t>3511</w:t>
            </w:r>
          </w:p>
        </w:tc>
        <w:tc>
          <w:tcPr>
            <w:tcW w:w="3690" w:type="dxa"/>
            <w:gridSpan w:val="2"/>
          </w:tcPr>
          <w:p w:rsidR="00E52E08" w:rsidRPr="00E66CDE" w:rsidRDefault="00E52E08" w:rsidP="004E77F1">
            <w:pPr>
              <w:pStyle w:val="Table"/>
              <w:rPr>
                <w:sz w:val="22"/>
                <w:szCs w:val="22"/>
              </w:rPr>
            </w:pPr>
            <w:r w:rsidRPr="00E66CDE">
              <w:rPr>
                <w:sz w:val="22"/>
                <w:szCs w:val="22"/>
              </w:rPr>
              <w:t>Transport of Decedents – Coroner</w:t>
            </w:r>
          </w:p>
        </w:tc>
        <w:tc>
          <w:tcPr>
            <w:tcW w:w="1598" w:type="dxa"/>
            <w:gridSpan w:val="2"/>
          </w:tcPr>
          <w:p w:rsidR="00E52E08" w:rsidRPr="00E66CDE" w:rsidRDefault="00E52E08" w:rsidP="004E77F1">
            <w:pPr>
              <w:pStyle w:val="Table"/>
              <w:jc w:val="right"/>
              <w:rPr>
                <w:sz w:val="22"/>
                <w:szCs w:val="22"/>
              </w:rPr>
            </w:pPr>
            <w:r w:rsidRPr="00E66CDE">
              <w:rPr>
                <w:sz w:val="22"/>
                <w:szCs w:val="22"/>
              </w:rPr>
              <w:t>300.00</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Cardaras Funeral Homes</w:t>
            </w:r>
          </w:p>
        </w:tc>
        <w:tc>
          <w:tcPr>
            <w:tcW w:w="979" w:type="dxa"/>
          </w:tcPr>
          <w:p w:rsidR="00E52E08" w:rsidRPr="00E66CDE" w:rsidRDefault="00E52E08" w:rsidP="004E77F1">
            <w:pPr>
              <w:pStyle w:val="Table"/>
              <w:jc w:val="center"/>
              <w:rPr>
                <w:sz w:val="22"/>
                <w:szCs w:val="22"/>
              </w:rPr>
            </w:pPr>
            <w:r w:rsidRPr="00E66CDE">
              <w:rPr>
                <w:sz w:val="22"/>
                <w:szCs w:val="22"/>
              </w:rPr>
              <w:t>3512</w:t>
            </w:r>
          </w:p>
        </w:tc>
        <w:tc>
          <w:tcPr>
            <w:tcW w:w="3690" w:type="dxa"/>
            <w:gridSpan w:val="2"/>
          </w:tcPr>
          <w:p w:rsidR="00E52E08" w:rsidRPr="00E66CDE" w:rsidRDefault="00E52E08" w:rsidP="004E77F1">
            <w:pPr>
              <w:pStyle w:val="Table"/>
              <w:rPr>
                <w:sz w:val="22"/>
                <w:szCs w:val="22"/>
              </w:rPr>
            </w:pPr>
            <w:r w:rsidRPr="00E66CDE">
              <w:rPr>
                <w:sz w:val="22"/>
                <w:szCs w:val="22"/>
              </w:rPr>
              <w:t>Transport of Decedents – Coroner</w:t>
            </w:r>
          </w:p>
        </w:tc>
        <w:tc>
          <w:tcPr>
            <w:tcW w:w="1598" w:type="dxa"/>
            <w:gridSpan w:val="2"/>
          </w:tcPr>
          <w:p w:rsidR="00E52E08" w:rsidRPr="00E66CDE" w:rsidRDefault="00E52E08" w:rsidP="004E77F1">
            <w:pPr>
              <w:pStyle w:val="Table"/>
              <w:jc w:val="right"/>
              <w:rPr>
                <w:sz w:val="22"/>
                <w:szCs w:val="22"/>
              </w:rPr>
            </w:pPr>
            <w:r w:rsidRPr="00E66CDE">
              <w:rPr>
                <w:sz w:val="22"/>
                <w:szCs w:val="22"/>
              </w:rPr>
              <w:t>150.00</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Integrated Voting Solutions</w:t>
            </w:r>
          </w:p>
        </w:tc>
        <w:tc>
          <w:tcPr>
            <w:tcW w:w="979" w:type="dxa"/>
          </w:tcPr>
          <w:p w:rsidR="00E52E08" w:rsidRPr="00E66CDE" w:rsidRDefault="00E52E08" w:rsidP="004E77F1">
            <w:pPr>
              <w:pStyle w:val="Table"/>
              <w:jc w:val="center"/>
              <w:rPr>
                <w:sz w:val="22"/>
                <w:szCs w:val="22"/>
              </w:rPr>
            </w:pPr>
            <w:r w:rsidRPr="00E66CDE">
              <w:rPr>
                <w:sz w:val="22"/>
                <w:szCs w:val="22"/>
              </w:rPr>
              <w:t>3513</w:t>
            </w:r>
          </w:p>
        </w:tc>
        <w:tc>
          <w:tcPr>
            <w:tcW w:w="3690" w:type="dxa"/>
            <w:gridSpan w:val="2"/>
          </w:tcPr>
          <w:p w:rsidR="00E52E08" w:rsidRPr="00E66CDE" w:rsidRDefault="00E52E08" w:rsidP="004E77F1">
            <w:pPr>
              <w:pStyle w:val="Table"/>
              <w:rPr>
                <w:sz w:val="22"/>
                <w:szCs w:val="22"/>
              </w:rPr>
            </w:pPr>
            <w:r w:rsidRPr="00E66CDE">
              <w:rPr>
                <w:sz w:val="22"/>
                <w:szCs w:val="22"/>
              </w:rPr>
              <w:t>Ballots, Envelopes, Misc. Printing Costs – BOE</w:t>
            </w:r>
          </w:p>
        </w:tc>
        <w:tc>
          <w:tcPr>
            <w:tcW w:w="1598" w:type="dxa"/>
            <w:gridSpan w:val="2"/>
          </w:tcPr>
          <w:p w:rsidR="00E52E08" w:rsidRPr="00E66CDE" w:rsidRDefault="00E52E08" w:rsidP="004E77F1">
            <w:pPr>
              <w:pStyle w:val="Table"/>
              <w:jc w:val="right"/>
              <w:rPr>
                <w:sz w:val="22"/>
                <w:szCs w:val="22"/>
              </w:rPr>
            </w:pPr>
            <w:r w:rsidRPr="00E66CDE">
              <w:rPr>
                <w:sz w:val="22"/>
                <w:szCs w:val="22"/>
              </w:rPr>
              <w:t>490.48</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Lowes</w:t>
            </w:r>
          </w:p>
        </w:tc>
        <w:tc>
          <w:tcPr>
            <w:tcW w:w="979" w:type="dxa"/>
          </w:tcPr>
          <w:p w:rsidR="00E52E08" w:rsidRPr="00E66CDE" w:rsidRDefault="00E52E08" w:rsidP="004E77F1">
            <w:pPr>
              <w:pStyle w:val="Table"/>
              <w:jc w:val="center"/>
              <w:rPr>
                <w:sz w:val="22"/>
                <w:szCs w:val="22"/>
              </w:rPr>
            </w:pPr>
            <w:r w:rsidRPr="00E66CDE">
              <w:rPr>
                <w:sz w:val="22"/>
                <w:szCs w:val="22"/>
              </w:rPr>
              <w:t>3514</w:t>
            </w:r>
          </w:p>
        </w:tc>
        <w:tc>
          <w:tcPr>
            <w:tcW w:w="3690" w:type="dxa"/>
            <w:gridSpan w:val="2"/>
          </w:tcPr>
          <w:p w:rsidR="00E52E08" w:rsidRPr="00E66CDE" w:rsidRDefault="00E52E08" w:rsidP="004E77F1">
            <w:pPr>
              <w:pStyle w:val="Table"/>
              <w:rPr>
                <w:sz w:val="22"/>
                <w:szCs w:val="22"/>
              </w:rPr>
            </w:pPr>
            <w:r w:rsidRPr="00E66CDE">
              <w:rPr>
                <w:sz w:val="22"/>
                <w:szCs w:val="22"/>
              </w:rPr>
              <w:t>Misc. Supplies – Comm. Courthouse</w:t>
            </w:r>
          </w:p>
        </w:tc>
        <w:tc>
          <w:tcPr>
            <w:tcW w:w="1598" w:type="dxa"/>
            <w:gridSpan w:val="2"/>
          </w:tcPr>
          <w:p w:rsidR="00E52E08" w:rsidRPr="00E66CDE" w:rsidRDefault="00E52E08" w:rsidP="004E77F1">
            <w:pPr>
              <w:pStyle w:val="Table"/>
              <w:jc w:val="right"/>
              <w:rPr>
                <w:sz w:val="22"/>
                <w:szCs w:val="22"/>
              </w:rPr>
            </w:pPr>
            <w:r w:rsidRPr="00E66CDE">
              <w:rPr>
                <w:sz w:val="22"/>
                <w:szCs w:val="22"/>
              </w:rPr>
              <w:t>365.42</w:t>
            </w:r>
          </w:p>
        </w:tc>
      </w:tr>
      <w:tr w:rsidR="00E52E08" w:rsidRPr="00E66CDE" w:rsidTr="00435C5A">
        <w:tc>
          <w:tcPr>
            <w:tcW w:w="3989" w:type="dxa"/>
          </w:tcPr>
          <w:p w:rsidR="00E52E08" w:rsidRPr="00E66CDE" w:rsidRDefault="00E52E08" w:rsidP="004E77F1">
            <w:pPr>
              <w:pStyle w:val="Table"/>
              <w:rPr>
                <w:sz w:val="22"/>
                <w:szCs w:val="22"/>
              </w:rPr>
            </w:pPr>
            <w:proofErr w:type="spellStart"/>
            <w:r w:rsidRPr="00E66CDE">
              <w:rPr>
                <w:sz w:val="22"/>
                <w:szCs w:val="22"/>
              </w:rPr>
              <w:t>Donahues</w:t>
            </w:r>
            <w:proofErr w:type="spellEnd"/>
          </w:p>
        </w:tc>
        <w:tc>
          <w:tcPr>
            <w:tcW w:w="979" w:type="dxa"/>
          </w:tcPr>
          <w:p w:rsidR="00E52E08" w:rsidRPr="00E66CDE" w:rsidRDefault="00E52E08" w:rsidP="004E77F1">
            <w:pPr>
              <w:pStyle w:val="Table"/>
              <w:jc w:val="center"/>
              <w:rPr>
                <w:sz w:val="22"/>
                <w:szCs w:val="22"/>
              </w:rPr>
            </w:pPr>
            <w:r w:rsidRPr="00E66CDE">
              <w:rPr>
                <w:sz w:val="22"/>
                <w:szCs w:val="22"/>
              </w:rPr>
              <w:t>3515</w:t>
            </w:r>
          </w:p>
        </w:tc>
        <w:tc>
          <w:tcPr>
            <w:tcW w:w="3690" w:type="dxa"/>
            <w:gridSpan w:val="2"/>
          </w:tcPr>
          <w:p w:rsidR="00E52E08" w:rsidRPr="00E66CDE" w:rsidRDefault="00E52E08" w:rsidP="004E77F1">
            <w:pPr>
              <w:pStyle w:val="Table"/>
              <w:rPr>
                <w:sz w:val="22"/>
                <w:szCs w:val="22"/>
              </w:rPr>
            </w:pPr>
            <w:r w:rsidRPr="00E66CDE">
              <w:rPr>
                <w:sz w:val="22"/>
                <w:szCs w:val="22"/>
              </w:rPr>
              <w:t>Supplies – Comm. Courthouse</w:t>
            </w:r>
          </w:p>
        </w:tc>
        <w:tc>
          <w:tcPr>
            <w:tcW w:w="1598" w:type="dxa"/>
            <w:gridSpan w:val="2"/>
          </w:tcPr>
          <w:p w:rsidR="00E52E08" w:rsidRPr="00E66CDE" w:rsidRDefault="00E52E08" w:rsidP="004E77F1">
            <w:pPr>
              <w:pStyle w:val="Table"/>
              <w:jc w:val="right"/>
              <w:rPr>
                <w:sz w:val="22"/>
                <w:szCs w:val="22"/>
              </w:rPr>
            </w:pPr>
            <w:r w:rsidRPr="00E66CDE">
              <w:rPr>
                <w:sz w:val="22"/>
                <w:szCs w:val="22"/>
              </w:rPr>
              <w:t>360.30</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Brian Wyskiver</w:t>
            </w:r>
          </w:p>
        </w:tc>
        <w:tc>
          <w:tcPr>
            <w:tcW w:w="979" w:type="dxa"/>
          </w:tcPr>
          <w:p w:rsidR="00E52E08" w:rsidRPr="00E66CDE" w:rsidRDefault="00E52E08" w:rsidP="004E77F1">
            <w:pPr>
              <w:pStyle w:val="Table"/>
              <w:jc w:val="center"/>
              <w:rPr>
                <w:sz w:val="22"/>
                <w:szCs w:val="22"/>
              </w:rPr>
            </w:pPr>
            <w:r w:rsidRPr="00E66CDE">
              <w:rPr>
                <w:sz w:val="22"/>
                <w:szCs w:val="22"/>
              </w:rPr>
              <w:t>3516</w:t>
            </w:r>
          </w:p>
        </w:tc>
        <w:tc>
          <w:tcPr>
            <w:tcW w:w="3690" w:type="dxa"/>
            <w:gridSpan w:val="2"/>
          </w:tcPr>
          <w:p w:rsidR="00E52E08" w:rsidRPr="00E66CDE" w:rsidRDefault="00E52E08" w:rsidP="004E77F1">
            <w:pPr>
              <w:pStyle w:val="Table"/>
              <w:rPr>
                <w:sz w:val="22"/>
                <w:szCs w:val="22"/>
              </w:rPr>
            </w:pPr>
            <w:r w:rsidRPr="00E66CDE">
              <w:rPr>
                <w:sz w:val="22"/>
                <w:szCs w:val="22"/>
              </w:rPr>
              <w:t>Salt-Reimb. – Comm. Courthouse</w:t>
            </w:r>
          </w:p>
        </w:tc>
        <w:tc>
          <w:tcPr>
            <w:tcW w:w="1598" w:type="dxa"/>
            <w:gridSpan w:val="2"/>
          </w:tcPr>
          <w:p w:rsidR="00E52E08" w:rsidRPr="00E66CDE" w:rsidRDefault="00E52E08" w:rsidP="004E77F1">
            <w:pPr>
              <w:pStyle w:val="Table"/>
              <w:jc w:val="right"/>
              <w:rPr>
                <w:sz w:val="22"/>
                <w:szCs w:val="22"/>
              </w:rPr>
            </w:pPr>
            <w:r w:rsidRPr="00E66CDE">
              <w:rPr>
                <w:sz w:val="22"/>
                <w:szCs w:val="22"/>
              </w:rPr>
              <w:t>503.40</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RH Fire Extinguisher</w:t>
            </w:r>
          </w:p>
        </w:tc>
        <w:tc>
          <w:tcPr>
            <w:tcW w:w="979" w:type="dxa"/>
          </w:tcPr>
          <w:p w:rsidR="00E52E08" w:rsidRPr="00E66CDE" w:rsidRDefault="00E52E08" w:rsidP="004E77F1">
            <w:pPr>
              <w:pStyle w:val="Table"/>
              <w:jc w:val="center"/>
              <w:rPr>
                <w:sz w:val="22"/>
                <w:szCs w:val="22"/>
              </w:rPr>
            </w:pPr>
            <w:r w:rsidRPr="00E66CDE">
              <w:rPr>
                <w:sz w:val="22"/>
                <w:szCs w:val="22"/>
              </w:rPr>
              <w:t>3517</w:t>
            </w:r>
          </w:p>
        </w:tc>
        <w:tc>
          <w:tcPr>
            <w:tcW w:w="3690" w:type="dxa"/>
            <w:gridSpan w:val="2"/>
          </w:tcPr>
          <w:p w:rsidR="00E52E08" w:rsidRPr="00E66CDE" w:rsidRDefault="00E52E08" w:rsidP="004E77F1">
            <w:pPr>
              <w:pStyle w:val="Table"/>
              <w:rPr>
                <w:sz w:val="22"/>
                <w:szCs w:val="22"/>
              </w:rPr>
            </w:pPr>
            <w:r w:rsidRPr="00E66CDE">
              <w:rPr>
                <w:sz w:val="22"/>
                <w:szCs w:val="22"/>
              </w:rPr>
              <w:t>Inspection – Comm. Courthouse</w:t>
            </w:r>
          </w:p>
        </w:tc>
        <w:tc>
          <w:tcPr>
            <w:tcW w:w="1598" w:type="dxa"/>
            <w:gridSpan w:val="2"/>
          </w:tcPr>
          <w:p w:rsidR="00E52E08" w:rsidRPr="00E66CDE" w:rsidRDefault="00E52E08" w:rsidP="004E77F1">
            <w:pPr>
              <w:pStyle w:val="Table"/>
              <w:jc w:val="right"/>
              <w:rPr>
                <w:sz w:val="22"/>
                <w:szCs w:val="22"/>
              </w:rPr>
            </w:pPr>
            <w:r w:rsidRPr="00E66CDE">
              <w:rPr>
                <w:sz w:val="22"/>
                <w:szCs w:val="22"/>
              </w:rPr>
              <w:t>578.00</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Office Mart</w:t>
            </w:r>
          </w:p>
        </w:tc>
        <w:tc>
          <w:tcPr>
            <w:tcW w:w="979" w:type="dxa"/>
          </w:tcPr>
          <w:p w:rsidR="00E52E08" w:rsidRPr="00E66CDE" w:rsidRDefault="00E52E08" w:rsidP="004E77F1">
            <w:pPr>
              <w:pStyle w:val="Table"/>
              <w:jc w:val="center"/>
              <w:rPr>
                <w:sz w:val="22"/>
                <w:szCs w:val="22"/>
              </w:rPr>
            </w:pPr>
            <w:r w:rsidRPr="00E66CDE">
              <w:rPr>
                <w:sz w:val="22"/>
                <w:szCs w:val="22"/>
              </w:rPr>
              <w:t>3518</w:t>
            </w:r>
          </w:p>
        </w:tc>
        <w:tc>
          <w:tcPr>
            <w:tcW w:w="3690" w:type="dxa"/>
            <w:gridSpan w:val="2"/>
          </w:tcPr>
          <w:p w:rsidR="00E52E08" w:rsidRPr="00E66CDE" w:rsidRDefault="00E52E08" w:rsidP="004E77F1">
            <w:pPr>
              <w:pStyle w:val="Table"/>
              <w:rPr>
                <w:sz w:val="22"/>
                <w:szCs w:val="22"/>
              </w:rPr>
            </w:pPr>
            <w:r w:rsidRPr="00E66CDE">
              <w:rPr>
                <w:sz w:val="22"/>
                <w:szCs w:val="22"/>
              </w:rPr>
              <w:t>Cleaning Supplies – Comm. Courthouse</w:t>
            </w:r>
          </w:p>
        </w:tc>
        <w:tc>
          <w:tcPr>
            <w:tcW w:w="1598" w:type="dxa"/>
            <w:gridSpan w:val="2"/>
          </w:tcPr>
          <w:p w:rsidR="00E52E08" w:rsidRPr="00E66CDE" w:rsidRDefault="00E52E08" w:rsidP="004E77F1">
            <w:pPr>
              <w:pStyle w:val="Table"/>
              <w:jc w:val="right"/>
              <w:rPr>
                <w:sz w:val="22"/>
                <w:szCs w:val="22"/>
              </w:rPr>
            </w:pPr>
            <w:r w:rsidRPr="00E66CDE">
              <w:rPr>
                <w:sz w:val="22"/>
                <w:szCs w:val="22"/>
              </w:rPr>
              <w:t>1,610.24</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Dell</w:t>
            </w:r>
          </w:p>
        </w:tc>
        <w:tc>
          <w:tcPr>
            <w:tcW w:w="979" w:type="dxa"/>
          </w:tcPr>
          <w:p w:rsidR="00E52E08" w:rsidRPr="00E66CDE" w:rsidRDefault="00E52E08" w:rsidP="004E77F1">
            <w:pPr>
              <w:pStyle w:val="Table"/>
              <w:jc w:val="center"/>
              <w:rPr>
                <w:sz w:val="22"/>
                <w:szCs w:val="22"/>
              </w:rPr>
            </w:pPr>
            <w:r w:rsidRPr="00E66CDE">
              <w:rPr>
                <w:sz w:val="22"/>
                <w:szCs w:val="22"/>
              </w:rPr>
              <w:t>3519</w:t>
            </w:r>
          </w:p>
        </w:tc>
        <w:tc>
          <w:tcPr>
            <w:tcW w:w="3690" w:type="dxa"/>
            <w:gridSpan w:val="2"/>
          </w:tcPr>
          <w:p w:rsidR="00E52E08" w:rsidRPr="00E66CDE" w:rsidRDefault="00E52E08" w:rsidP="004E77F1">
            <w:pPr>
              <w:pStyle w:val="Table"/>
              <w:rPr>
                <w:sz w:val="22"/>
                <w:szCs w:val="22"/>
              </w:rPr>
            </w:pPr>
            <w:r w:rsidRPr="00E66CDE">
              <w:rPr>
                <w:sz w:val="22"/>
                <w:szCs w:val="22"/>
              </w:rPr>
              <w:t>Drum for Printer &amp; Toner – Sheriff</w:t>
            </w:r>
          </w:p>
        </w:tc>
        <w:tc>
          <w:tcPr>
            <w:tcW w:w="1598" w:type="dxa"/>
            <w:gridSpan w:val="2"/>
          </w:tcPr>
          <w:p w:rsidR="00E52E08" w:rsidRPr="00E66CDE" w:rsidRDefault="00E52E08" w:rsidP="004E77F1">
            <w:pPr>
              <w:pStyle w:val="Table"/>
              <w:jc w:val="right"/>
              <w:rPr>
                <w:sz w:val="22"/>
                <w:szCs w:val="22"/>
              </w:rPr>
            </w:pPr>
            <w:r w:rsidRPr="00E66CDE">
              <w:rPr>
                <w:sz w:val="22"/>
                <w:szCs w:val="22"/>
              </w:rPr>
              <w:t>94.98</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Treasurer State of Ohio</w:t>
            </w:r>
          </w:p>
        </w:tc>
        <w:tc>
          <w:tcPr>
            <w:tcW w:w="979" w:type="dxa"/>
          </w:tcPr>
          <w:p w:rsidR="00E52E08" w:rsidRPr="00E66CDE" w:rsidRDefault="00E52E08" w:rsidP="004E77F1">
            <w:pPr>
              <w:pStyle w:val="Table"/>
              <w:jc w:val="center"/>
              <w:rPr>
                <w:sz w:val="22"/>
                <w:szCs w:val="22"/>
              </w:rPr>
            </w:pPr>
            <w:r w:rsidRPr="00E66CDE">
              <w:rPr>
                <w:sz w:val="22"/>
                <w:szCs w:val="22"/>
              </w:rPr>
              <w:t>3520</w:t>
            </w:r>
          </w:p>
        </w:tc>
        <w:tc>
          <w:tcPr>
            <w:tcW w:w="3690" w:type="dxa"/>
            <w:gridSpan w:val="2"/>
          </w:tcPr>
          <w:p w:rsidR="00E52E08" w:rsidRPr="00E66CDE" w:rsidRDefault="00E52E08" w:rsidP="004E77F1">
            <w:pPr>
              <w:pStyle w:val="Table"/>
              <w:rPr>
                <w:sz w:val="22"/>
                <w:szCs w:val="22"/>
              </w:rPr>
            </w:pPr>
            <w:r w:rsidRPr="00E66CDE">
              <w:rPr>
                <w:sz w:val="22"/>
                <w:szCs w:val="22"/>
              </w:rPr>
              <w:t>L.E.A.D.S. Service for 2014 – Sheriff</w:t>
            </w:r>
          </w:p>
        </w:tc>
        <w:tc>
          <w:tcPr>
            <w:tcW w:w="1598" w:type="dxa"/>
            <w:gridSpan w:val="2"/>
          </w:tcPr>
          <w:p w:rsidR="00E52E08" w:rsidRPr="00E66CDE" w:rsidRDefault="00E52E08" w:rsidP="004E77F1">
            <w:pPr>
              <w:pStyle w:val="Table"/>
              <w:jc w:val="right"/>
              <w:rPr>
                <w:sz w:val="22"/>
                <w:szCs w:val="22"/>
              </w:rPr>
            </w:pPr>
            <w:r w:rsidRPr="00E66CDE">
              <w:rPr>
                <w:sz w:val="22"/>
                <w:szCs w:val="22"/>
              </w:rPr>
              <w:t>747.00</w:t>
            </w:r>
          </w:p>
        </w:tc>
      </w:tr>
      <w:tr w:rsidR="00E52E08" w:rsidRPr="00E66CDE" w:rsidTr="00435C5A">
        <w:tc>
          <w:tcPr>
            <w:tcW w:w="3989" w:type="dxa"/>
          </w:tcPr>
          <w:p w:rsidR="00E52E08" w:rsidRPr="00E66CDE" w:rsidRDefault="00E52E08" w:rsidP="004E77F1">
            <w:pPr>
              <w:pStyle w:val="Table"/>
              <w:rPr>
                <w:sz w:val="22"/>
                <w:szCs w:val="22"/>
              </w:rPr>
            </w:pPr>
            <w:r w:rsidRPr="00E66CDE">
              <w:rPr>
                <w:sz w:val="22"/>
                <w:szCs w:val="22"/>
              </w:rPr>
              <w:t>Ryan’s Window Tinting &amp; Accessories</w:t>
            </w:r>
          </w:p>
        </w:tc>
        <w:tc>
          <w:tcPr>
            <w:tcW w:w="979" w:type="dxa"/>
          </w:tcPr>
          <w:p w:rsidR="00E52E08" w:rsidRPr="00E66CDE" w:rsidRDefault="00E52E08" w:rsidP="004E77F1">
            <w:pPr>
              <w:pStyle w:val="Table"/>
              <w:jc w:val="center"/>
              <w:rPr>
                <w:sz w:val="22"/>
                <w:szCs w:val="22"/>
              </w:rPr>
            </w:pPr>
            <w:r w:rsidRPr="00E66CDE">
              <w:rPr>
                <w:sz w:val="22"/>
                <w:szCs w:val="22"/>
              </w:rPr>
              <w:t>3521</w:t>
            </w:r>
          </w:p>
        </w:tc>
        <w:tc>
          <w:tcPr>
            <w:tcW w:w="3690" w:type="dxa"/>
            <w:gridSpan w:val="2"/>
          </w:tcPr>
          <w:p w:rsidR="00E52E08" w:rsidRPr="00E66CDE" w:rsidRDefault="00E52E08" w:rsidP="004E77F1">
            <w:pPr>
              <w:pStyle w:val="Table"/>
              <w:rPr>
                <w:sz w:val="22"/>
                <w:szCs w:val="22"/>
              </w:rPr>
            </w:pPr>
            <w:r w:rsidRPr="00E66CDE">
              <w:rPr>
                <w:sz w:val="22"/>
                <w:szCs w:val="22"/>
              </w:rPr>
              <w:t xml:space="preserve">Windshield </w:t>
            </w:r>
            <w:r w:rsidR="00CE2EA9" w:rsidRPr="00E66CDE">
              <w:rPr>
                <w:sz w:val="22"/>
                <w:szCs w:val="22"/>
              </w:rPr>
              <w:t>Replacement</w:t>
            </w:r>
            <w:r w:rsidRPr="00E66CDE">
              <w:rPr>
                <w:sz w:val="22"/>
                <w:szCs w:val="22"/>
              </w:rPr>
              <w:t xml:space="preserve"> - Sheriff</w:t>
            </w:r>
          </w:p>
        </w:tc>
        <w:tc>
          <w:tcPr>
            <w:tcW w:w="1598" w:type="dxa"/>
            <w:gridSpan w:val="2"/>
          </w:tcPr>
          <w:p w:rsidR="00E52E08" w:rsidRPr="00E66CDE" w:rsidRDefault="00CE2EA9" w:rsidP="004E77F1">
            <w:pPr>
              <w:pStyle w:val="Table"/>
              <w:jc w:val="right"/>
              <w:rPr>
                <w:sz w:val="22"/>
                <w:szCs w:val="22"/>
              </w:rPr>
            </w:pPr>
            <w:r w:rsidRPr="00E66CDE">
              <w:rPr>
                <w:sz w:val="22"/>
                <w:szCs w:val="22"/>
              </w:rPr>
              <w:t>200.00</w:t>
            </w:r>
          </w:p>
        </w:tc>
      </w:tr>
      <w:tr w:rsidR="00CE2EA9" w:rsidRPr="00E66CDE" w:rsidTr="00435C5A">
        <w:tc>
          <w:tcPr>
            <w:tcW w:w="3989" w:type="dxa"/>
          </w:tcPr>
          <w:p w:rsidR="00CE2EA9" w:rsidRPr="00E66CDE" w:rsidRDefault="00CE2EA9" w:rsidP="004E77F1">
            <w:pPr>
              <w:pStyle w:val="Table"/>
              <w:rPr>
                <w:sz w:val="22"/>
                <w:szCs w:val="22"/>
              </w:rPr>
            </w:pPr>
            <w:r w:rsidRPr="00E66CDE">
              <w:rPr>
                <w:sz w:val="22"/>
                <w:szCs w:val="22"/>
              </w:rPr>
              <w:t>HO CO Agriculture Society</w:t>
            </w:r>
          </w:p>
        </w:tc>
        <w:tc>
          <w:tcPr>
            <w:tcW w:w="979" w:type="dxa"/>
          </w:tcPr>
          <w:p w:rsidR="00CE2EA9" w:rsidRPr="00E66CDE" w:rsidRDefault="00CE2EA9" w:rsidP="004E77F1">
            <w:pPr>
              <w:pStyle w:val="Table"/>
              <w:jc w:val="center"/>
              <w:rPr>
                <w:sz w:val="22"/>
                <w:szCs w:val="22"/>
              </w:rPr>
            </w:pPr>
            <w:r w:rsidRPr="00E66CDE">
              <w:rPr>
                <w:sz w:val="22"/>
                <w:szCs w:val="22"/>
              </w:rPr>
              <w:t>3522</w:t>
            </w:r>
          </w:p>
        </w:tc>
        <w:tc>
          <w:tcPr>
            <w:tcW w:w="3690" w:type="dxa"/>
            <w:gridSpan w:val="2"/>
          </w:tcPr>
          <w:p w:rsidR="00CE2EA9" w:rsidRPr="00E66CDE" w:rsidRDefault="00CE2EA9" w:rsidP="004E77F1">
            <w:pPr>
              <w:pStyle w:val="Table"/>
              <w:rPr>
                <w:sz w:val="22"/>
                <w:szCs w:val="22"/>
              </w:rPr>
            </w:pPr>
            <w:r w:rsidRPr="00E66CDE">
              <w:rPr>
                <w:sz w:val="22"/>
                <w:szCs w:val="22"/>
              </w:rPr>
              <w:t>County Funds Allocated for HO CO Fair 2014 – Comm.</w:t>
            </w:r>
          </w:p>
        </w:tc>
        <w:tc>
          <w:tcPr>
            <w:tcW w:w="1598" w:type="dxa"/>
            <w:gridSpan w:val="2"/>
          </w:tcPr>
          <w:p w:rsidR="00CE2EA9" w:rsidRPr="00E66CDE" w:rsidRDefault="00CE2EA9" w:rsidP="004E77F1">
            <w:pPr>
              <w:pStyle w:val="Table"/>
              <w:jc w:val="right"/>
              <w:rPr>
                <w:sz w:val="22"/>
                <w:szCs w:val="22"/>
              </w:rPr>
            </w:pPr>
            <w:r w:rsidRPr="00E66CDE">
              <w:rPr>
                <w:sz w:val="22"/>
                <w:szCs w:val="22"/>
              </w:rPr>
              <w:t>1,500.00</w:t>
            </w:r>
          </w:p>
        </w:tc>
      </w:tr>
      <w:tr w:rsidR="00CE2EA9" w:rsidRPr="00E66CDE" w:rsidTr="00435C5A">
        <w:tc>
          <w:tcPr>
            <w:tcW w:w="3989" w:type="dxa"/>
          </w:tcPr>
          <w:p w:rsidR="00CE2EA9" w:rsidRPr="00E66CDE" w:rsidRDefault="00CE2EA9" w:rsidP="004E77F1">
            <w:pPr>
              <w:pStyle w:val="Table"/>
              <w:rPr>
                <w:sz w:val="22"/>
                <w:szCs w:val="22"/>
              </w:rPr>
            </w:pPr>
            <w:r w:rsidRPr="00E66CDE">
              <w:rPr>
                <w:sz w:val="22"/>
                <w:szCs w:val="22"/>
              </w:rPr>
              <w:t>NACVSO</w:t>
            </w:r>
          </w:p>
        </w:tc>
        <w:tc>
          <w:tcPr>
            <w:tcW w:w="979" w:type="dxa"/>
          </w:tcPr>
          <w:p w:rsidR="00CE2EA9" w:rsidRPr="00E66CDE" w:rsidRDefault="00CE2EA9" w:rsidP="004E77F1">
            <w:pPr>
              <w:pStyle w:val="Table"/>
              <w:jc w:val="center"/>
              <w:rPr>
                <w:sz w:val="22"/>
                <w:szCs w:val="22"/>
              </w:rPr>
            </w:pPr>
            <w:r w:rsidRPr="00E66CDE">
              <w:rPr>
                <w:sz w:val="22"/>
                <w:szCs w:val="22"/>
              </w:rPr>
              <w:t>3523</w:t>
            </w:r>
          </w:p>
        </w:tc>
        <w:tc>
          <w:tcPr>
            <w:tcW w:w="3690" w:type="dxa"/>
            <w:gridSpan w:val="2"/>
          </w:tcPr>
          <w:p w:rsidR="00CE2EA9" w:rsidRPr="00E66CDE" w:rsidRDefault="00CE2EA9" w:rsidP="004E77F1">
            <w:pPr>
              <w:pStyle w:val="Table"/>
              <w:rPr>
                <w:sz w:val="22"/>
                <w:szCs w:val="22"/>
              </w:rPr>
            </w:pPr>
            <w:r w:rsidRPr="00E66CDE">
              <w:rPr>
                <w:sz w:val="22"/>
                <w:szCs w:val="22"/>
              </w:rPr>
              <w:t>NACVSO Membership Dues 2015 – VSC</w:t>
            </w:r>
          </w:p>
        </w:tc>
        <w:tc>
          <w:tcPr>
            <w:tcW w:w="1598" w:type="dxa"/>
            <w:gridSpan w:val="2"/>
          </w:tcPr>
          <w:p w:rsidR="00CE2EA9" w:rsidRPr="00E66CDE" w:rsidRDefault="00CE2EA9" w:rsidP="004E77F1">
            <w:pPr>
              <w:pStyle w:val="Table"/>
              <w:jc w:val="right"/>
              <w:rPr>
                <w:sz w:val="22"/>
                <w:szCs w:val="22"/>
              </w:rPr>
            </w:pPr>
            <w:r w:rsidRPr="00E66CDE">
              <w:rPr>
                <w:sz w:val="22"/>
                <w:szCs w:val="22"/>
              </w:rPr>
              <w:t>60.00</w:t>
            </w:r>
          </w:p>
        </w:tc>
      </w:tr>
      <w:tr w:rsidR="00CE2EA9" w:rsidRPr="00E66CDE" w:rsidTr="00435C5A">
        <w:tc>
          <w:tcPr>
            <w:tcW w:w="3989" w:type="dxa"/>
          </w:tcPr>
          <w:p w:rsidR="00CE2EA9" w:rsidRPr="00E66CDE" w:rsidRDefault="00CE2EA9" w:rsidP="004E77F1">
            <w:pPr>
              <w:pStyle w:val="Table"/>
              <w:rPr>
                <w:sz w:val="22"/>
                <w:szCs w:val="22"/>
              </w:rPr>
            </w:pPr>
            <w:r w:rsidRPr="00E66CDE">
              <w:rPr>
                <w:sz w:val="22"/>
                <w:szCs w:val="22"/>
              </w:rPr>
              <w:t>Vicki Rafferty</w:t>
            </w:r>
          </w:p>
        </w:tc>
        <w:tc>
          <w:tcPr>
            <w:tcW w:w="979" w:type="dxa"/>
          </w:tcPr>
          <w:p w:rsidR="00CE2EA9" w:rsidRPr="00E66CDE" w:rsidRDefault="00CE2EA9" w:rsidP="004E77F1">
            <w:pPr>
              <w:pStyle w:val="Table"/>
              <w:jc w:val="center"/>
              <w:rPr>
                <w:sz w:val="22"/>
                <w:szCs w:val="22"/>
              </w:rPr>
            </w:pPr>
            <w:r w:rsidRPr="00E66CDE">
              <w:rPr>
                <w:sz w:val="22"/>
                <w:szCs w:val="22"/>
              </w:rPr>
              <w:t>3524</w:t>
            </w:r>
          </w:p>
        </w:tc>
        <w:tc>
          <w:tcPr>
            <w:tcW w:w="3690" w:type="dxa"/>
            <w:gridSpan w:val="2"/>
          </w:tcPr>
          <w:p w:rsidR="00CE2EA9" w:rsidRPr="00E66CDE" w:rsidRDefault="00CE2EA9" w:rsidP="004E77F1">
            <w:pPr>
              <w:pStyle w:val="Table"/>
              <w:rPr>
                <w:sz w:val="22"/>
                <w:szCs w:val="22"/>
              </w:rPr>
            </w:pPr>
            <w:r w:rsidRPr="00E66CDE">
              <w:rPr>
                <w:sz w:val="22"/>
                <w:szCs w:val="22"/>
              </w:rPr>
              <w:t>Meals &amp; Mileage for Training – VSC</w:t>
            </w:r>
          </w:p>
        </w:tc>
        <w:tc>
          <w:tcPr>
            <w:tcW w:w="1598" w:type="dxa"/>
            <w:gridSpan w:val="2"/>
          </w:tcPr>
          <w:p w:rsidR="00CE2EA9" w:rsidRPr="00E66CDE" w:rsidRDefault="00CE2EA9" w:rsidP="004E77F1">
            <w:pPr>
              <w:pStyle w:val="Table"/>
              <w:jc w:val="right"/>
              <w:rPr>
                <w:sz w:val="22"/>
                <w:szCs w:val="22"/>
              </w:rPr>
            </w:pPr>
            <w:r w:rsidRPr="00E66CDE">
              <w:rPr>
                <w:sz w:val="22"/>
                <w:szCs w:val="22"/>
              </w:rPr>
              <w:t>37.36</w:t>
            </w:r>
          </w:p>
        </w:tc>
      </w:tr>
      <w:tr w:rsidR="00CE2EA9" w:rsidRPr="00E66CDE" w:rsidTr="00435C5A">
        <w:tc>
          <w:tcPr>
            <w:tcW w:w="3989" w:type="dxa"/>
          </w:tcPr>
          <w:p w:rsidR="00CE2EA9" w:rsidRPr="00E66CDE" w:rsidRDefault="00CE2EA9" w:rsidP="004E77F1">
            <w:pPr>
              <w:pStyle w:val="Table"/>
              <w:rPr>
                <w:sz w:val="22"/>
                <w:szCs w:val="22"/>
              </w:rPr>
            </w:pPr>
            <w:r w:rsidRPr="00E66CDE">
              <w:rPr>
                <w:sz w:val="22"/>
                <w:szCs w:val="22"/>
              </w:rPr>
              <w:t>Wm. Henderson</w:t>
            </w:r>
          </w:p>
        </w:tc>
        <w:tc>
          <w:tcPr>
            <w:tcW w:w="979" w:type="dxa"/>
          </w:tcPr>
          <w:p w:rsidR="00CE2EA9" w:rsidRPr="00E66CDE" w:rsidRDefault="00CE2EA9" w:rsidP="004E77F1">
            <w:pPr>
              <w:pStyle w:val="Table"/>
              <w:jc w:val="center"/>
              <w:rPr>
                <w:sz w:val="22"/>
                <w:szCs w:val="22"/>
              </w:rPr>
            </w:pPr>
            <w:r w:rsidRPr="00E66CDE">
              <w:rPr>
                <w:sz w:val="22"/>
                <w:szCs w:val="22"/>
              </w:rPr>
              <w:t>3525</w:t>
            </w:r>
          </w:p>
        </w:tc>
        <w:tc>
          <w:tcPr>
            <w:tcW w:w="3690" w:type="dxa"/>
            <w:gridSpan w:val="2"/>
          </w:tcPr>
          <w:p w:rsidR="00CE2EA9" w:rsidRPr="00E66CDE" w:rsidRDefault="00CE2EA9" w:rsidP="004E77F1">
            <w:pPr>
              <w:pStyle w:val="Table"/>
              <w:rPr>
                <w:sz w:val="22"/>
                <w:szCs w:val="22"/>
              </w:rPr>
            </w:pPr>
            <w:r w:rsidRPr="00E66CDE">
              <w:rPr>
                <w:sz w:val="22"/>
                <w:szCs w:val="22"/>
              </w:rPr>
              <w:t>Daniel L. Hazzard-10CR0076 – Auditor</w:t>
            </w:r>
          </w:p>
        </w:tc>
        <w:tc>
          <w:tcPr>
            <w:tcW w:w="1598" w:type="dxa"/>
            <w:gridSpan w:val="2"/>
          </w:tcPr>
          <w:p w:rsidR="00CE2EA9" w:rsidRPr="00E66CDE" w:rsidRDefault="00CE2EA9" w:rsidP="004E77F1">
            <w:pPr>
              <w:pStyle w:val="Table"/>
              <w:jc w:val="right"/>
              <w:rPr>
                <w:sz w:val="22"/>
                <w:szCs w:val="22"/>
              </w:rPr>
            </w:pPr>
            <w:r w:rsidRPr="00E66CDE">
              <w:rPr>
                <w:sz w:val="22"/>
                <w:szCs w:val="22"/>
              </w:rPr>
              <w:t>81.00</w:t>
            </w:r>
          </w:p>
        </w:tc>
      </w:tr>
      <w:tr w:rsidR="00CE2EA9" w:rsidRPr="00E66CDE" w:rsidTr="00435C5A">
        <w:tc>
          <w:tcPr>
            <w:tcW w:w="3989" w:type="dxa"/>
          </w:tcPr>
          <w:p w:rsidR="00CE2EA9" w:rsidRPr="00E66CDE" w:rsidRDefault="00CE2EA9" w:rsidP="004E77F1">
            <w:pPr>
              <w:pStyle w:val="Table"/>
              <w:rPr>
                <w:sz w:val="22"/>
                <w:szCs w:val="22"/>
              </w:rPr>
            </w:pPr>
            <w:r w:rsidRPr="00E66CDE">
              <w:rPr>
                <w:sz w:val="22"/>
                <w:szCs w:val="22"/>
              </w:rPr>
              <w:t>Ellen Riggs</w:t>
            </w:r>
          </w:p>
        </w:tc>
        <w:tc>
          <w:tcPr>
            <w:tcW w:w="979" w:type="dxa"/>
          </w:tcPr>
          <w:p w:rsidR="00CE2EA9" w:rsidRPr="00E66CDE" w:rsidRDefault="00CE2EA9" w:rsidP="004E77F1">
            <w:pPr>
              <w:pStyle w:val="Table"/>
              <w:jc w:val="center"/>
              <w:rPr>
                <w:sz w:val="22"/>
                <w:szCs w:val="22"/>
              </w:rPr>
            </w:pPr>
            <w:r w:rsidRPr="00E66CDE">
              <w:rPr>
                <w:sz w:val="22"/>
                <w:szCs w:val="22"/>
              </w:rPr>
              <w:t>3526</w:t>
            </w:r>
          </w:p>
        </w:tc>
        <w:tc>
          <w:tcPr>
            <w:tcW w:w="3690" w:type="dxa"/>
            <w:gridSpan w:val="2"/>
          </w:tcPr>
          <w:p w:rsidR="00CE2EA9" w:rsidRPr="00E66CDE" w:rsidRDefault="00CE2EA9" w:rsidP="004E77F1">
            <w:pPr>
              <w:pStyle w:val="Table"/>
              <w:rPr>
                <w:sz w:val="22"/>
                <w:szCs w:val="22"/>
              </w:rPr>
            </w:pPr>
            <w:r w:rsidRPr="00E66CDE">
              <w:rPr>
                <w:sz w:val="22"/>
                <w:szCs w:val="22"/>
              </w:rPr>
              <w:t>James Marcum-10CR0173 – Auditor</w:t>
            </w:r>
          </w:p>
        </w:tc>
        <w:tc>
          <w:tcPr>
            <w:tcW w:w="1598" w:type="dxa"/>
            <w:gridSpan w:val="2"/>
          </w:tcPr>
          <w:p w:rsidR="00CE2EA9" w:rsidRPr="00E66CDE" w:rsidRDefault="00CE2EA9" w:rsidP="004E77F1">
            <w:pPr>
              <w:pStyle w:val="Table"/>
              <w:jc w:val="right"/>
              <w:rPr>
                <w:sz w:val="22"/>
                <w:szCs w:val="22"/>
              </w:rPr>
            </w:pPr>
            <w:r w:rsidRPr="00E66CDE">
              <w:rPr>
                <w:sz w:val="22"/>
                <w:szCs w:val="22"/>
              </w:rPr>
              <w:t>40.00</w:t>
            </w:r>
          </w:p>
        </w:tc>
      </w:tr>
      <w:tr w:rsidR="00CE2EA9" w:rsidRPr="00E66CDE" w:rsidTr="00435C5A">
        <w:tc>
          <w:tcPr>
            <w:tcW w:w="3989" w:type="dxa"/>
          </w:tcPr>
          <w:p w:rsidR="00CE2EA9" w:rsidRPr="00E66CDE" w:rsidRDefault="00CE2EA9" w:rsidP="004E77F1">
            <w:pPr>
              <w:pStyle w:val="Table"/>
              <w:rPr>
                <w:sz w:val="22"/>
                <w:szCs w:val="22"/>
              </w:rPr>
            </w:pPr>
            <w:r w:rsidRPr="00E66CDE">
              <w:rPr>
                <w:sz w:val="22"/>
                <w:szCs w:val="22"/>
              </w:rPr>
              <w:t>Donald Kline</w:t>
            </w:r>
          </w:p>
        </w:tc>
        <w:tc>
          <w:tcPr>
            <w:tcW w:w="979" w:type="dxa"/>
          </w:tcPr>
          <w:p w:rsidR="00CE2EA9" w:rsidRPr="00E66CDE" w:rsidRDefault="00CE2EA9" w:rsidP="004E77F1">
            <w:pPr>
              <w:pStyle w:val="Table"/>
              <w:jc w:val="center"/>
              <w:rPr>
                <w:sz w:val="22"/>
                <w:szCs w:val="22"/>
              </w:rPr>
            </w:pPr>
            <w:r w:rsidRPr="00E66CDE">
              <w:rPr>
                <w:sz w:val="22"/>
                <w:szCs w:val="22"/>
              </w:rPr>
              <w:t>3527</w:t>
            </w:r>
          </w:p>
        </w:tc>
        <w:tc>
          <w:tcPr>
            <w:tcW w:w="3690" w:type="dxa"/>
            <w:gridSpan w:val="2"/>
          </w:tcPr>
          <w:p w:rsidR="00CE2EA9" w:rsidRPr="00E66CDE" w:rsidRDefault="00CE2EA9" w:rsidP="004E77F1">
            <w:pPr>
              <w:pStyle w:val="Table"/>
              <w:rPr>
                <w:sz w:val="22"/>
                <w:szCs w:val="22"/>
              </w:rPr>
            </w:pPr>
            <w:r w:rsidRPr="00E66CDE">
              <w:rPr>
                <w:sz w:val="22"/>
                <w:szCs w:val="22"/>
              </w:rPr>
              <w:t>Kevin May-CRB14003528 – Auditor</w:t>
            </w:r>
          </w:p>
        </w:tc>
        <w:tc>
          <w:tcPr>
            <w:tcW w:w="1598" w:type="dxa"/>
            <w:gridSpan w:val="2"/>
          </w:tcPr>
          <w:p w:rsidR="00CE2EA9" w:rsidRPr="00E66CDE" w:rsidRDefault="00CE2EA9" w:rsidP="004E77F1">
            <w:pPr>
              <w:pStyle w:val="Table"/>
              <w:jc w:val="right"/>
              <w:rPr>
                <w:sz w:val="22"/>
                <w:szCs w:val="22"/>
              </w:rPr>
            </w:pPr>
            <w:r w:rsidRPr="00E66CDE">
              <w:rPr>
                <w:sz w:val="22"/>
                <w:szCs w:val="22"/>
              </w:rPr>
              <w:t>250.00</w:t>
            </w:r>
          </w:p>
        </w:tc>
      </w:tr>
      <w:tr w:rsidR="00CE2EA9" w:rsidRPr="00E66CDE" w:rsidTr="00435C5A">
        <w:tc>
          <w:tcPr>
            <w:tcW w:w="3989" w:type="dxa"/>
          </w:tcPr>
          <w:p w:rsidR="00CE2EA9" w:rsidRPr="00E66CDE" w:rsidRDefault="00CE2EA9" w:rsidP="004E77F1">
            <w:pPr>
              <w:pStyle w:val="Table"/>
              <w:rPr>
                <w:sz w:val="22"/>
                <w:szCs w:val="22"/>
              </w:rPr>
            </w:pPr>
            <w:r w:rsidRPr="00E66CDE">
              <w:rPr>
                <w:sz w:val="22"/>
                <w:szCs w:val="22"/>
              </w:rPr>
              <w:t>Diane Sargent</w:t>
            </w:r>
          </w:p>
        </w:tc>
        <w:tc>
          <w:tcPr>
            <w:tcW w:w="979" w:type="dxa"/>
          </w:tcPr>
          <w:p w:rsidR="00CE2EA9" w:rsidRPr="00E66CDE" w:rsidRDefault="00CE2EA9" w:rsidP="004E77F1">
            <w:pPr>
              <w:pStyle w:val="Table"/>
              <w:jc w:val="center"/>
              <w:rPr>
                <w:sz w:val="22"/>
                <w:szCs w:val="22"/>
              </w:rPr>
            </w:pPr>
            <w:r w:rsidRPr="00E66CDE">
              <w:rPr>
                <w:sz w:val="22"/>
                <w:szCs w:val="22"/>
              </w:rPr>
              <w:t>3528</w:t>
            </w:r>
          </w:p>
        </w:tc>
        <w:tc>
          <w:tcPr>
            <w:tcW w:w="3690" w:type="dxa"/>
            <w:gridSpan w:val="2"/>
          </w:tcPr>
          <w:p w:rsidR="00CE2EA9" w:rsidRPr="00E66CDE" w:rsidRDefault="00CE2EA9" w:rsidP="004E77F1">
            <w:pPr>
              <w:pStyle w:val="Table"/>
              <w:rPr>
                <w:sz w:val="22"/>
                <w:szCs w:val="22"/>
              </w:rPr>
            </w:pPr>
            <w:r w:rsidRPr="00E66CDE">
              <w:rPr>
                <w:sz w:val="22"/>
                <w:szCs w:val="22"/>
              </w:rPr>
              <w:t>Travel Expenses to CTAO Legislative Meetings &amp; CTAO Conferences – Treasurer</w:t>
            </w:r>
          </w:p>
        </w:tc>
        <w:tc>
          <w:tcPr>
            <w:tcW w:w="1598" w:type="dxa"/>
            <w:gridSpan w:val="2"/>
          </w:tcPr>
          <w:p w:rsidR="00CE2EA9" w:rsidRPr="00E66CDE" w:rsidRDefault="00CE2EA9" w:rsidP="004E77F1">
            <w:pPr>
              <w:pStyle w:val="Table"/>
              <w:jc w:val="right"/>
              <w:rPr>
                <w:sz w:val="22"/>
                <w:szCs w:val="22"/>
              </w:rPr>
            </w:pPr>
            <w:r w:rsidRPr="00E66CDE">
              <w:rPr>
                <w:sz w:val="22"/>
                <w:szCs w:val="22"/>
              </w:rPr>
              <w:t>40.20</w:t>
            </w:r>
          </w:p>
        </w:tc>
      </w:tr>
      <w:tr w:rsidR="00CE2EA9" w:rsidRPr="00E66CDE" w:rsidTr="00435C5A">
        <w:tc>
          <w:tcPr>
            <w:tcW w:w="3989" w:type="dxa"/>
          </w:tcPr>
          <w:p w:rsidR="00CE2EA9" w:rsidRPr="00E66CDE" w:rsidRDefault="00CE2EA9" w:rsidP="004E77F1">
            <w:pPr>
              <w:pStyle w:val="Table"/>
              <w:rPr>
                <w:sz w:val="22"/>
                <w:szCs w:val="22"/>
              </w:rPr>
            </w:pPr>
            <w:r w:rsidRPr="00E66CDE">
              <w:rPr>
                <w:sz w:val="22"/>
                <w:szCs w:val="22"/>
              </w:rPr>
              <w:t>O’Donnell Batteries</w:t>
            </w:r>
          </w:p>
        </w:tc>
        <w:tc>
          <w:tcPr>
            <w:tcW w:w="979" w:type="dxa"/>
          </w:tcPr>
          <w:p w:rsidR="00CE2EA9" w:rsidRPr="00E66CDE" w:rsidRDefault="00CE2EA9" w:rsidP="004E77F1">
            <w:pPr>
              <w:pStyle w:val="Table"/>
              <w:jc w:val="center"/>
              <w:rPr>
                <w:sz w:val="22"/>
                <w:szCs w:val="22"/>
              </w:rPr>
            </w:pPr>
            <w:r w:rsidRPr="00E66CDE">
              <w:rPr>
                <w:sz w:val="22"/>
                <w:szCs w:val="22"/>
              </w:rPr>
              <w:t>3529</w:t>
            </w:r>
          </w:p>
        </w:tc>
        <w:tc>
          <w:tcPr>
            <w:tcW w:w="3690" w:type="dxa"/>
            <w:gridSpan w:val="2"/>
          </w:tcPr>
          <w:p w:rsidR="00CE2EA9" w:rsidRPr="00E66CDE" w:rsidRDefault="00CE2EA9" w:rsidP="004E77F1">
            <w:pPr>
              <w:pStyle w:val="Table"/>
              <w:rPr>
                <w:sz w:val="22"/>
                <w:szCs w:val="22"/>
              </w:rPr>
            </w:pPr>
            <w:r w:rsidRPr="00E66CDE">
              <w:rPr>
                <w:sz w:val="22"/>
                <w:szCs w:val="22"/>
              </w:rPr>
              <w:t>Replacement Battery/Radio – Dog &amp; Kennel</w:t>
            </w:r>
          </w:p>
        </w:tc>
        <w:tc>
          <w:tcPr>
            <w:tcW w:w="1598" w:type="dxa"/>
            <w:gridSpan w:val="2"/>
          </w:tcPr>
          <w:p w:rsidR="00CE2EA9" w:rsidRPr="00E66CDE" w:rsidRDefault="00CE2EA9" w:rsidP="004E77F1">
            <w:pPr>
              <w:pStyle w:val="Table"/>
              <w:jc w:val="right"/>
              <w:rPr>
                <w:sz w:val="22"/>
                <w:szCs w:val="22"/>
              </w:rPr>
            </w:pPr>
            <w:r w:rsidRPr="00E66CDE">
              <w:rPr>
                <w:sz w:val="22"/>
                <w:szCs w:val="22"/>
              </w:rPr>
              <w:t>63.10</w:t>
            </w:r>
          </w:p>
        </w:tc>
      </w:tr>
      <w:tr w:rsidR="00CE2EA9" w:rsidRPr="00E66CDE" w:rsidTr="00435C5A">
        <w:tc>
          <w:tcPr>
            <w:tcW w:w="3989" w:type="dxa"/>
          </w:tcPr>
          <w:p w:rsidR="00CE2EA9" w:rsidRPr="00E66CDE" w:rsidRDefault="00CE2EA9" w:rsidP="004E77F1">
            <w:pPr>
              <w:pStyle w:val="Table"/>
              <w:rPr>
                <w:sz w:val="22"/>
                <w:szCs w:val="22"/>
              </w:rPr>
            </w:pPr>
            <w:proofErr w:type="spellStart"/>
            <w:r w:rsidRPr="00E66CDE">
              <w:rPr>
                <w:sz w:val="22"/>
                <w:szCs w:val="22"/>
              </w:rPr>
              <w:lastRenderedPageBreak/>
              <w:t>Wesbanco</w:t>
            </w:r>
            <w:proofErr w:type="spellEnd"/>
          </w:p>
        </w:tc>
        <w:tc>
          <w:tcPr>
            <w:tcW w:w="979" w:type="dxa"/>
          </w:tcPr>
          <w:p w:rsidR="00CE2EA9" w:rsidRPr="00E66CDE" w:rsidRDefault="00CE2EA9" w:rsidP="004E77F1">
            <w:pPr>
              <w:pStyle w:val="Table"/>
              <w:jc w:val="center"/>
              <w:rPr>
                <w:sz w:val="22"/>
                <w:szCs w:val="22"/>
              </w:rPr>
            </w:pPr>
            <w:r w:rsidRPr="00E66CDE">
              <w:rPr>
                <w:sz w:val="22"/>
                <w:szCs w:val="22"/>
              </w:rPr>
              <w:t>3530</w:t>
            </w:r>
          </w:p>
        </w:tc>
        <w:tc>
          <w:tcPr>
            <w:tcW w:w="3690" w:type="dxa"/>
            <w:gridSpan w:val="2"/>
          </w:tcPr>
          <w:p w:rsidR="00CE2EA9" w:rsidRPr="00E66CDE" w:rsidRDefault="00CE2EA9" w:rsidP="004E77F1">
            <w:pPr>
              <w:pStyle w:val="Table"/>
              <w:rPr>
                <w:sz w:val="22"/>
                <w:szCs w:val="22"/>
              </w:rPr>
            </w:pPr>
            <w:r w:rsidRPr="00E66CDE">
              <w:rPr>
                <w:sz w:val="22"/>
                <w:szCs w:val="22"/>
              </w:rPr>
              <w:t>Juvenile Detention Center Interest – Comm.</w:t>
            </w:r>
          </w:p>
        </w:tc>
        <w:tc>
          <w:tcPr>
            <w:tcW w:w="1598" w:type="dxa"/>
            <w:gridSpan w:val="2"/>
          </w:tcPr>
          <w:p w:rsidR="00CE2EA9" w:rsidRPr="00E66CDE" w:rsidRDefault="00CE2EA9" w:rsidP="004E77F1">
            <w:pPr>
              <w:pStyle w:val="Table"/>
              <w:jc w:val="right"/>
              <w:rPr>
                <w:sz w:val="22"/>
                <w:szCs w:val="22"/>
              </w:rPr>
            </w:pPr>
            <w:r w:rsidRPr="00E66CDE">
              <w:rPr>
                <w:sz w:val="22"/>
                <w:szCs w:val="22"/>
              </w:rPr>
              <w:t>6,930.32</w:t>
            </w:r>
          </w:p>
        </w:tc>
      </w:tr>
      <w:tr w:rsidR="00CE2EA9" w:rsidRPr="00E66CDE" w:rsidTr="00435C5A">
        <w:tc>
          <w:tcPr>
            <w:tcW w:w="3989" w:type="dxa"/>
          </w:tcPr>
          <w:p w:rsidR="00CE2EA9" w:rsidRPr="00E66CDE" w:rsidRDefault="00CE2EA9" w:rsidP="004E77F1">
            <w:pPr>
              <w:pStyle w:val="Table"/>
              <w:rPr>
                <w:sz w:val="22"/>
                <w:szCs w:val="22"/>
              </w:rPr>
            </w:pPr>
            <w:proofErr w:type="spellStart"/>
            <w:r w:rsidRPr="00E66CDE">
              <w:rPr>
                <w:sz w:val="22"/>
                <w:szCs w:val="22"/>
              </w:rPr>
              <w:t>Wesbanco</w:t>
            </w:r>
            <w:proofErr w:type="spellEnd"/>
          </w:p>
        </w:tc>
        <w:tc>
          <w:tcPr>
            <w:tcW w:w="979" w:type="dxa"/>
          </w:tcPr>
          <w:p w:rsidR="00CE2EA9" w:rsidRPr="00E66CDE" w:rsidRDefault="00CE2EA9" w:rsidP="004E77F1">
            <w:pPr>
              <w:pStyle w:val="Table"/>
              <w:jc w:val="center"/>
              <w:rPr>
                <w:sz w:val="22"/>
                <w:szCs w:val="22"/>
              </w:rPr>
            </w:pPr>
            <w:r w:rsidRPr="00E66CDE">
              <w:rPr>
                <w:sz w:val="22"/>
                <w:szCs w:val="22"/>
              </w:rPr>
              <w:t>3531</w:t>
            </w:r>
          </w:p>
        </w:tc>
        <w:tc>
          <w:tcPr>
            <w:tcW w:w="3690" w:type="dxa"/>
            <w:gridSpan w:val="2"/>
          </w:tcPr>
          <w:p w:rsidR="00CE2EA9" w:rsidRPr="00E66CDE" w:rsidRDefault="00CE2EA9" w:rsidP="004E77F1">
            <w:pPr>
              <w:pStyle w:val="Table"/>
              <w:rPr>
                <w:sz w:val="22"/>
                <w:szCs w:val="22"/>
              </w:rPr>
            </w:pPr>
            <w:r w:rsidRPr="00E66CDE">
              <w:rPr>
                <w:sz w:val="22"/>
                <w:szCs w:val="22"/>
              </w:rPr>
              <w:t>Juvenile Detention Center Principal – Comm.</w:t>
            </w:r>
          </w:p>
        </w:tc>
        <w:tc>
          <w:tcPr>
            <w:tcW w:w="1598" w:type="dxa"/>
            <w:gridSpan w:val="2"/>
          </w:tcPr>
          <w:p w:rsidR="00CE2EA9" w:rsidRPr="00E66CDE" w:rsidRDefault="00CE2EA9" w:rsidP="004E77F1">
            <w:pPr>
              <w:pStyle w:val="Table"/>
              <w:jc w:val="right"/>
              <w:rPr>
                <w:sz w:val="22"/>
                <w:szCs w:val="22"/>
              </w:rPr>
            </w:pPr>
            <w:r w:rsidRPr="00E66CDE">
              <w:rPr>
                <w:sz w:val="22"/>
                <w:szCs w:val="22"/>
              </w:rPr>
              <w:t>13,777.29</w:t>
            </w:r>
          </w:p>
        </w:tc>
      </w:tr>
      <w:tr w:rsidR="00CE2EA9" w:rsidRPr="00E66CDE" w:rsidTr="00435C5A">
        <w:tc>
          <w:tcPr>
            <w:tcW w:w="3989" w:type="dxa"/>
          </w:tcPr>
          <w:p w:rsidR="00CE2EA9" w:rsidRPr="00E66CDE" w:rsidRDefault="00497ECB" w:rsidP="004E77F1">
            <w:pPr>
              <w:pStyle w:val="Table"/>
              <w:rPr>
                <w:sz w:val="22"/>
                <w:szCs w:val="22"/>
              </w:rPr>
            </w:pPr>
            <w:r w:rsidRPr="00E66CDE">
              <w:rPr>
                <w:sz w:val="22"/>
                <w:szCs w:val="22"/>
              </w:rPr>
              <w:t xml:space="preserve">Trent </w:t>
            </w:r>
            <w:proofErr w:type="spellStart"/>
            <w:r w:rsidRPr="00E66CDE">
              <w:rPr>
                <w:sz w:val="22"/>
                <w:szCs w:val="22"/>
              </w:rPr>
              <w:t>Woodgeard</w:t>
            </w:r>
            <w:proofErr w:type="spellEnd"/>
          </w:p>
        </w:tc>
        <w:tc>
          <w:tcPr>
            <w:tcW w:w="979" w:type="dxa"/>
          </w:tcPr>
          <w:p w:rsidR="00CE2EA9" w:rsidRPr="00E66CDE" w:rsidRDefault="00497ECB" w:rsidP="004E77F1">
            <w:pPr>
              <w:pStyle w:val="Table"/>
              <w:jc w:val="center"/>
              <w:rPr>
                <w:sz w:val="22"/>
                <w:szCs w:val="22"/>
              </w:rPr>
            </w:pPr>
            <w:r w:rsidRPr="00E66CDE">
              <w:rPr>
                <w:sz w:val="22"/>
                <w:szCs w:val="22"/>
              </w:rPr>
              <w:t>3532</w:t>
            </w:r>
          </w:p>
        </w:tc>
        <w:tc>
          <w:tcPr>
            <w:tcW w:w="3690" w:type="dxa"/>
            <w:gridSpan w:val="2"/>
          </w:tcPr>
          <w:p w:rsidR="00CE2EA9" w:rsidRPr="00E66CDE" w:rsidRDefault="00497ECB" w:rsidP="004E77F1">
            <w:pPr>
              <w:pStyle w:val="Table"/>
              <w:rPr>
                <w:sz w:val="22"/>
                <w:szCs w:val="22"/>
              </w:rPr>
            </w:pPr>
            <w:r w:rsidRPr="00E66CDE">
              <w:rPr>
                <w:sz w:val="22"/>
                <w:szCs w:val="22"/>
              </w:rPr>
              <w:t>K-9 Reimb. – Sheriff</w:t>
            </w:r>
          </w:p>
        </w:tc>
        <w:tc>
          <w:tcPr>
            <w:tcW w:w="1598" w:type="dxa"/>
            <w:gridSpan w:val="2"/>
          </w:tcPr>
          <w:p w:rsidR="00CE2EA9" w:rsidRPr="00E66CDE" w:rsidRDefault="00497ECB" w:rsidP="004E77F1">
            <w:pPr>
              <w:pStyle w:val="Table"/>
              <w:jc w:val="right"/>
              <w:rPr>
                <w:sz w:val="22"/>
                <w:szCs w:val="22"/>
              </w:rPr>
            </w:pPr>
            <w:r w:rsidRPr="00E66CDE">
              <w:rPr>
                <w:sz w:val="22"/>
                <w:szCs w:val="22"/>
              </w:rPr>
              <w:t>31.02</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Hocking Hills Animal Clinic</w:t>
            </w:r>
          </w:p>
        </w:tc>
        <w:tc>
          <w:tcPr>
            <w:tcW w:w="979" w:type="dxa"/>
          </w:tcPr>
          <w:p w:rsidR="00497ECB" w:rsidRPr="00E66CDE" w:rsidRDefault="00497ECB" w:rsidP="004E77F1">
            <w:pPr>
              <w:pStyle w:val="Table"/>
              <w:jc w:val="center"/>
              <w:rPr>
                <w:sz w:val="22"/>
                <w:szCs w:val="22"/>
              </w:rPr>
            </w:pPr>
            <w:r w:rsidRPr="00E66CDE">
              <w:rPr>
                <w:sz w:val="22"/>
                <w:szCs w:val="22"/>
              </w:rPr>
              <w:t>3533</w:t>
            </w:r>
          </w:p>
        </w:tc>
        <w:tc>
          <w:tcPr>
            <w:tcW w:w="3690" w:type="dxa"/>
            <w:gridSpan w:val="2"/>
          </w:tcPr>
          <w:p w:rsidR="00497ECB" w:rsidRPr="00E66CDE" w:rsidRDefault="00497ECB" w:rsidP="004E77F1">
            <w:pPr>
              <w:pStyle w:val="Table"/>
              <w:rPr>
                <w:sz w:val="22"/>
                <w:szCs w:val="22"/>
              </w:rPr>
            </w:pPr>
            <w:r w:rsidRPr="00E66CDE">
              <w:rPr>
                <w:sz w:val="22"/>
                <w:szCs w:val="22"/>
              </w:rPr>
              <w:t>k-9 Care – Sheriff</w:t>
            </w:r>
          </w:p>
        </w:tc>
        <w:tc>
          <w:tcPr>
            <w:tcW w:w="1598" w:type="dxa"/>
            <w:gridSpan w:val="2"/>
          </w:tcPr>
          <w:p w:rsidR="00497ECB" w:rsidRPr="00E66CDE" w:rsidRDefault="00497ECB" w:rsidP="004E77F1">
            <w:pPr>
              <w:pStyle w:val="Table"/>
              <w:jc w:val="right"/>
              <w:rPr>
                <w:sz w:val="22"/>
                <w:szCs w:val="22"/>
              </w:rPr>
            </w:pPr>
            <w:r w:rsidRPr="00E66CDE">
              <w:rPr>
                <w:sz w:val="22"/>
                <w:szCs w:val="22"/>
              </w:rPr>
              <w:t>250.49</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Office City</w:t>
            </w:r>
          </w:p>
        </w:tc>
        <w:tc>
          <w:tcPr>
            <w:tcW w:w="979" w:type="dxa"/>
          </w:tcPr>
          <w:p w:rsidR="00497ECB" w:rsidRPr="00E66CDE" w:rsidRDefault="00497ECB" w:rsidP="004E77F1">
            <w:pPr>
              <w:pStyle w:val="Table"/>
              <w:jc w:val="center"/>
              <w:rPr>
                <w:sz w:val="22"/>
                <w:szCs w:val="22"/>
              </w:rPr>
            </w:pPr>
            <w:r w:rsidRPr="00E66CDE">
              <w:rPr>
                <w:sz w:val="22"/>
                <w:szCs w:val="22"/>
              </w:rPr>
              <w:t>3535</w:t>
            </w:r>
          </w:p>
        </w:tc>
        <w:tc>
          <w:tcPr>
            <w:tcW w:w="3690" w:type="dxa"/>
            <w:gridSpan w:val="2"/>
          </w:tcPr>
          <w:p w:rsidR="00497ECB" w:rsidRPr="00E66CDE" w:rsidRDefault="00497ECB" w:rsidP="004E77F1">
            <w:pPr>
              <w:pStyle w:val="Table"/>
              <w:rPr>
                <w:sz w:val="22"/>
                <w:szCs w:val="22"/>
              </w:rPr>
            </w:pPr>
            <w:r w:rsidRPr="00E66CDE">
              <w:rPr>
                <w:sz w:val="22"/>
                <w:szCs w:val="22"/>
              </w:rPr>
              <w:t>Misc. Office Supplies – Treasurer</w:t>
            </w:r>
          </w:p>
        </w:tc>
        <w:tc>
          <w:tcPr>
            <w:tcW w:w="1598" w:type="dxa"/>
            <w:gridSpan w:val="2"/>
          </w:tcPr>
          <w:p w:rsidR="00497ECB" w:rsidRPr="00E66CDE" w:rsidRDefault="00497ECB" w:rsidP="004E77F1">
            <w:pPr>
              <w:pStyle w:val="Table"/>
              <w:jc w:val="right"/>
              <w:rPr>
                <w:sz w:val="22"/>
                <w:szCs w:val="22"/>
              </w:rPr>
            </w:pPr>
            <w:r w:rsidRPr="00E66CDE">
              <w:rPr>
                <w:sz w:val="22"/>
                <w:szCs w:val="22"/>
              </w:rPr>
              <w:t>89.67</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Brian Wyskiver</w:t>
            </w:r>
          </w:p>
        </w:tc>
        <w:tc>
          <w:tcPr>
            <w:tcW w:w="979" w:type="dxa"/>
          </w:tcPr>
          <w:p w:rsidR="00497ECB" w:rsidRPr="00E66CDE" w:rsidRDefault="00497ECB" w:rsidP="004E77F1">
            <w:pPr>
              <w:pStyle w:val="Table"/>
              <w:jc w:val="center"/>
              <w:rPr>
                <w:sz w:val="22"/>
                <w:szCs w:val="22"/>
              </w:rPr>
            </w:pPr>
            <w:r w:rsidRPr="00E66CDE">
              <w:rPr>
                <w:sz w:val="22"/>
                <w:szCs w:val="22"/>
              </w:rPr>
              <w:t>3536</w:t>
            </w:r>
          </w:p>
        </w:tc>
        <w:tc>
          <w:tcPr>
            <w:tcW w:w="3690" w:type="dxa"/>
            <w:gridSpan w:val="2"/>
          </w:tcPr>
          <w:p w:rsidR="00497ECB" w:rsidRPr="00E66CDE" w:rsidRDefault="00497ECB" w:rsidP="004E77F1">
            <w:pPr>
              <w:pStyle w:val="Table"/>
              <w:rPr>
                <w:sz w:val="22"/>
                <w:szCs w:val="22"/>
              </w:rPr>
            </w:pPr>
            <w:r w:rsidRPr="00E66CDE">
              <w:rPr>
                <w:sz w:val="22"/>
                <w:szCs w:val="22"/>
              </w:rPr>
              <w:t>Reimb. Vending Supplies – Comm.</w:t>
            </w:r>
          </w:p>
        </w:tc>
        <w:tc>
          <w:tcPr>
            <w:tcW w:w="1598" w:type="dxa"/>
            <w:gridSpan w:val="2"/>
          </w:tcPr>
          <w:p w:rsidR="00497ECB" w:rsidRPr="00E66CDE" w:rsidRDefault="00497ECB" w:rsidP="004E77F1">
            <w:pPr>
              <w:pStyle w:val="Table"/>
              <w:jc w:val="right"/>
              <w:rPr>
                <w:sz w:val="22"/>
                <w:szCs w:val="22"/>
              </w:rPr>
            </w:pPr>
            <w:r w:rsidRPr="00E66CDE">
              <w:rPr>
                <w:sz w:val="22"/>
                <w:szCs w:val="22"/>
              </w:rPr>
              <w:t>184.38</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CDW</w:t>
            </w:r>
          </w:p>
        </w:tc>
        <w:tc>
          <w:tcPr>
            <w:tcW w:w="979" w:type="dxa"/>
          </w:tcPr>
          <w:p w:rsidR="00497ECB" w:rsidRPr="00E66CDE" w:rsidRDefault="00497ECB" w:rsidP="004E77F1">
            <w:pPr>
              <w:pStyle w:val="Table"/>
              <w:jc w:val="center"/>
              <w:rPr>
                <w:sz w:val="22"/>
                <w:szCs w:val="22"/>
              </w:rPr>
            </w:pPr>
            <w:r w:rsidRPr="00E66CDE">
              <w:rPr>
                <w:sz w:val="22"/>
                <w:szCs w:val="22"/>
              </w:rPr>
              <w:t>3537</w:t>
            </w:r>
          </w:p>
        </w:tc>
        <w:tc>
          <w:tcPr>
            <w:tcW w:w="3690" w:type="dxa"/>
            <w:gridSpan w:val="2"/>
          </w:tcPr>
          <w:p w:rsidR="00497ECB" w:rsidRPr="00E66CDE" w:rsidRDefault="00497ECB" w:rsidP="004E77F1">
            <w:pPr>
              <w:pStyle w:val="Table"/>
              <w:rPr>
                <w:sz w:val="22"/>
                <w:szCs w:val="22"/>
              </w:rPr>
            </w:pPr>
            <w:r w:rsidRPr="00E66CDE">
              <w:rPr>
                <w:sz w:val="22"/>
                <w:szCs w:val="22"/>
              </w:rPr>
              <w:t>Network Switch – Sheriff</w:t>
            </w:r>
          </w:p>
        </w:tc>
        <w:tc>
          <w:tcPr>
            <w:tcW w:w="1598" w:type="dxa"/>
            <w:gridSpan w:val="2"/>
          </w:tcPr>
          <w:p w:rsidR="00497ECB" w:rsidRPr="00E66CDE" w:rsidRDefault="00497ECB" w:rsidP="004E77F1">
            <w:pPr>
              <w:pStyle w:val="Table"/>
              <w:jc w:val="right"/>
              <w:rPr>
                <w:sz w:val="22"/>
                <w:szCs w:val="22"/>
              </w:rPr>
            </w:pPr>
            <w:r w:rsidRPr="00E66CDE">
              <w:rPr>
                <w:sz w:val="22"/>
                <w:szCs w:val="22"/>
              </w:rPr>
              <w:t>705.00</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Caleb Moritz</w:t>
            </w:r>
          </w:p>
        </w:tc>
        <w:tc>
          <w:tcPr>
            <w:tcW w:w="979" w:type="dxa"/>
          </w:tcPr>
          <w:p w:rsidR="00497ECB" w:rsidRPr="00E66CDE" w:rsidRDefault="00497ECB" w:rsidP="004E77F1">
            <w:pPr>
              <w:pStyle w:val="Table"/>
              <w:jc w:val="center"/>
              <w:rPr>
                <w:sz w:val="22"/>
                <w:szCs w:val="22"/>
              </w:rPr>
            </w:pPr>
            <w:r w:rsidRPr="00E66CDE">
              <w:rPr>
                <w:sz w:val="22"/>
                <w:szCs w:val="22"/>
              </w:rPr>
              <w:t>3538</w:t>
            </w:r>
          </w:p>
        </w:tc>
        <w:tc>
          <w:tcPr>
            <w:tcW w:w="3690" w:type="dxa"/>
            <w:gridSpan w:val="2"/>
          </w:tcPr>
          <w:p w:rsidR="00497ECB" w:rsidRPr="00E66CDE" w:rsidRDefault="00497ECB" w:rsidP="004E77F1">
            <w:pPr>
              <w:pStyle w:val="Table"/>
              <w:rPr>
                <w:sz w:val="22"/>
                <w:szCs w:val="22"/>
              </w:rPr>
            </w:pPr>
            <w:r w:rsidRPr="00E66CDE">
              <w:rPr>
                <w:sz w:val="22"/>
                <w:szCs w:val="22"/>
              </w:rPr>
              <w:t>Reimb. Surveillance Camera System – Sheriff</w:t>
            </w:r>
          </w:p>
        </w:tc>
        <w:tc>
          <w:tcPr>
            <w:tcW w:w="1598" w:type="dxa"/>
            <w:gridSpan w:val="2"/>
          </w:tcPr>
          <w:p w:rsidR="00497ECB" w:rsidRPr="00E66CDE" w:rsidRDefault="00497ECB" w:rsidP="004E77F1">
            <w:pPr>
              <w:pStyle w:val="Table"/>
              <w:jc w:val="right"/>
              <w:rPr>
                <w:sz w:val="22"/>
                <w:szCs w:val="22"/>
              </w:rPr>
            </w:pPr>
            <w:r w:rsidRPr="00E66CDE">
              <w:rPr>
                <w:sz w:val="22"/>
                <w:szCs w:val="22"/>
              </w:rPr>
              <w:t>457.96</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Fairfield Information Services &amp; Associates</w:t>
            </w:r>
          </w:p>
        </w:tc>
        <w:tc>
          <w:tcPr>
            <w:tcW w:w="979" w:type="dxa"/>
          </w:tcPr>
          <w:p w:rsidR="00497ECB" w:rsidRPr="00E66CDE" w:rsidRDefault="00497ECB" w:rsidP="004E77F1">
            <w:pPr>
              <w:pStyle w:val="Table"/>
              <w:jc w:val="center"/>
              <w:rPr>
                <w:sz w:val="22"/>
                <w:szCs w:val="22"/>
              </w:rPr>
            </w:pPr>
            <w:r w:rsidRPr="00E66CDE">
              <w:rPr>
                <w:sz w:val="22"/>
                <w:szCs w:val="22"/>
              </w:rPr>
              <w:t>3539</w:t>
            </w:r>
          </w:p>
        </w:tc>
        <w:tc>
          <w:tcPr>
            <w:tcW w:w="3690" w:type="dxa"/>
            <w:gridSpan w:val="2"/>
          </w:tcPr>
          <w:p w:rsidR="00497ECB" w:rsidRPr="00E66CDE" w:rsidRDefault="00497ECB" w:rsidP="004E77F1">
            <w:pPr>
              <w:pStyle w:val="Table"/>
              <w:rPr>
                <w:sz w:val="22"/>
                <w:szCs w:val="22"/>
              </w:rPr>
            </w:pPr>
            <w:r w:rsidRPr="00E66CDE">
              <w:rPr>
                <w:sz w:val="22"/>
                <w:szCs w:val="22"/>
              </w:rPr>
              <w:t>Drug Testing System – Municipal Ct.</w:t>
            </w:r>
          </w:p>
        </w:tc>
        <w:tc>
          <w:tcPr>
            <w:tcW w:w="1598" w:type="dxa"/>
            <w:gridSpan w:val="2"/>
          </w:tcPr>
          <w:p w:rsidR="00497ECB" w:rsidRPr="00E66CDE" w:rsidRDefault="00497ECB" w:rsidP="004E77F1">
            <w:pPr>
              <w:pStyle w:val="Table"/>
              <w:jc w:val="right"/>
              <w:rPr>
                <w:sz w:val="22"/>
                <w:szCs w:val="22"/>
              </w:rPr>
            </w:pPr>
            <w:r w:rsidRPr="00E66CDE">
              <w:rPr>
                <w:sz w:val="22"/>
                <w:szCs w:val="22"/>
              </w:rPr>
              <w:t>579.00</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Ohio Association of Probate Judges</w:t>
            </w:r>
          </w:p>
        </w:tc>
        <w:tc>
          <w:tcPr>
            <w:tcW w:w="979" w:type="dxa"/>
          </w:tcPr>
          <w:p w:rsidR="00497ECB" w:rsidRPr="00E66CDE" w:rsidRDefault="00497ECB" w:rsidP="004E77F1">
            <w:pPr>
              <w:pStyle w:val="Table"/>
              <w:jc w:val="center"/>
              <w:rPr>
                <w:sz w:val="22"/>
                <w:szCs w:val="22"/>
              </w:rPr>
            </w:pPr>
            <w:r w:rsidRPr="00E66CDE">
              <w:rPr>
                <w:sz w:val="22"/>
                <w:szCs w:val="22"/>
              </w:rPr>
              <w:t>3540</w:t>
            </w:r>
          </w:p>
        </w:tc>
        <w:tc>
          <w:tcPr>
            <w:tcW w:w="3690" w:type="dxa"/>
            <w:gridSpan w:val="2"/>
          </w:tcPr>
          <w:p w:rsidR="00497ECB" w:rsidRPr="00E66CDE" w:rsidRDefault="00497ECB" w:rsidP="004E77F1">
            <w:pPr>
              <w:pStyle w:val="Table"/>
              <w:rPr>
                <w:sz w:val="22"/>
                <w:szCs w:val="22"/>
              </w:rPr>
            </w:pPr>
            <w:r w:rsidRPr="00E66CDE">
              <w:rPr>
                <w:sz w:val="22"/>
                <w:szCs w:val="22"/>
              </w:rPr>
              <w:t>Registration Fees for 2014 Probate Clerks Conf. – Probate Ct.</w:t>
            </w:r>
          </w:p>
        </w:tc>
        <w:tc>
          <w:tcPr>
            <w:tcW w:w="1598" w:type="dxa"/>
            <w:gridSpan w:val="2"/>
          </w:tcPr>
          <w:p w:rsidR="00497ECB" w:rsidRPr="00E66CDE" w:rsidRDefault="00497ECB" w:rsidP="004E77F1">
            <w:pPr>
              <w:pStyle w:val="Table"/>
              <w:jc w:val="right"/>
              <w:rPr>
                <w:sz w:val="22"/>
                <w:szCs w:val="22"/>
              </w:rPr>
            </w:pPr>
            <w:r w:rsidRPr="00E66CDE">
              <w:rPr>
                <w:sz w:val="22"/>
                <w:szCs w:val="22"/>
              </w:rPr>
              <w:t>250.00</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Embassy Suites</w:t>
            </w:r>
          </w:p>
        </w:tc>
        <w:tc>
          <w:tcPr>
            <w:tcW w:w="979" w:type="dxa"/>
          </w:tcPr>
          <w:p w:rsidR="00497ECB" w:rsidRPr="00E66CDE" w:rsidRDefault="00497ECB" w:rsidP="004E77F1">
            <w:pPr>
              <w:pStyle w:val="Table"/>
              <w:jc w:val="center"/>
              <w:rPr>
                <w:sz w:val="22"/>
                <w:szCs w:val="22"/>
              </w:rPr>
            </w:pPr>
            <w:r w:rsidRPr="00E66CDE">
              <w:rPr>
                <w:sz w:val="22"/>
                <w:szCs w:val="22"/>
              </w:rPr>
              <w:t>3541</w:t>
            </w:r>
          </w:p>
        </w:tc>
        <w:tc>
          <w:tcPr>
            <w:tcW w:w="3690" w:type="dxa"/>
            <w:gridSpan w:val="2"/>
          </w:tcPr>
          <w:p w:rsidR="00497ECB" w:rsidRPr="00E66CDE" w:rsidRDefault="00497ECB" w:rsidP="004E77F1">
            <w:pPr>
              <w:pStyle w:val="Table"/>
              <w:rPr>
                <w:sz w:val="22"/>
                <w:szCs w:val="22"/>
              </w:rPr>
            </w:pPr>
            <w:r w:rsidRPr="00E66CDE">
              <w:rPr>
                <w:sz w:val="22"/>
                <w:szCs w:val="22"/>
              </w:rPr>
              <w:t>Room Reservation for Probate Clerks Training Seminar – Probate Ct.</w:t>
            </w:r>
          </w:p>
        </w:tc>
        <w:tc>
          <w:tcPr>
            <w:tcW w:w="1598" w:type="dxa"/>
            <w:gridSpan w:val="2"/>
          </w:tcPr>
          <w:p w:rsidR="00497ECB" w:rsidRPr="00E66CDE" w:rsidRDefault="00497ECB" w:rsidP="004E77F1">
            <w:pPr>
              <w:pStyle w:val="Table"/>
              <w:jc w:val="right"/>
              <w:rPr>
                <w:sz w:val="22"/>
                <w:szCs w:val="22"/>
              </w:rPr>
            </w:pPr>
            <w:r w:rsidRPr="00E66CDE">
              <w:rPr>
                <w:sz w:val="22"/>
                <w:szCs w:val="22"/>
              </w:rPr>
              <w:t>175.08</w:t>
            </w:r>
          </w:p>
        </w:tc>
      </w:tr>
      <w:tr w:rsidR="00497ECB" w:rsidRPr="00E66CDE" w:rsidTr="00435C5A">
        <w:tc>
          <w:tcPr>
            <w:tcW w:w="3989" w:type="dxa"/>
          </w:tcPr>
          <w:p w:rsidR="00497ECB" w:rsidRPr="00E66CDE" w:rsidRDefault="00497ECB" w:rsidP="004E77F1">
            <w:pPr>
              <w:pStyle w:val="Table"/>
              <w:rPr>
                <w:sz w:val="22"/>
                <w:szCs w:val="22"/>
              </w:rPr>
            </w:pPr>
            <w:r w:rsidRPr="00E66CDE">
              <w:rPr>
                <w:sz w:val="22"/>
                <w:szCs w:val="22"/>
              </w:rPr>
              <w:t>VISA</w:t>
            </w:r>
          </w:p>
        </w:tc>
        <w:tc>
          <w:tcPr>
            <w:tcW w:w="979" w:type="dxa"/>
          </w:tcPr>
          <w:p w:rsidR="00497ECB" w:rsidRPr="00E66CDE" w:rsidRDefault="00497ECB" w:rsidP="004E77F1">
            <w:pPr>
              <w:pStyle w:val="Table"/>
              <w:jc w:val="center"/>
              <w:rPr>
                <w:sz w:val="22"/>
                <w:szCs w:val="22"/>
              </w:rPr>
            </w:pPr>
            <w:r w:rsidRPr="00E66CDE">
              <w:rPr>
                <w:sz w:val="22"/>
                <w:szCs w:val="22"/>
              </w:rPr>
              <w:t>3542</w:t>
            </w:r>
          </w:p>
        </w:tc>
        <w:tc>
          <w:tcPr>
            <w:tcW w:w="3690" w:type="dxa"/>
            <w:gridSpan w:val="2"/>
          </w:tcPr>
          <w:p w:rsidR="00497ECB" w:rsidRPr="00E66CDE" w:rsidRDefault="00497ECB" w:rsidP="004E77F1">
            <w:pPr>
              <w:pStyle w:val="Table"/>
              <w:rPr>
                <w:sz w:val="22"/>
                <w:szCs w:val="22"/>
              </w:rPr>
            </w:pPr>
            <w:r w:rsidRPr="00E66CDE">
              <w:rPr>
                <w:sz w:val="22"/>
                <w:szCs w:val="22"/>
              </w:rPr>
              <w:t>Raised Bed Garden Kit – HSWCD</w:t>
            </w:r>
          </w:p>
        </w:tc>
        <w:tc>
          <w:tcPr>
            <w:tcW w:w="1598" w:type="dxa"/>
            <w:gridSpan w:val="2"/>
          </w:tcPr>
          <w:p w:rsidR="00497ECB" w:rsidRPr="00E66CDE" w:rsidRDefault="00497ECB" w:rsidP="004E77F1">
            <w:pPr>
              <w:pStyle w:val="Table"/>
              <w:jc w:val="right"/>
              <w:rPr>
                <w:sz w:val="22"/>
                <w:szCs w:val="22"/>
              </w:rPr>
            </w:pPr>
            <w:r w:rsidRPr="00E66CDE">
              <w:rPr>
                <w:sz w:val="22"/>
                <w:szCs w:val="22"/>
              </w:rPr>
              <w:t>228.00</w:t>
            </w:r>
          </w:p>
        </w:tc>
      </w:tr>
      <w:tr w:rsidR="00497ECB" w:rsidRPr="00E66CDE" w:rsidTr="00435C5A">
        <w:tc>
          <w:tcPr>
            <w:tcW w:w="3989" w:type="dxa"/>
          </w:tcPr>
          <w:p w:rsidR="00497ECB" w:rsidRPr="00E66CDE" w:rsidRDefault="00DA2FC0" w:rsidP="004E77F1">
            <w:pPr>
              <w:pStyle w:val="Table"/>
              <w:rPr>
                <w:sz w:val="22"/>
                <w:szCs w:val="22"/>
              </w:rPr>
            </w:pPr>
            <w:r w:rsidRPr="00E66CDE">
              <w:rPr>
                <w:sz w:val="22"/>
                <w:szCs w:val="22"/>
              </w:rPr>
              <w:t>NACD</w:t>
            </w:r>
          </w:p>
        </w:tc>
        <w:tc>
          <w:tcPr>
            <w:tcW w:w="979" w:type="dxa"/>
          </w:tcPr>
          <w:p w:rsidR="00497ECB" w:rsidRPr="00E66CDE" w:rsidRDefault="00DA2FC0" w:rsidP="004E77F1">
            <w:pPr>
              <w:pStyle w:val="Table"/>
              <w:jc w:val="center"/>
              <w:rPr>
                <w:sz w:val="22"/>
                <w:szCs w:val="22"/>
              </w:rPr>
            </w:pPr>
            <w:r w:rsidRPr="00E66CDE">
              <w:rPr>
                <w:sz w:val="22"/>
                <w:szCs w:val="22"/>
              </w:rPr>
              <w:t>3543</w:t>
            </w:r>
          </w:p>
        </w:tc>
        <w:tc>
          <w:tcPr>
            <w:tcW w:w="3690" w:type="dxa"/>
            <w:gridSpan w:val="2"/>
          </w:tcPr>
          <w:p w:rsidR="00497ECB" w:rsidRPr="00E66CDE" w:rsidRDefault="00DA2FC0" w:rsidP="004E77F1">
            <w:pPr>
              <w:pStyle w:val="Table"/>
              <w:rPr>
                <w:sz w:val="22"/>
                <w:szCs w:val="22"/>
              </w:rPr>
            </w:pPr>
            <w:r w:rsidRPr="00E66CDE">
              <w:rPr>
                <w:sz w:val="22"/>
                <w:szCs w:val="22"/>
              </w:rPr>
              <w:t>Membership Dues – HSWCD</w:t>
            </w:r>
          </w:p>
        </w:tc>
        <w:tc>
          <w:tcPr>
            <w:tcW w:w="1598" w:type="dxa"/>
            <w:gridSpan w:val="2"/>
          </w:tcPr>
          <w:p w:rsidR="00497ECB" w:rsidRPr="00E66CDE" w:rsidRDefault="00DA2FC0" w:rsidP="004E77F1">
            <w:pPr>
              <w:pStyle w:val="Table"/>
              <w:jc w:val="right"/>
              <w:rPr>
                <w:sz w:val="22"/>
                <w:szCs w:val="22"/>
              </w:rPr>
            </w:pPr>
            <w:r w:rsidRPr="00E66CDE">
              <w:rPr>
                <w:sz w:val="22"/>
                <w:szCs w:val="22"/>
              </w:rPr>
              <w:t>775.00</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Clark SWCD</w:t>
            </w:r>
          </w:p>
        </w:tc>
        <w:tc>
          <w:tcPr>
            <w:tcW w:w="979" w:type="dxa"/>
          </w:tcPr>
          <w:p w:rsidR="00DA2FC0" w:rsidRPr="00E66CDE" w:rsidRDefault="00DA2FC0" w:rsidP="004E77F1">
            <w:pPr>
              <w:pStyle w:val="Table"/>
              <w:jc w:val="center"/>
              <w:rPr>
                <w:sz w:val="22"/>
                <w:szCs w:val="22"/>
              </w:rPr>
            </w:pPr>
            <w:r w:rsidRPr="00E66CDE">
              <w:rPr>
                <w:sz w:val="22"/>
                <w:szCs w:val="22"/>
              </w:rPr>
              <w:t>3544</w:t>
            </w:r>
          </w:p>
        </w:tc>
        <w:tc>
          <w:tcPr>
            <w:tcW w:w="3690" w:type="dxa"/>
            <w:gridSpan w:val="2"/>
          </w:tcPr>
          <w:p w:rsidR="00DA2FC0" w:rsidRPr="00E66CDE" w:rsidRDefault="00DA2FC0" w:rsidP="004E77F1">
            <w:pPr>
              <w:pStyle w:val="Table"/>
              <w:rPr>
                <w:sz w:val="22"/>
                <w:szCs w:val="22"/>
              </w:rPr>
            </w:pPr>
            <w:r w:rsidRPr="00E66CDE">
              <w:rPr>
                <w:sz w:val="22"/>
                <w:szCs w:val="22"/>
              </w:rPr>
              <w:t>Technician Training &amp; Tour – HSWCD</w:t>
            </w:r>
          </w:p>
        </w:tc>
        <w:tc>
          <w:tcPr>
            <w:tcW w:w="1598" w:type="dxa"/>
            <w:gridSpan w:val="2"/>
          </w:tcPr>
          <w:p w:rsidR="00DA2FC0" w:rsidRPr="00E66CDE" w:rsidRDefault="00DA2FC0" w:rsidP="004E77F1">
            <w:pPr>
              <w:pStyle w:val="Table"/>
              <w:jc w:val="right"/>
              <w:rPr>
                <w:sz w:val="22"/>
                <w:szCs w:val="22"/>
              </w:rPr>
            </w:pPr>
            <w:r w:rsidRPr="00E66CDE">
              <w:rPr>
                <w:sz w:val="22"/>
                <w:szCs w:val="22"/>
              </w:rPr>
              <w:t>20.00</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Hocking SWCD</w:t>
            </w:r>
          </w:p>
        </w:tc>
        <w:tc>
          <w:tcPr>
            <w:tcW w:w="979" w:type="dxa"/>
          </w:tcPr>
          <w:p w:rsidR="00DA2FC0" w:rsidRPr="00E66CDE" w:rsidRDefault="00DA2FC0" w:rsidP="004E77F1">
            <w:pPr>
              <w:pStyle w:val="Table"/>
              <w:jc w:val="center"/>
              <w:rPr>
                <w:sz w:val="22"/>
                <w:szCs w:val="22"/>
              </w:rPr>
            </w:pPr>
            <w:r w:rsidRPr="00E66CDE">
              <w:rPr>
                <w:sz w:val="22"/>
                <w:szCs w:val="22"/>
              </w:rPr>
              <w:t>3545</w:t>
            </w:r>
          </w:p>
        </w:tc>
        <w:tc>
          <w:tcPr>
            <w:tcW w:w="3690" w:type="dxa"/>
            <w:gridSpan w:val="2"/>
          </w:tcPr>
          <w:p w:rsidR="00DA2FC0" w:rsidRPr="00E66CDE" w:rsidRDefault="00DA2FC0" w:rsidP="004E77F1">
            <w:pPr>
              <w:pStyle w:val="Table"/>
              <w:rPr>
                <w:sz w:val="22"/>
                <w:szCs w:val="22"/>
              </w:rPr>
            </w:pPr>
            <w:r w:rsidRPr="00E66CDE">
              <w:rPr>
                <w:sz w:val="22"/>
                <w:szCs w:val="22"/>
              </w:rPr>
              <w:t>Postage &amp; Farm Science Review Ticket Reimb. To Petty Cash – HSWCD</w:t>
            </w:r>
          </w:p>
        </w:tc>
        <w:tc>
          <w:tcPr>
            <w:tcW w:w="1598" w:type="dxa"/>
            <w:gridSpan w:val="2"/>
          </w:tcPr>
          <w:p w:rsidR="00DA2FC0" w:rsidRPr="00E66CDE" w:rsidRDefault="00DA2FC0" w:rsidP="004E77F1">
            <w:pPr>
              <w:pStyle w:val="Table"/>
              <w:jc w:val="right"/>
              <w:rPr>
                <w:sz w:val="22"/>
                <w:szCs w:val="22"/>
              </w:rPr>
            </w:pPr>
            <w:r w:rsidRPr="00E66CDE">
              <w:rPr>
                <w:sz w:val="22"/>
                <w:szCs w:val="22"/>
              </w:rPr>
              <w:t>14.11</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Hocking SWCD</w:t>
            </w:r>
          </w:p>
        </w:tc>
        <w:tc>
          <w:tcPr>
            <w:tcW w:w="979" w:type="dxa"/>
          </w:tcPr>
          <w:p w:rsidR="00DA2FC0" w:rsidRPr="00E66CDE" w:rsidRDefault="00DA2FC0" w:rsidP="004E77F1">
            <w:pPr>
              <w:pStyle w:val="Table"/>
              <w:jc w:val="center"/>
              <w:rPr>
                <w:sz w:val="22"/>
                <w:szCs w:val="22"/>
              </w:rPr>
            </w:pPr>
            <w:r w:rsidRPr="00E66CDE">
              <w:rPr>
                <w:sz w:val="22"/>
                <w:szCs w:val="22"/>
              </w:rPr>
              <w:t>3546</w:t>
            </w:r>
          </w:p>
        </w:tc>
        <w:tc>
          <w:tcPr>
            <w:tcW w:w="3690" w:type="dxa"/>
            <w:gridSpan w:val="2"/>
          </w:tcPr>
          <w:p w:rsidR="00DA2FC0" w:rsidRPr="00E66CDE" w:rsidRDefault="00DA2FC0" w:rsidP="004E77F1">
            <w:pPr>
              <w:pStyle w:val="Table"/>
              <w:rPr>
                <w:sz w:val="22"/>
                <w:szCs w:val="22"/>
              </w:rPr>
            </w:pPr>
            <w:r w:rsidRPr="00E66CDE">
              <w:rPr>
                <w:sz w:val="22"/>
                <w:szCs w:val="22"/>
              </w:rPr>
              <w:t>Small Checking Reimb. For Newsletter Bulk Mail Postage – HSWCD</w:t>
            </w:r>
          </w:p>
        </w:tc>
        <w:tc>
          <w:tcPr>
            <w:tcW w:w="1598" w:type="dxa"/>
            <w:gridSpan w:val="2"/>
          </w:tcPr>
          <w:p w:rsidR="00DA2FC0" w:rsidRPr="00E66CDE" w:rsidRDefault="00DA2FC0" w:rsidP="004E77F1">
            <w:pPr>
              <w:pStyle w:val="Table"/>
              <w:jc w:val="right"/>
              <w:rPr>
                <w:sz w:val="22"/>
                <w:szCs w:val="22"/>
              </w:rPr>
            </w:pPr>
            <w:r w:rsidRPr="00E66CDE">
              <w:rPr>
                <w:sz w:val="22"/>
                <w:szCs w:val="22"/>
              </w:rPr>
              <w:t>185.68</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Chieftain Main Shell</w:t>
            </w:r>
          </w:p>
        </w:tc>
        <w:tc>
          <w:tcPr>
            <w:tcW w:w="979" w:type="dxa"/>
          </w:tcPr>
          <w:p w:rsidR="00DA2FC0" w:rsidRPr="00E66CDE" w:rsidRDefault="00DA2FC0" w:rsidP="004E77F1">
            <w:pPr>
              <w:pStyle w:val="Table"/>
              <w:jc w:val="center"/>
              <w:rPr>
                <w:sz w:val="22"/>
                <w:szCs w:val="22"/>
              </w:rPr>
            </w:pPr>
            <w:r w:rsidRPr="00E66CDE">
              <w:rPr>
                <w:sz w:val="22"/>
                <w:szCs w:val="22"/>
              </w:rPr>
              <w:t>3547</w:t>
            </w:r>
          </w:p>
        </w:tc>
        <w:tc>
          <w:tcPr>
            <w:tcW w:w="3690" w:type="dxa"/>
            <w:gridSpan w:val="2"/>
          </w:tcPr>
          <w:p w:rsidR="00DA2FC0" w:rsidRPr="00E66CDE" w:rsidRDefault="00DA2FC0" w:rsidP="004E77F1">
            <w:pPr>
              <w:pStyle w:val="Table"/>
              <w:rPr>
                <w:sz w:val="22"/>
                <w:szCs w:val="22"/>
              </w:rPr>
            </w:pPr>
            <w:r w:rsidRPr="00E66CDE">
              <w:rPr>
                <w:sz w:val="22"/>
                <w:szCs w:val="22"/>
              </w:rPr>
              <w:t>Shocks for Truck – Sewer</w:t>
            </w:r>
          </w:p>
        </w:tc>
        <w:tc>
          <w:tcPr>
            <w:tcW w:w="1598" w:type="dxa"/>
            <w:gridSpan w:val="2"/>
          </w:tcPr>
          <w:p w:rsidR="00DA2FC0" w:rsidRPr="00E66CDE" w:rsidRDefault="00DA2FC0" w:rsidP="004E77F1">
            <w:pPr>
              <w:pStyle w:val="Table"/>
              <w:jc w:val="right"/>
              <w:rPr>
                <w:sz w:val="22"/>
                <w:szCs w:val="22"/>
              </w:rPr>
            </w:pPr>
            <w:r w:rsidRPr="00E66CDE">
              <w:rPr>
                <w:sz w:val="22"/>
                <w:szCs w:val="22"/>
              </w:rPr>
              <w:t>655.33</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Frontier</w:t>
            </w:r>
          </w:p>
        </w:tc>
        <w:tc>
          <w:tcPr>
            <w:tcW w:w="979" w:type="dxa"/>
          </w:tcPr>
          <w:p w:rsidR="00DA2FC0" w:rsidRPr="00E66CDE" w:rsidRDefault="00DA2FC0" w:rsidP="004E77F1">
            <w:pPr>
              <w:pStyle w:val="Table"/>
              <w:jc w:val="center"/>
              <w:rPr>
                <w:sz w:val="22"/>
                <w:szCs w:val="22"/>
              </w:rPr>
            </w:pPr>
            <w:r w:rsidRPr="00E66CDE">
              <w:rPr>
                <w:sz w:val="22"/>
                <w:szCs w:val="22"/>
              </w:rPr>
              <w:t>3548</w:t>
            </w:r>
          </w:p>
        </w:tc>
        <w:tc>
          <w:tcPr>
            <w:tcW w:w="3690" w:type="dxa"/>
            <w:gridSpan w:val="2"/>
          </w:tcPr>
          <w:p w:rsidR="00DA2FC0" w:rsidRPr="00E66CDE" w:rsidRDefault="00DA2FC0" w:rsidP="004E77F1">
            <w:pPr>
              <w:pStyle w:val="Table"/>
              <w:rPr>
                <w:sz w:val="22"/>
                <w:szCs w:val="22"/>
              </w:rPr>
            </w:pPr>
            <w:r w:rsidRPr="00E66CDE">
              <w:rPr>
                <w:sz w:val="22"/>
                <w:szCs w:val="22"/>
              </w:rPr>
              <w:t>Sewer Summary Billing – Comm.</w:t>
            </w:r>
          </w:p>
        </w:tc>
        <w:tc>
          <w:tcPr>
            <w:tcW w:w="1598" w:type="dxa"/>
            <w:gridSpan w:val="2"/>
          </w:tcPr>
          <w:p w:rsidR="00DA2FC0" w:rsidRPr="00E66CDE" w:rsidRDefault="00DA2FC0" w:rsidP="004E77F1">
            <w:pPr>
              <w:pStyle w:val="Table"/>
              <w:jc w:val="right"/>
              <w:rPr>
                <w:sz w:val="22"/>
                <w:szCs w:val="22"/>
              </w:rPr>
            </w:pPr>
            <w:r w:rsidRPr="00E66CDE">
              <w:rPr>
                <w:sz w:val="22"/>
                <w:szCs w:val="22"/>
              </w:rPr>
              <w:t>190.79</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C &amp; E Janitorial</w:t>
            </w:r>
          </w:p>
        </w:tc>
        <w:tc>
          <w:tcPr>
            <w:tcW w:w="979" w:type="dxa"/>
          </w:tcPr>
          <w:p w:rsidR="00DA2FC0" w:rsidRPr="00E66CDE" w:rsidRDefault="00DA2FC0" w:rsidP="004E77F1">
            <w:pPr>
              <w:pStyle w:val="Table"/>
              <w:jc w:val="center"/>
              <w:rPr>
                <w:sz w:val="22"/>
                <w:szCs w:val="22"/>
              </w:rPr>
            </w:pPr>
            <w:r w:rsidRPr="00E66CDE">
              <w:rPr>
                <w:sz w:val="22"/>
                <w:szCs w:val="22"/>
              </w:rPr>
              <w:t>3549</w:t>
            </w:r>
          </w:p>
        </w:tc>
        <w:tc>
          <w:tcPr>
            <w:tcW w:w="3690" w:type="dxa"/>
            <w:gridSpan w:val="2"/>
          </w:tcPr>
          <w:p w:rsidR="00DA2FC0" w:rsidRPr="00E66CDE" w:rsidRDefault="00DA2FC0" w:rsidP="004E77F1">
            <w:pPr>
              <w:pStyle w:val="Table"/>
              <w:rPr>
                <w:sz w:val="22"/>
                <w:szCs w:val="22"/>
              </w:rPr>
            </w:pPr>
            <w:r w:rsidRPr="00E66CDE">
              <w:rPr>
                <w:sz w:val="22"/>
                <w:szCs w:val="22"/>
              </w:rPr>
              <w:t>Cleaning &amp; Janitorial Supplies – SHSC</w:t>
            </w:r>
          </w:p>
        </w:tc>
        <w:tc>
          <w:tcPr>
            <w:tcW w:w="1598" w:type="dxa"/>
            <w:gridSpan w:val="2"/>
          </w:tcPr>
          <w:p w:rsidR="00DA2FC0" w:rsidRPr="00E66CDE" w:rsidRDefault="00DA2FC0" w:rsidP="004E77F1">
            <w:pPr>
              <w:pStyle w:val="Table"/>
              <w:jc w:val="right"/>
              <w:rPr>
                <w:sz w:val="22"/>
                <w:szCs w:val="22"/>
              </w:rPr>
            </w:pPr>
            <w:r w:rsidRPr="00E66CDE">
              <w:rPr>
                <w:sz w:val="22"/>
                <w:szCs w:val="22"/>
              </w:rPr>
              <w:t>267.82</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Quill</w:t>
            </w:r>
          </w:p>
        </w:tc>
        <w:tc>
          <w:tcPr>
            <w:tcW w:w="979" w:type="dxa"/>
          </w:tcPr>
          <w:p w:rsidR="00DA2FC0" w:rsidRPr="00E66CDE" w:rsidRDefault="00DA2FC0" w:rsidP="004E77F1">
            <w:pPr>
              <w:pStyle w:val="Table"/>
              <w:jc w:val="center"/>
              <w:rPr>
                <w:sz w:val="22"/>
                <w:szCs w:val="22"/>
              </w:rPr>
            </w:pPr>
            <w:r w:rsidRPr="00E66CDE">
              <w:rPr>
                <w:sz w:val="22"/>
                <w:szCs w:val="22"/>
              </w:rPr>
              <w:t>3550</w:t>
            </w:r>
          </w:p>
        </w:tc>
        <w:tc>
          <w:tcPr>
            <w:tcW w:w="3690" w:type="dxa"/>
            <w:gridSpan w:val="2"/>
          </w:tcPr>
          <w:p w:rsidR="00DA2FC0" w:rsidRPr="00E66CDE" w:rsidRDefault="00DA2FC0" w:rsidP="004E77F1">
            <w:pPr>
              <w:pStyle w:val="Table"/>
              <w:rPr>
                <w:sz w:val="22"/>
                <w:szCs w:val="22"/>
              </w:rPr>
            </w:pPr>
            <w:r w:rsidRPr="00E66CDE">
              <w:rPr>
                <w:sz w:val="22"/>
                <w:szCs w:val="22"/>
              </w:rPr>
              <w:t>Office Supplies – SHSC</w:t>
            </w:r>
          </w:p>
        </w:tc>
        <w:tc>
          <w:tcPr>
            <w:tcW w:w="1598" w:type="dxa"/>
            <w:gridSpan w:val="2"/>
          </w:tcPr>
          <w:p w:rsidR="00DA2FC0" w:rsidRPr="00E66CDE" w:rsidRDefault="00DA2FC0" w:rsidP="004E77F1">
            <w:pPr>
              <w:pStyle w:val="Table"/>
              <w:jc w:val="right"/>
              <w:rPr>
                <w:sz w:val="22"/>
                <w:szCs w:val="22"/>
              </w:rPr>
            </w:pPr>
            <w:r w:rsidRPr="00E66CDE">
              <w:rPr>
                <w:sz w:val="22"/>
                <w:szCs w:val="22"/>
              </w:rPr>
              <w:t>69.90</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Hocking County Engineers</w:t>
            </w:r>
          </w:p>
        </w:tc>
        <w:tc>
          <w:tcPr>
            <w:tcW w:w="979" w:type="dxa"/>
          </w:tcPr>
          <w:p w:rsidR="00DA2FC0" w:rsidRPr="00E66CDE" w:rsidRDefault="00DA2FC0" w:rsidP="004E77F1">
            <w:pPr>
              <w:pStyle w:val="Table"/>
              <w:jc w:val="center"/>
              <w:rPr>
                <w:sz w:val="22"/>
                <w:szCs w:val="22"/>
              </w:rPr>
            </w:pPr>
            <w:r w:rsidRPr="00E66CDE">
              <w:rPr>
                <w:sz w:val="22"/>
                <w:szCs w:val="22"/>
              </w:rPr>
              <w:t>3551</w:t>
            </w:r>
          </w:p>
        </w:tc>
        <w:tc>
          <w:tcPr>
            <w:tcW w:w="3690" w:type="dxa"/>
            <w:gridSpan w:val="2"/>
          </w:tcPr>
          <w:p w:rsidR="00DA2FC0" w:rsidRPr="00E66CDE" w:rsidRDefault="00DA2FC0" w:rsidP="004E77F1">
            <w:pPr>
              <w:pStyle w:val="Table"/>
              <w:rPr>
                <w:sz w:val="22"/>
                <w:szCs w:val="22"/>
              </w:rPr>
            </w:pPr>
            <w:r w:rsidRPr="00E66CDE">
              <w:rPr>
                <w:sz w:val="22"/>
                <w:szCs w:val="22"/>
              </w:rPr>
              <w:t>Monthly Fuel Service – SHSC</w:t>
            </w:r>
          </w:p>
        </w:tc>
        <w:tc>
          <w:tcPr>
            <w:tcW w:w="1598" w:type="dxa"/>
            <w:gridSpan w:val="2"/>
          </w:tcPr>
          <w:p w:rsidR="00DA2FC0" w:rsidRPr="00E66CDE" w:rsidRDefault="00DA2FC0" w:rsidP="004E77F1">
            <w:pPr>
              <w:pStyle w:val="Table"/>
              <w:jc w:val="right"/>
              <w:rPr>
                <w:sz w:val="22"/>
                <w:szCs w:val="22"/>
              </w:rPr>
            </w:pPr>
            <w:r w:rsidRPr="00E66CDE">
              <w:rPr>
                <w:sz w:val="22"/>
                <w:szCs w:val="22"/>
              </w:rPr>
              <w:t>589.82</w:t>
            </w:r>
          </w:p>
        </w:tc>
      </w:tr>
      <w:tr w:rsidR="00DA2FC0" w:rsidRPr="00E66CDE" w:rsidTr="00435C5A">
        <w:tc>
          <w:tcPr>
            <w:tcW w:w="3989" w:type="dxa"/>
          </w:tcPr>
          <w:p w:rsidR="00DA2FC0" w:rsidRPr="00E66CDE" w:rsidRDefault="00DA2FC0" w:rsidP="004E77F1">
            <w:pPr>
              <w:pStyle w:val="Table"/>
              <w:rPr>
                <w:sz w:val="22"/>
                <w:szCs w:val="22"/>
              </w:rPr>
            </w:pPr>
            <w:r w:rsidRPr="00E66CDE">
              <w:rPr>
                <w:sz w:val="22"/>
                <w:szCs w:val="22"/>
              </w:rPr>
              <w:t>Grainger</w:t>
            </w:r>
          </w:p>
        </w:tc>
        <w:tc>
          <w:tcPr>
            <w:tcW w:w="979" w:type="dxa"/>
          </w:tcPr>
          <w:p w:rsidR="00DA2FC0" w:rsidRPr="00E66CDE" w:rsidRDefault="00DA2FC0" w:rsidP="004E77F1">
            <w:pPr>
              <w:pStyle w:val="Table"/>
              <w:jc w:val="center"/>
              <w:rPr>
                <w:sz w:val="22"/>
                <w:szCs w:val="22"/>
              </w:rPr>
            </w:pPr>
            <w:r w:rsidRPr="00E66CDE">
              <w:rPr>
                <w:sz w:val="22"/>
                <w:szCs w:val="22"/>
              </w:rPr>
              <w:t>3552</w:t>
            </w:r>
          </w:p>
        </w:tc>
        <w:tc>
          <w:tcPr>
            <w:tcW w:w="3690" w:type="dxa"/>
            <w:gridSpan w:val="2"/>
          </w:tcPr>
          <w:p w:rsidR="00DA2FC0" w:rsidRPr="00E66CDE" w:rsidRDefault="00DA2FC0" w:rsidP="004E77F1">
            <w:pPr>
              <w:pStyle w:val="Table"/>
              <w:rPr>
                <w:sz w:val="22"/>
                <w:szCs w:val="22"/>
              </w:rPr>
            </w:pPr>
            <w:r w:rsidRPr="00E66CDE">
              <w:rPr>
                <w:sz w:val="22"/>
                <w:szCs w:val="22"/>
              </w:rPr>
              <w:t>Walk Behind Floor Scrubber -0 SHSC</w:t>
            </w:r>
          </w:p>
        </w:tc>
        <w:tc>
          <w:tcPr>
            <w:tcW w:w="1598" w:type="dxa"/>
            <w:gridSpan w:val="2"/>
          </w:tcPr>
          <w:p w:rsidR="00DA2FC0" w:rsidRPr="00E66CDE" w:rsidRDefault="00995FFA" w:rsidP="004E77F1">
            <w:pPr>
              <w:pStyle w:val="Table"/>
              <w:jc w:val="right"/>
              <w:rPr>
                <w:sz w:val="22"/>
                <w:szCs w:val="22"/>
              </w:rPr>
            </w:pPr>
            <w:r w:rsidRPr="00E66CDE">
              <w:rPr>
                <w:sz w:val="22"/>
                <w:szCs w:val="22"/>
              </w:rPr>
              <w:t>2,268.00</w:t>
            </w:r>
          </w:p>
        </w:tc>
      </w:tr>
      <w:tr w:rsidR="00995FFA" w:rsidRPr="00E66CDE" w:rsidTr="00435C5A">
        <w:tc>
          <w:tcPr>
            <w:tcW w:w="3989" w:type="dxa"/>
          </w:tcPr>
          <w:p w:rsidR="00995FFA" w:rsidRPr="00E66CDE" w:rsidRDefault="00995FFA" w:rsidP="004E77F1">
            <w:pPr>
              <w:pStyle w:val="Table"/>
              <w:rPr>
                <w:sz w:val="22"/>
                <w:szCs w:val="22"/>
              </w:rPr>
            </w:pPr>
            <w:r w:rsidRPr="00E66CDE">
              <w:rPr>
                <w:sz w:val="22"/>
                <w:szCs w:val="22"/>
              </w:rPr>
              <w:t>Kevin’s</w:t>
            </w:r>
          </w:p>
        </w:tc>
        <w:tc>
          <w:tcPr>
            <w:tcW w:w="979" w:type="dxa"/>
          </w:tcPr>
          <w:p w:rsidR="00995FFA" w:rsidRPr="00E66CDE" w:rsidRDefault="00995FFA" w:rsidP="004E77F1">
            <w:pPr>
              <w:pStyle w:val="Table"/>
              <w:jc w:val="center"/>
              <w:rPr>
                <w:sz w:val="22"/>
                <w:szCs w:val="22"/>
              </w:rPr>
            </w:pPr>
            <w:r w:rsidRPr="00E66CDE">
              <w:rPr>
                <w:sz w:val="22"/>
                <w:szCs w:val="22"/>
              </w:rPr>
              <w:t>3553</w:t>
            </w:r>
          </w:p>
        </w:tc>
        <w:tc>
          <w:tcPr>
            <w:tcW w:w="3690" w:type="dxa"/>
            <w:gridSpan w:val="2"/>
          </w:tcPr>
          <w:p w:rsidR="00995FFA" w:rsidRPr="00E66CDE" w:rsidRDefault="00995FFA" w:rsidP="004E77F1">
            <w:pPr>
              <w:pStyle w:val="Table"/>
              <w:rPr>
                <w:sz w:val="22"/>
                <w:szCs w:val="22"/>
              </w:rPr>
            </w:pPr>
            <w:r w:rsidRPr="00E66CDE">
              <w:rPr>
                <w:sz w:val="22"/>
                <w:szCs w:val="22"/>
              </w:rPr>
              <w:t>Service &amp; Maintenance – SHSC</w:t>
            </w:r>
          </w:p>
        </w:tc>
        <w:tc>
          <w:tcPr>
            <w:tcW w:w="1598" w:type="dxa"/>
            <w:gridSpan w:val="2"/>
          </w:tcPr>
          <w:p w:rsidR="00995FFA" w:rsidRPr="00E66CDE" w:rsidRDefault="00995FFA" w:rsidP="004E77F1">
            <w:pPr>
              <w:pStyle w:val="Table"/>
              <w:jc w:val="right"/>
              <w:rPr>
                <w:sz w:val="22"/>
                <w:szCs w:val="22"/>
              </w:rPr>
            </w:pPr>
            <w:r w:rsidRPr="00E66CDE">
              <w:rPr>
                <w:sz w:val="22"/>
                <w:szCs w:val="22"/>
              </w:rPr>
              <w:t>38.17</w:t>
            </w:r>
          </w:p>
        </w:tc>
      </w:tr>
      <w:tr w:rsidR="00995FFA" w:rsidRPr="00E66CDE" w:rsidTr="00435C5A">
        <w:tc>
          <w:tcPr>
            <w:tcW w:w="3989" w:type="dxa"/>
          </w:tcPr>
          <w:p w:rsidR="00995FFA" w:rsidRPr="00E66CDE" w:rsidRDefault="00995FFA" w:rsidP="004E77F1">
            <w:pPr>
              <w:pStyle w:val="Table"/>
              <w:rPr>
                <w:sz w:val="22"/>
                <w:szCs w:val="22"/>
              </w:rPr>
            </w:pPr>
            <w:r w:rsidRPr="00E66CDE">
              <w:rPr>
                <w:sz w:val="22"/>
                <w:szCs w:val="22"/>
              </w:rPr>
              <w:t>Carpenter’s Mini Mart</w:t>
            </w:r>
          </w:p>
        </w:tc>
        <w:tc>
          <w:tcPr>
            <w:tcW w:w="979" w:type="dxa"/>
          </w:tcPr>
          <w:p w:rsidR="00995FFA" w:rsidRPr="00E66CDE" w:rsidRDefault="00995FFA" w:rsidP="004E77F1">
            <w:pPr>
              <w:pStyle w:val="Table"/>
              <w:jc w:val="center"/>
              <w:rPr>
                <w:sz w:val="22"/>
                <w:szCs w:val="22"/>
              </w:rPr>
            </w:pPr>
            <w:r w:rsidRPr="00E66CDE">
              <w:rPr>
                <w:sz w:val="22"/>
                <w:szCs w:val="22"/>
              </w:rPr>
              <w:t>3554</w:t>
            </w:r>
          </w:p>
        </w:tc>
        <w:tc>
          <w:tcPr>
            <w:tcW w:w="3690" w:type="dxa"/>
            <w:gridSpan w:val="2"/>
          </w:tcPr>
          <w:p w:rsidR="00995FFA" w:rsidRPr="00E66CDE" w:rsidRDefault="00995FFA" w:rsidP="004E77F1">
            <w:pPr>
              <w:pStyle w:val="Table"/>
              <w:rPr>
                <w:sz w:val="22"/>
                <w:szCs w:val="22"/>
              </w:rPr>
            </w:pPr>
            <w:r w:rsidRPr="00E66CDE">
              <w:rPr>
                <w:sz w:val="22"/>
                <w:szCs w:val="22"/>
              </w:rPr>
              <w:t>Food For Special Events – SHSC</w:t>
            </w:r>
          </w:p>
        </w:tc>
        <w:tc>
          <w:tcPr>
            <w:tcW w:w="1598" w:type="dxa"/>
            <w:gridSpan w:val="2"/>
          </w:tcPr>
          <w:p w:rsidR="00995FFA" w:rsidRPr="00E66CDE" w:rsidRDefault="00995FFA" w:rsidP="004E77F1">
            <w:pPr>
              <w:pStyle w:val="Table"/>
              <w:jc w:val="right"/>
              <w:rPr>
                <w:sz w:val="22"/>
                <w:szCs w:val="22"/>
              </w:rPr>
            </w:pPr>
            <w:r w:rsidRPr="00E66CDE">
              <w:rPr>
                <w:sz w:val="22"/>
                <w:szCs w:val="22"/>
              </w:rPr>
              <w:t>87.56</w:t>
            </w:r>
          </w:p>
        </w:tc>
      </w:tr>
      <w:tr w:rsidR="00995FFA" w:rsidRPr="00E66CDE" w:rsidTr="00435C5A">
        <w:tc>
          <w:tcPr>
            <w:tcW w:w="3989" w:type="dxa"/>
          </w:tcPr>
          <w:p w:rsidR="00995FFA" w:rsidRPr="00E66CDE" w:rsidRDefault="00995FFA" w:rsidP="004E77F1">
            <w:pPr>
              <w:pStyle w:val="Table"/>
              <w:rPr>
                <w:sz w:val="22"/>
                <w:szCs w:val="22"/>
              </w:rPr>
            </w:pPr>
            <w:r w:rsidRPr="00E66CDE">
              <w:rPr>
                <w:sz w:val="22"/>
                <w:szCs w:val="22"/>
              </w:rPr>
              <w:t>Mar-Zane, Inc.</w:t>
            </w:r>
          </w:p>
        </w:tc>
        <w:tc>
          <w:tcPr>
            <w:tcW w:w="979" w:type="dxa"/>
          </w:tcPr>
          <w:p w:rsidR="00995FFA" w:rsidRPr="00E66CDE" w:rsidRDefault="00995FFA" w:rsidP="004E77F1">
            <w:pPr>
              <w:pStyle w:val="Table"/>
              <w:jc w:val="center"/>
              <w:rPr>
                <w:sz w:val="22"/>
                <w:szCs w:val="22"/>
              </w:rPr>
            </w:pPr>
            <w:r w:rsidRPr="00E66CDE">
              <w:rPr>
                <w:sz w:val="22"/>
                <w:szCs w:val="22"/>
              </w:rPr>
              <w:t>3555</w:t>
            </w:r>
          </w:p>
        </w:tc>
        <w:tc>
          <w:tcPr>
            <w:tcW w:w="3690" w:type="dxa"/>
            <w:gridSpan w:val="2"/>
          </w:tcPr>
          <w:p w:rsidR="00995FFA" w:rsidRPr="00E66CDE" w:rsidRDefault="004B764E" w:rsidP="004E77F1">
            <w:pPr>
              <w:pStyle w:val="Table"/>
              <w:rPr>
                <w:sz w:val="22"/>
                <w:szCs w:val="22"/>
              </w:rPr>
            </w:pPr>
            <w:r w:rsidRPr="00E66CDE">
              <w:rPr>
                <w:sz w:val="22"/>
                <w:szCs w:val="22"/>
              </w:rPr>
              <w:t>#617 Berm Delivered – Engineer</w:t>
            </w:r>
          </w:p>
        </w:tc>
        <w:tc>
          <w:tcPr>
            <w:tcW w:w="1598" w:type="dxa"/>
            <w:gridSpan w:val="2"/>
          </w:tcPr>
          <w:p w:rsidR="00995FFA" w:rsidRPr="00E66CDE" w:rsidRDefault="004B764E" w:rsidP="004E77F1">
            <w:pPr>
              <w:pStyle w:val="Table"/>
              <w:jc w:val="right"/>
              <w:rPr>
                <w:sz w:val="22"/>
                <w:szCs w:val="22"/>
              </w:rPr>
            </w:pPr>
            <w:r w:rsidRPr="00E66CDE">
              <w:rPr>
                <w:sz w:val="22"/>
                <w:szCs w:val="22"/>
              </w:rPr>
              <w:t>44,758.23</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Shelly &amp; Sands, Inc.</w:t>
            </w:r>
          </w:p>
        </w:tc>
        <w:tc>
          <w:tcPr>
            <w:tcW w:w="979" w:type="dxa"/>
          </w:tcPr>
          <w:p w:rsidR="004B764E" w:rsidRPr="00E66CDE" w:rsidRDefault="004B764E" w:rsidP="004E77F1">
            <w:pPr>
              <w:pStyle w:val="Table"/>
              <w:jc w:val="center"/>
              <w:rPr>
                <w:sz w:val="22"/>
                <w:szCs w:val="22"/>
              </w:rPr>
            </w:pPr>
            <w:r w:rsidRPr="00E66CDE">
              <w:rPr>
                <w:sz w:val="22"/>
                <w:szCs w:val="22"/>
              </w:rPr>
              <w:t>3556</w:t>
            </w:r>
          </w:p>
        </w:tc>
        <w:tc>
          <w:tcPr>
            <w:tcW w:w="3690" w:type="dxa"/>
            <w:gridSpan w:val="2"/>
          </w:tcPr>
          <w:p w:rsidR="004B764E" w:rsidRPr="00E66CDE" w:rsidRDefault="004B764E" w:rsidP="004E77F1">
            <w:pPr>
              <w:pStyle w:val="Table"/>
              <w:rPr>
                <w:sz w:val="22"/>
                <w:szCs w:val="22"/>
              </w:rPr>
            </w:pPr>
            <w:r w:rsidRPr="00E66CDE">
              <w:rPr>
                <w:sz w:val="22"/>
                <w:szCs w:val="22"/>
              </w:rPr>
              <w:t>Paving of Various Ho. Co. Roads, Paving Project # 1 – Engineer</w:t>
            </w:r>
          </w:p>
        </w:tc>
        <w:tc>
          <w:tcPr>
            <w:tcW w:w="1598" w:type="dxa"/>
            <w:gridSpan w:val="2"/>
          </w:tcPr>
          <w:p w:rsidR="004B764E" w:rsidRPr="00E66CDE" w:rsidRDefault="004B764E" w:rsidP="004E77F1">
            <w:pPr>
              <w:pStyle w:val="Table"/>
              <w:jc w:val="right"/>
              <w:rPr>
                <w:sz w:val="22"/>
                <w:szCs w:val="22"/>
              </w:rPr>
            </w:pPr>
            <w:r w:rsidRPr="00E66CDE">
              <w:rPr>
                <w:sz w:val="22"/>
                <w:szCs w:val="22"/>
              </w:rPr>
              <w:t>173,807.25</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Mar-Zane, Inc.</w:t>
            </w:r>
          </w:p>
        </w:tc>
        <w:tc>
          <w:tcPr>
            <w:tcW w:w="979" w:type="dxa"/>
          </w:tcPr>
          <w:p w:rsidR="004B764E" w:rsidRPr="00E66CDE" w:rsidRDefault="004B764E" w:rsidP="004E77F1">
            <w:pPr>
              <w:pStyle w:val="Table"/>
              <w:jc w:val="center"/>
              <w:rPr>
                <w:sz w:val="22"/>
                <w:szCs w:val="22"/>
              </w:rPr>
            </w:pPr>
            <w:r w:rsidRPr="00E66CDE">
              <w:rPr>
                <w:sz w:val="22"/>
                <w:szCs w:val="22"/>
              </w:rPr>
              <w:t>3557</w:t>
            </w:r>
          </w:p>
        </w:tc>
        <w:tc>
          <w:tcPr>
            <w:tcW w:w="3690" w:type="dxa"/>
            <w:gridSpan w:val="2"/>
          </w:tcPr>
          <w:p w:rsidR="004B764E" w:rsidRPr="00E66CDE" w:rsidRDefault="004B764E" w:rsidP="004E77F1">
            <w:pPr>
              <w:pStyle w:val="Table"/>
              <w:rPr>
                <w:sz w:val="22"/>
                <w:szCs w:val="22"/>
              </w:rPr>
            </w:pPr>
            <w:r w:rsidRPr="00E66CDE">
              <w:rPr>
                <w:sz w:val="22"/>
                <w:szCs w:val="22"/>
              </w:rPr>
              <w:t>#617 Berm Delivered – Engineer</w:t>
            </w:r>
          </w:p>
        </w:tc>
        <w:tc>
          <w:tcPr>
            <w:tcW w:w="1598" w:type="dxa"/>
            <w:gridSpan w:val="2"/>
          </w:tcPr>
          <w:p w:rsidR="004B764E" w:rsidRPr="00E66CDE" w:rsidRDefault="004B764E" w:rsidP="004E77F1">
            <w:pPr>
              <w:pStyle w:val="Table"/>
              <w:jc w:val="right"/>
              <w:rPr>
                <w:sz w:val="22"/>
                <w:szCs w:val="22"/>
              </w:rPr>
            </w:pPr>
            <w:r w:rsidRPr="00E66CDE">
              <w:rPr>
                <w:sz w:val="22"/>
                <w:szCs w:val="22"/>
              </w:rPr>
              <w:t>9,026.82</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JD Equipment</w:t>
            </w:r>
          </w:p>
        </w:tc>
        <w:tc>
          <w:tcPr>
            <w:tcW w:w="979" w:type="dxa"/>
          </w:tcPr>
          <w:p w:rsidR="004B764E" w:rsidRPr="00E66CDE" w:rsidRDefault="004B764E" w:rsidP="004E77F1">
            <w:pPr>
              <w:pStyle w:val="Table"/>
              <w:jc w:val="center"/>
              <w:rPr>
                <w:sz w:val="22"/>
                <w:szCs w:val="22"/>
              </w:rPr>
            </w:pPr>
            <w:r w:rsidRPr="00E66CDE">
              <w:rPr>
                <w:sz w:val="22"/>
                <w:szCs w:val="22"/>
              </w:rPr>
              <w:t>3558</w:t>
            </w:r>
          </w:p>
        </w:tc>
        <w:tc>
          <w:tcPr>
            <w:tcW w:w="3690" w:type="dxa"/>
            <w:gridSpan w:val="2"/>
          </w:tcPr>
          <w:p w:rsidR="004B764E" w:rsidRPr="00E66CDE" w:rsidRDefault="004B764E" w:rsidP="004E77F1">
            <w:pPr>
              <w:pStyle w:val="Table"/>
              <w:rPr>
                <w:sz w:val="22"/>
                <w:szCs w:val="22"/>
              </w:rPr>
            </w:pPr>
            <w:r w:rsidRPr="00E66CDE">
              <w:rPr>
                <w:sz w:val="22"/>
                <w:szCs w:val="22"/>
              </w:rPr>
              <w:t>Parts for Repairs – Engineer</w:t>
            </w:r>
          </w:p>
        </w:tc>
        <w:tc>
          <w:tcPr>
            <w:tcW w:w="1598" w:type="dxa"/>
            <w:gridSpan w:val="2"/>
          </w:tcPr>
          <w:p w:rsidR="004B764E" w:rsidRPr="00E66CDE" w:rsidRDefault="004B764E" w:rsidP="004E77F1">
            <w:pPr>
              <w:pStyle w:val="Table"/>
              <w:jc w:val="right"/>
              <w:rPr>
                <w:sz w:val="22"/>
                <w:szCs w:val="22"/>
              </w:rPr>
            </w:pPr>
            <w:r w:rsidRPr="00E66CDE">
              <w:rPr>
                <w:sz w:val="22"/>
                <w:szCs w:val="22"/>
              </w:rPr>
              <w:t>1,997.41</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Praxair Distribution</w:t>
            </w:r>
          </w:p>
        </w:tc>
        <w:tc>
          <w:tcPr>
            <w:tcW w:w="979" w:type="dxa"/>
          </w:tcPr>
          <w:p w:rsidR="004B764E" w:rsidRPr="00E66CDE" w:rsidRDefault="004B764E" w:rsidP="004E77F1">
            <w:pPr>
              <w:pStyle w:val="Table"/>
              <w:jc w:val="center"/>
              <w:rPr>
                <w:sz w:val="22"/>
                <w:szCs w:val="22"/>
              </w:rPr>
            </w:pPr>
            <w:r w:rsidRPr="00E66CDE">
              <w:rPr>
                <w:sz w:val="22"/>
                <w:szCs w:val="22"/>
              </w:rPr>
              <w:t>3559</w:t>
            </w:r>
          </w:p>
        </w:tc>
        <w:tc>
          <w:tcPr>
            <w:tcW w:w="3690" w:type="dxa"/>
            <w:gridSpan w:val="2"/>
          </w:tcPr>
          <w:p w:rsidR="004B764E" w:rsidRPr="00E66CDE" w:rsidRDefault="004B764E" w:rsidP="004E77F1">
            <w:pPr>
              <w:pStyle w:val="Table"/>
              <w:rPr>
                <w:sz w:val="22"/>
                <w:szCs w:val="22"/>
              </w:rPr>
            </w:pPr>
            <w:r w:rsidRPr="00E66CDE">
              <w:rPr>
                <w:sz w:val="22"/>
                <w:szCs w:val="22"/>
              </w:rPr>
              <w:t>Welding Supplies &amp; Cylinder Rentals – Engineer</w:t>
            </w:r>
          </w:p>
        </w:tc>
        <w:tc>
          <w:tcPr>
            <w:tcW w:w="1598" w:type="dxa"/>
            <w:gridSpan w:val="2"/>
          </w:tcPr>
          <w:p w:rsidR="004B764E" w:rsidRPr="00E66CDE" w:rsidRDefault="004B764E" w:rsidP="004E77F1">
            <w:pPr>
              <w:pStyle w:val="Table"/>
              <w:jc w:val="right"/>
              <w:rPr>
                <w:sz w:val="22"/>
                <w:szCs w:val="22"/>
              </w:rPr>
            </w:pPr>
            <w:r w:rsidRPr="00E66CDE">
              <w:rPr>
                <w:sz w:val="22"/>
                <w:szCs w:val="22"/>
              </w:rPr>
              <w:t>364.52</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Kimball Midwest</w:t>
            </w:r>
          </w:p>
        </w:tc>
        <w:tc>
          <w:tcPr>
            <w:tcW w:w="979" w:type="dxa"/>
          </w:tcPr>
          <w:p w:rsidR="004B764E" w:rsidRPr="00E66CDE" w:rsidRDefault="004B764E" w:rsidP="004E77F1">
            <w:pPr>
              <w:pStyle w:val="Table"/>
              <w:jc w:val="center"/>
              <w:rPr>
                <w:sz w:val="22"/>
                <w:szCs w:val="22"/>
              </w:rPr>
            </w:pPr>
            <w:r w:rsidRPr="00E66CDE">
              <w:rPr>
                <w:sz w:val="22"/>
                <w:szCs w:val="22"/>
              </w:rPr>
              <w:t>3560</w:t>
            </w:r>
          </w:p>
        </w:tc>
        <w:tc>
          <w:tcPr>
            <w:tcW w:w="3690" w:type="dxa"/>
            <w:gridSpan w:val="2"/>
          </w:tcPr>
          <w:p w:rsidR="004B764E" w:rsidRPr="00E66CDE" w:rsidRDefault="004B764E" w:rsidP="004E77F1">
            <w:pPr>
              <w:pStyle w:val="Table"/>
              <w:rPr>
                <w:sz w:val="22"/>
                <w:szCs w:val="22"/>
              </w:rPr>
            </w:pPr>
            <w:r w:rsidRPr="00E66CDE">
              <w:rPr>
                <w:sz w:val="22"/>
                <w:szCs w:val="22"/>
              </w:rPr>
              <w:t>Supplies – Engineer</w:t>
            </w:r>
          </w:p>
        </w:tc>
        <w:tc>
          <w:tcPr>
            <w:tcW w:w="1598" w:type="dxa"/>
            <w:gridSpan w:val="2"/>
          </w:tcPr>
          <w:p w:rsidR="004B764E" w:rsidRPr="00E66CDE" w:rsidRDefault="004B764E" w:rsidP="004E77F1">
            <w:pPr>
              <w:pStyle w:val="Table"/>
              <w:jc w:val="right"/>
              <w:rPr>
                <w:sz w:val="22"/>
                <w:szCs w:val="22"/>
              </w:rPr>
            </w:pPr>
            <w:r w:rsidRPr="00E66CDE">
              <w:rPr>
                <w:sz w:val="22"/>
                <w:szCs w:val="22"/>
              </w:rPr>
              <w:t>118.86</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Amy Campbell</w:t>
            </w:r>
          </w:p>
        </w:tc>
        <w:tc>
          <w:tcPr>
            <w:tcW w:w="979" w:type="dxa"/>
          </w:tcPr>
          <w:p w:rsidR="004B764E" w:rsidRPr="00E66CDE" w:rsidRDefault="004B764E" w:rsidP="004E77F1">
            <w:pPr>
              <w:pStyle w:val="Table"/>
              <w:jc w:val="center"/>
              <w:rPr>
                <w:sz w:val="22"/>
                <w:szCs w:val="22"/>
              </w:rPr>
            </w:pPr>
            <w:r w:rsidRPr="00E66CDE">
              <w:rPr>
                <w:sz w:val="22"/>
                <w:szCs w:val="22"/>
              </w:rPr>
              <w:t>3561</w:t>
            </w:r>
          </w:p>
        </w:tc>
        <w:tc>
          <w:tcPr>
            <w:tcW w:w="3690" w:type="dxa"/>
            <w:gridSpan w:val="2"/>
          </w:tcPr>
          <w:p w:rsidR="004B764E" w:rsidRPr="00E66CDE" w:rsidRDefault="004B764E" w:rsidP="004E77F1">
            <w:pPr>
              <w:pStyle w:val="Table"/>
              <w:rPr>
                <w:sz w:val="22"/>
                <w:szCs w:val="22"/>
              </w:rPr>
            </w:pPr>
            <w:r w:rsidRPr="00E66CDE">
              <w:rPr>
                <w:sz w:val="22"/>
                <w:szCs w:val="22"/>
              </w:rPr>
              <w:t>Cleaning Service – Engineer</w:t>
            </w:r>
          </w:p>
        </w:tc>
        <w:tc>
          <w:tcPr>
            <w:tcW w:w="1598" w:type="dxa"/>
            <w:gridSpan w:val="2"/>
          </w:tcPr>
          <w:p w:rsidR="004B764E" w:rsidRPr="00E66CDE" w:rsidRDefault="004B764E" w:rsidP="004E77F1">
            <w:pPr>
              <w:pStyle w:val="Table"/>
              <w:jc w:val="right"/>
              <w:rPr>
                <w:sz w:val="22"/>
                <w:szCs w:val="22"/>
              </w:rPr>
            </w:pPr>
            <w:r w:rsidRPr="00E66CDE">
              <w:rPr>
                <w:sz w:val="22"/>
                <w:szCs w:val="22"/>
              </w:rPr>
              <w:t>125.00</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Shelly &amp; Sands, Inc.</w:t>
            </w:r>
          </w:p>
        </w:tc>
        <w:tc>
          <w:tcPr>
            <w:tcW w:w="979" w:type="dxa"/>
          </w:tcPr>
          <w:p w:rsidR="004B764E" w:rsidRPr="00E66CDE" w:rsidRDefault="004B764E" w:rsidP="004E77F1">
            <w:pPr>
              <w:pStyle w:val="Table"/>
              <w:jc w:val="center"/>
              <w:rPr>
                <w:sz w:val="22"/>
                <w:szCs w:val="22"/>
              </w:rPr>
            </w:pPr>
            <w:r w:rsidRPr="00E66CDE">
              <w:rPr>
                <w:sz w:val="22"/>
                <w:szCs w:val="22"/>
              </w:rPr>
              <w:t>3562</w:t>
            </w:r>
          </w:p>
        </w:tc>
        <w:tc>
          <w:tcPr>
            <w:tcW w:w="3690" w:type="dxa"/>
            <w:gridSpan w:val="2"/>
          </w:tcPr>
          <w:p w:rsidR="004B764E" w:rsidRPr="00E66CDE" w:rsidRDefault="004B764E" w:rsidP="004E77F1">
            <w:pPr>
              <w:pStyle w:val="Table"/>
              <w:rPr>
                <w:sz w:val="22"/>
                <w:szCs w:val="22"/>
              </w:rPr>
            </w:pPr>
            <w:r w:rsidRPr="00E66CDE">
              <w:rPr>
                <w:sz w:val="22"/>
                <w:szCs w:val="22"/>
              </w:rPr>
              <w:t>Paving of Various Ho. Co. Roads, Paving Project #2 – Engineer</w:t>
            </w:r>
          </w:p>
        </w:tc>
        <w:tc>
          <w:tcPr>
            <w:tcW w:w="1598" w:type="dxa"/>
            <w:gridSpan w:val="2"/>
          </w:tcPr>
          <w:p w:rsidR="004B764E" w:rsidRPr="00E66CDE" w:rsidRDefault="004B764E" w:rsidP="004E77F1">
            <w:pPr>
              <w:pStyle w:val="Table"/>
              <w:jc w:val="right"/>
              <w:rPr>
                <w:sz w:val="22"/>
                <w:szCs w:val="22"/>
              </w:rPr>
            </w:pPr>
            <w:r w:rsidRPr="00E66CDE">
              <w:rPr>
                <w:sz w:val="22"/>
                <w:szCs w:val="22"/>
              </w:rPr>
              <w:t>299,743.00</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Franklin County Coroner’s Office</w:t>
            </w:r>
          </w:p>
        </w:tc>
        <w:tc>
          <w:tcPr>
            <w:tcW w:w="979" w:type="dxa"/>
          </w:tcPr>
          <w:p w:rsidR="004B764E" w:rsidRPr="00E66CDE" w:rsidRDefault="004B764E" w:rsidP="004E77F1">
            <w:pPr>
              <w:pStyle w:val="Table"/>
              <w:jc w:val="center"/>
              <w:rPr>
                <w:sz w:val="22"/>
                <w:szCs w:val="22"/>
              </w:rPr>
            </w:pPr>
            <w:r w:rsidRPr="00E66CDE">
              <w:rPr>
                <w:sz w:val="22"/>
                <w:szCs w:val="22"/>
              </w:rPr>
              <w:t>3563</w:t>
            </w:r>
          </w:p>
        </w:tc>
        <w:tc>
          <w:tcPr>
            <w:tcW w:w="3690" w:type="dxa"/>
            <w:gridSpan w:val="2"/>
          </w:tcPr>
          <w:p w:rsidR="004B764E" w:rsidRPr="00E66CDE" w:rsidRDefault="004B764E" w:rsidP="004E77F1">
            <w:pPr>
              <w:pStyle w:val="Table"/>
              <w:rPr>
                <w:sz w:val="22"/>
                <w:szCs w:val="22"/>
              </w:rPr>
            </w:pPr>
            <w:r w:rsidRPr="00E66CDE">
              <w:rPr>
                <w:sz w:val="22"/>
                <w:szCs w:val="22"/>
              </w:rPr>
              <w:t>Autopsies – Coroner</w:t>
            </w:r>
          </w:p>
        </w:tc>
        <w:tc>
          <w:tcPr>
            <w:tcW w:w="1598" w:type="dxa"/>
            <w:gridSpan w:val="2"/>
          </w:tcPr>
          <w:p w:rsidR="004B764E" w:rsidRPr="00E66CDE" w:rsidRDefault="004B764E" w:rsidP="004E77F1">
            <w:pPr>
              <w:pStyle w:val="Table"/>
              <w:jc w:val="right"/>
              <w:rPr>
                <w:sz w:val="22"/>
                <w:szCs w:val="22"/>
              </w:rPr>
            </w:pPr>
            <w:r w:rsidRPr="00E66CDE">
              <w:rPr>
                <w:sz w:val="22"/>
                <w:szCs w:val="22"/>
              </w:rPr>
              <w:t>3,300.00</w:t>
            </w:r>
          </w:p>
        </w:tc>
      </w:tr>
      <w:tr w:rsidR="004B764E" w:rsidRPr="00E66CDE" w:rsidTr="00435C5A">
        <w:tc>
          <w:tcPr>
            <w:tcW w:w="3989" w:type="dxa"/>
          </w:tcPr>
          <w:p w:rsidR="004B764E" w:rsidRPr="00E66CDE" w:rsidRDefault="004B764E" w:rsidP="004E77F1">
            <w:pPr>
              <w:pStyle w:val="Table"/>
              <w:rPr>
                <w:sz w:val="22"/>
                <w:szCs w:val="22"/>
              </w:rPr>
            </w:pPr>
            <w:r w:rsidRPr="00E66CDE">
              <w:rPr>
                <w:sz w:val="22"/>
                <w:szCs w:val="22"/>
              </w:rPr>
              <w:t>Don Kiger</w:t>
            </w:r>
          </w:p>
        </w:tc>
        <w:tc>
          <w:tcPr>
            <w:tcW w:w="979" w:type="dxa"/>
          </w:tcPr>
          <w:p w:rsidR="004B764E" w:rsidRPr="00E66CDE" w:rsidRDefault="004B764E" w:rsidP="004E77F1">
            <w:pPr>
              <w:pStyle w:val="Table"/>
              <w:jc w:val="center"/>
              <w:rPr>
                <w:sz w:val="22"/>
                <w:szCs w:val="22"/>
              </w:rPr>
            </w:pPr>
            <w:r w:rsidRPr="00E66CDE">
              <w:rPr>
                <w:sz w:val="22"/>
                <w:szCs w:val="22"/>
              </w:rPr>
              <w:t>3564</w:t>
            </w:r>
          </w:p>
        </w:tc>
        <w:tc>
          <w:tcPr>
            <w:tcW w:w="3690" w:type="dxa"/>
            <w:gridSpan w:val="2"/>
          </w:tcPr>
          <w:p w:rsidR="004B764E" w:rsidRPr="00E66CDE" w:rsidRDefault="004B764E" w:rsidP="004E77F1">
            <w:pPr>
              <w:pStyle w:val="Table"/>
              <w:rPr>
                <w:sz w:val="22"/>
                <w:szCs w:val="22"/>
              </w:rPr>
            </w:pPr>
            <w:r w:rsidRPr="00E66CDE">
              <w:rPr>
                <w:sz w:val="22"/>
                <w:szCs w:val="22"/>
              </w:rPr>
              <w:t>Reimb. For Boots – Dog &amp; Kennel</w:t>
            </w:r>
          </w:p>
        </w:tc>
        <w:tc>
          <w:tcPr>
            <w:tcW w:w="1598" w:type="dxa"/>
            <w:gridSpan w:val="2"/>
          </w:tcPr>
          <w:p w:rsidR="004B764E" w:rsidRPr="00E66CDE" w:rsidRDefault="00EB50D9" w:rsidP="004E77F1">
            <w:pPr>
              <w:pStyle w:val="Table"/>
              <w:jc w:val="right"/>
              <w:rPr>
                <w:sz w:val="22"/>
                <w:szCs w:val="22"/>
              </w:rPr>
            </w:pPr>
            <w:r w:rsidRPr="00E66CDE">
              <w:rPr>
                <w:sz w:val="22"/>
                <w:szCs w:val="22"/>
              </w:rPr>
              <w:t>107.50</w:t>
            </w:r>
          </w:p>
        </w:tc>
      </w:tr>
      <w:tr w:rsidR="00EB50D9" w:rsidRPr="00E66CDE" w:rsidTr="00435C5A">
        <w:tc>
          <w:tcPr>
            <w:tcW w:w="3989" w:type="dxa"/>
          </w:tcPr>
          <w:p w:rsidR="00EB50D9" w:rsidRPr="00E66CDE" w:rsidRDefault="00EB50D9" w:rsidP="004E77F1">
            <w:pPr>
              <w:pStyle w:val="Table"/>
              <w:rPr>
                <w:sz w:val="22"/>
                <w:szCs w:val="22"/>
              </w:rPr>
            </w:pPr>
            <w:r w:rsidRPr="00E66CDE">
              <w:rPr>
                <w:sz w:val="22"/>
                <w:szCs w:val="22"/>
              </w:rPr>
              <w:t>T &amp; A Excavating</w:t>
            </w:r>
          </w:p>
        </w:tc>
        <w:tc>
          <w:tcPr>
            <w:tcW w:w="979" w:type="dxa"/>
          </w:tcPr>
          <w:p w:rsidR="00EB50D9" w:rsidRPr="00E66CDE" w:rsidRDefault="00EB50D9" w:rsidP="004E77F1">
            <w:pPr>
              <w:pStyle w:val="Table"/>
              <w:jc w:val="center"/>
              <w:rPr>
                <w:sz w:val="22"/>
                <w:szCs w:val="22"/>
              </w:rPr>
            </w:pPr>
            <w:r w:rsidRPr="00E66CDE">
              <w:rPr>
                <w:sz w:val="22"/>
                <w:szCs w:val="22"/>
              </w:rPr>
              <w:t>3565</w:t>
            </w:r>
          </w:p>
        </w:tc>
        <w:tc>
          <w:tcPr>
            <w:tcW w:w="3690" w:type="dxa"/>
            <w:gridSpan w:val="2"/>
          </w:tcPr>
          <w:p w:rsidR="00EB50D9" w:rsidRPr="00E66CDE" w:rsidRDefault="00EB50D9" w:rsidP="004E77F1">
            <w:pPr>
              <w:pStyle w:val="Table"/>
              <w:rPr>
                <w:sz w:val="22"/>
                <w:szCs w:val="22"/>
              </w:rPr>
            </w:pPr>
            <w:r w:rsidRPr="00E66CDE">
              <w:rPr>
                <w:sz w:val="22"/>
                <w:szCs w:val="22"/>
              </w:rPr>
              <w:t>Service-Rockbridge – Sewer</w:t>
            </w:r>
          </w:p>
        </w:tc>
        <w:tc>
          <w:tcPr>
            <w:tcW w:w="1598" w:type="dxa"/>
            <w:gridSpan w:val="2"/>
          </w:tcPr>
          <w:p w:rsidR="00EB50D9" w:rsidRPr="00E66CDE" w:rsidRDefault="00EB50D9" w:rsidP="004E77F1">
            <w:pPr>
              <w:pStyle w:val="Table"/>
              <w:jc w:val="right"/>
              <w:rPr>
                <w:sz w:val="22"/>
                <w:szCs w:val="22"/>
              </w:rPr>
            </w:pPr>
            <w:r w:rsidRPr="00E66CDE">
              <w:rPr>
                <w:sz w:val="22"/>
                <w:szCs w:val="22"/>
              </w:rPr>
              <w:t>820.00</w:t>
            </w:r>
          </w:p>
        </w:tc>
      </w:tr>
      <w:tr w:rsidR="004E77F1" w:rsidRPr="00E66CDE" w:rsidTr="00435C5A">
        <w:trPr>
          <w:gridAfter w:val="1"/>
          <w:wAfter w:w="176" w:type="dxa"/>
        </w:trPr>
        <w:tc>
          <w:tcPr>
            <w:tcW w:w="8640" w:type="dxa"/>
            <w:gridSpan w:val="3"/>
          </w:tcPr>
          <w:p w:rsidR="004E77F1" w:rsidRPr="00E66CDE" w:rsidRDefault="00EB50D9" w:rsidP="004E77F1">
            <w:pPr>
              <w:pStyle w:val="Table"/>
              <w:rPr>
                <w:b/>
                <w:sz w:val="22"/>
                <w:szCs w:val="22"/>
              </w:rPr>
            </w:pPr>
            <w:r w:rsidRPr="00E66CDE">
              <w:rPr>
                <w:b/>
                <w:sz w:val="22"/>
                <w:szCs w:val="22"/>
              </w:rPr>
              <w:t xml:space="preserve">County, </w:t>
            </w:r>
            <w:proofErr w:type="spellStart"/>
            <w:r w:rsidRPr="00E66CDE">
              <w:rPr>
                <w:b/>
                <w:sz w:val="22"/>
                <w:szCs w:val="22"/>
              </w:rPr>
              <w:t>Treas-Delinq</w:t>
            </w:r>
            <w:proofErr w:type="spellEnd"/>
            <w:r w:rsidRPr="00E66CDE">
              <w:rPr>
                <w:b/>
                <w:sz w:val="22"/>
                <w:szCs w:val="22"/>
              </w:rPr>
              <w:t xml:space="preserve"> RE Tax Assess, Dog &amp; Kennel, General Obligation Debt, Drug Law Enforcement-Sheriff, Treasurer’s Tax Certificate </w:t>
            </w:r>
            <w:proofErr w:type="spellStart"/>
            <w:r w:rsidRPr="00E66CDE">
              <w:rPr>
                <w:b/>
                <w:sz w:val="22"/>
                <w:szCs w:val="22"/>
              </w:rPr>
              <w:t>Adm</w:t>
            </w:r>
            <w:proofErr w:type="spellEnd"/>
            <w:r w:rsidRPr="00E66CDE">
              <w:rPr>
                <w:b/>
                <w:sz w:val="22"/>
                <w:szCs w:val="22"/>
              </w:rPr>
              <w:t xml:space="preserve">, Refreshment, Sheriff Law </w:t>
            </w:r>
            <w:r w:rsidRPr="00E66CDE">
              <w:rPr>
                <w:b/>
                <w:sz w:val="22"/>
                <w:szCs w:val="22"/>
              </w:rPr>
              <w:lastRenderedPageBreak/>
              <w:t>Enforcement Trust, Municipal Ct Probation, Special Projects-Probate Ct, Soil &amp; Water Conservation, Hocking County Sewer District, Senior Citizens, Auto Gas</w:t>
            </w:r>
          </w:p>
        </w:tc>
        <w:tc>
          <w:tcPr>
            <w:tcW w:w="1440" w:type="dxa"/>
            <w:gridSpan w:val="2"/>
            <w:tcBorders>
              <w:top w:val="dotted" w:sz="4" w:space="0" w:color="auto"/>
            </w:tcBorders>
          </w:tcPr>
          <w:p w:rsidR="004E77F1" w:rsidRPr="00E66CDE" w:rsidRDefault="00EB50D9" w:rsidP="004E77F1">
            <w:pPr>
              <w:pStyle w:val="Table"/>
              <w:jc w:val="right"/>
              <w:rPr>
                <w:b/>
                <w:sz w:val="22"/>
                <w:szCs w:val="22"/>
              </w:rPr>
            </w:pPr>
            <w:r w:rsidRPr="00E66CDE">
              <w:rPr>
                <w:b/>
                <w:sz w:val="22"/>
                <w:szCs w:val="22"/>
              </w:rPr>
              <w:lastRenderedPageBreak/>
              <w:t>$572,808.93</w:t>
            </w:r>
          </w:p>
        </w:tc>
      </w:tr>
    </w:tbl>
    <w:p w:rsidR="002E1134" w:rsidRPr="00E66CDE" w:rsidRDefault="001E4928" w:rsidP="001E4928">
      <w:pPr>
        <w:rPr>
          <w:sz w:val="22"/>
          <w:szCs w:val="22"/>
        </w:rPr>
      </w:pPr>
      <w:r w:rsidRPr="00E66CDE">
        <w:rPr>
          <w:b/>
          <w:sz w:val="22"/>
          <w:szCs w:val="22"/>
          <w:u w:val="single"/>
        </w:rPr>
        <w:lastRenderedPageBreak/>
        <w:t>OWPC DISBURSEMENTS:</w:t>
      </w:r>
      <w:r w:rsidRPr="00E66CDE">
        <w:rPr>
          <w:sz w:val="22"/>
          <w:szCs w:val="22"/>
        </w:rPr>
        <w:t xml:space="preserve"> Motion by John Walker and seconded by Sandy Ogle to authorize President Sandy Ogle to sign the OPWC Disbursement Requests for projects CRZ04 and CR19R.</w:t>
      </w:r>
    </w:p>
    <w:p w:rsidR="001E4928" w:rsidRPr="00E66CDE" w:rsidRDefault="001E4928" w:rsidP="001E4928">
      <w:pPr>
        <w:rPr>
          <w:sz w:val="22"/>
          <w:szCs w:val="22"/>
        </w:rPr>
      </w:pPr>
      <w:r w:rsidRPr="00E66CDE">
        <w:rPr>
          <w:sz w:val="22"/>
          <w:szCs w:val="22"/>
        </w:rPr>
        <w:t>Vote: Sheets, abstained, Walker, yea, Ogle, yea.</w:t>
      </w:r>
    </w:p>
    <w:p w:rsidR="00A26C66" w:rsidRPr="00E66CDE" w:rsidRDefault="00A26C66" w:rsidP="00A26C66">
      <w:pPr>
        <w:rPr>
          <w:sz w:val="22"/>
          <w:szCs w:val="22"/>
        </w:rPr>
      </w:pPr>
      <w:r w:rsidRPr="00E66CDE">
        <w:rPr>
          <w:b/>
          <w:sz w:val="22"/>
          <w:szCs w:val="22"/>
          <w:u w:val="single"/>
        </w:rPr>
        <w:t>COMMON PLEAS- JEFFREY BENDER RETIREMENT</w:t>
      </w:r>
      <w:r w:rsidRPr="00E66CDE">
        <w:rPr>
          <w:sz w:val="22"/>
          <w:szCs w:val="22"/>
        </w:rPr>
        <w:t>: Hocking County Common Pleas Court sent a letter requesting the use of the Sick Leave and Vacation Fund to pay Magistrate Jeffrey Bender as he is retiring October 31, 2014.</w:t>
      </w:r>
    </w:p>
    <w:p w:rsidR="00A26C66" w:rsidRPr="00E66CDE" w:rsidRDefault="00A26C66" w:rsidP="00A26C66">
      <w:pPr>
        <w:rPr>
          <w:sz w:val="22"/>
          <w:szCs w:val="22"/>
        </w:rPr>
      </w:pPr>
      <w:r w:rsidRPr="00E66CDE">
        <w:rPr>
          <w:sz w:val="22"/>
          <w:szCs w:val="22"/>
        </w:rPr>
        <w:t>Motion by Clark Sheets and seconded by John Walker to approve using the Sick Leave and Vacation Fund to pay Magistrate Jeffrey Bender.</w:t>
      </w:r>
    </w:p>
    <w:p w:rsidR="00A26C66" w:rsidRPr="00E66CDE" w:rsidRDefault="00A26C66" w:rsidP="00A26C66">
      <w:pPr>
        <w:rPr>
          <w:sz w:val="22"/>
          <w:szCs w:val="22"/>
        </w:rPr>
      </w:pPr>
      <w:r w:rsidRPr="00E66CDE">
        <w:rPr>
          <w:sz w:val="22"/>
          <w:szCs w:val="22"/>
        </w:rPr>
        <w:t xml:space="preserve">Vote: Sheets, yea, Walker, yea, </w:t>
      </w:r>
      <w:proofErr w:type="gramStart"/>
      <w:r w:rsidRPr="00E66CDE">
        <w:rPr>
          <w:sz w:val="22"/>
          <w:szCs w:val="22"/>
        </w:rPr>
        <w:t>Ogle</w:t>
      </w:r>
      <w:proofErr w:type="gramEnd"/>
      <w:r w:rsidRPr="00E66CDE">
        <w:rPr>
          <w:sz w:val="22"/>
          <w:szCs w:val="22"/>
        </w:rPr>
        <w:t>, yea.</w:t>
      </w:r>
    </w:p>
    <w:p w:rsidR="0087663E" w:rsidRPr="00E66CDE" w:rsidRDefault="0087663E" w:rsidP="0087663E">
      <w:pPr>
        <w:rPr>
          <w:sz w:val="22"/>
          <w:szCs w:val="22"/>
        </w:rPr>
      </w:pPr>
      <w:r w:rsidRPr="00E66CDE">
        <w:rPr>
          <w:b/>
          <w:sz w:val="22"/>
          <w:szCs w:val="22"/>
          <w:u w:val="single"/>
        </w:rPr>
        <w:t>RESCIND ADDITIONAL APPROPRIATION:</w:t>
      </w:r>
      <w:r w:rsidRPr="00E66CDE">
        <w:rPr>
          <w:sz w:val="22"/>
          <w:szCs w:val="22"/>
        </w:rPr>
        <w:t xml:space="preserve"> Motion by John Walker and seconded by Clark Sheets to rescind the following Additional Appropriation:</w:t>
      </w:r>
    </w:p>
    <w:p w:rsidR="0087663E" w:rsidRPr="00E66CDE" w:rsidRDefault="0087663E" w:rsidP="0087663E">
      <w:pPr>
        <w:rPr>
          <w:sz w:val="22"/>
          <w:szCs w:val="22"/>
        </w:rPr>
      </w:pPr>
      <w:r w:rsidRPr="00E66CDE">
        <w:rPr>
          <w:sz w:val="22"/>
          <w:szCs w:val="22"/>
        </w:rPr>
        <w:t>1) Probate Court</w:t>
      </w:r>
      <w:r w:rsidRPr="00E66CDE">
        <w:rPr>
          <w:sz w:val="22"/>
          <w:szCs w:val="22"/>
        </w:rPr>
        <w:tab/>
        <w:t>-</w:t>
      </w:r>
      <w:r w:rsidRPr="00E66CDE">
        <w:rPr>
          <w:sz w:val="22"/>
          <w:szCs w:val="22"/>
        </w:rPr>
        <w:tab/>
        <w:t>$5,000.00 to D58-01/Computer</w:t>
      </w:r>
    </w:p>
    <w:p w:rsidR="0087663E" w:rsidRPr="00E66CDE" w:rsidRDefault="0087663E" w:rsidP="0087663E">
      <w:pPr>
        <w:rPr>
          <w:sz w:val="22"/>
          <w:szCs w:val="22"/>
        </w:rPr>
      </w:pPr>
      <w:r w:rsidRPr="00E66CDE">
        <w:rPr>
          <w:sz w:val="22"/>
          <w:szCs w:val="22"/>
        </w:rPr>
        <w:t xml:space="preserve">Vote: Sheets, yea, Walker, yea, </w:t>
      </w:r>
      <w:proofErr w:type="gramStart"/>
      <w:r w:rsidRPr="00E66CDE">
        <w:rPr>
          <w:sz w:val="22"/>
          <w:szCs w:val="22"/>
        </w:rPr>
        <w:t>Ogle</w:t>
      </w:r>
      <w:proofErr w:type="gramEnd"/>
      <w:r w:rsidRPr="00E66CDE">
        <w:rPr>
          <w:sz w:val="22"/>
          <w:szCs w:val="22"/>
        </w:rPr>
        <w:t>, yea.</w:t>
      </w:r>
    </w:p>
    <w:p w:rsidR="0087663E" w:rsidRPr="00E66CDE" w:rsidRDefault="0087663E" w:rsidP="0087663E">
      <w:pPr>
        <w:rPr>
          <w:sz w:val="22"/>
          <w:szCs w:val="22"/>
        </w:rPr>
      </w:pPr>
      <w:r w:rsidRPr="00E66CDE">
        <w:rPr>
          <w:b/>
          <w:bCs/>
          <w:sz w:val="22"/>
          <w:szCs w:val="22"/>
          <w:u w:val="single"/>
        </w:rPr>
        <w:t xml:space="preserve">RESCIND CERTIFICATION OF ADDITIONAL REVENUE-ADDITIONAL APPROPRIATION: </w:t>
      </w:r>
      <w:r w:rsidRPr="00E66CDE">
        <w:rPr>
          <w:sz w:val="22"/>
          <w:szCs w:val="22"/>
        </w:rPr>
        <w:t>Motion by Clark Sheets and seconded by John Walker to rescind the Certification of Additional Revenue-Additional Appropriation:</w:t>
      </w:r>
    </w:p>
    <w:p w:rsidR="0087663E" w:rsidRPr="00E66CDE" w:rsidRDefault="0087663E" w:rsidP="0087663E">
      <w:pPr>
        <w:rPr>
          <w:sz w:val="22"/>
          <w:szCs w:val="22"/>
        </w:rPr>
      </w:pPr>
      <w:r w:rsidRPr="00E66CDE">
        <w:rPr>
          <w:sz w:val="22"/>
          <w:szCs w:val="22"/>
        </w:rPr>
        <w:t>1) Probate Court</w:t>
      </w:r>
      <w:r w:rsidRPr="00E66CDE">
        <w:rPr>
          <w:sz w:val="22"/>
          <w:szCs w:val="22"/>
        </w:rPr>
        <w:tab/>
      </w:r>
      <w:r w:rsidRPr="00E66CDE">
        <w:rPr>
          <w:sz w:val="22"/>
          <w:szCs w:val="22"/>
        </w:rPr>
        <w:tab/>
        <w:t>-</w:t>
      </w:r>
      <w:r w:rsidRPr="00E66CDE">
        <w:rPr>
          <w:sz w:val="22"/>
          <w:szCs w:val="22"/>
        </w:rPr>
        <w:tab/>
      </w:r>
      <w:r w:rsidRPr="00E66CDE">
        <w:rPr>
          <w:sz w:val="22"/>
          <w:szCs w:val="22"/>
        </w:rPr>
        <w:tab/>
        <w:t>$5,000.00 to D58-01/Computer</w:t>
      </w:r>
    </w:p>
    <w:p w:rsidR="0087663E" w:rsidRPr="00E66CDE" w:rsidRDefault="0087663E" w:rsidP="0087663E">
      <w:pPr>
        <w:rPr>
          <w:sz w:val="22"/>
          <w:szCs w:val="22"/>
        </w:rPr>
      </w:pPr>
      <w:r w:rsidRPr="00E66CDE">
        <w:rPr>
          <w:sz w:val="22"/>
          <w:szCs w:val="22"/>
        </w:rPr>
        <w:t xml:space="preserve">Vote: Sheets, yea, Walker, yea, </w:t>
      </w:r>
      <w:proofErr w:type="gramStart"/>
      <w:r w:rsidRPr="00E66CDE">
        <w:rPr>
          <w:sz w:val="22"/>
          <w:szCs w:val="22"/>
        </w:rPr>
        <w:t>Ogle</w:t>
      </w:r>
      <w:proofErr w:type="gramEnd"/>
      <w:r w:rsidRPr="00E66CDE">
        <w:rPr>
          <w:sz w:val="22"/>
          <w:szCs w:val="22"/>
        </w:rPr>
        <w:t>, yea.</w:t>
      </w:r>
    </w:p>
    <w:p w:rsidR="0087663E" w:rsidRPr="00E66CDE" w:rsidRDefault="0087663E" w:rsidP="0087663E">
      <w:pPr>
        <w:rPr>
          <w:sz w:val="22"/>
          <w:szCs w:val="22"/>
        </w:rPr>
      </w:pPr>
      <w:r w:rsidRPr="00E66CDE">
        <w:rPr>
          <w:b/>
          <w:sz w:val="22"/>
          <w:szCs w:val="22"/>
          <w:u w:val="single"/>
        </w:rPr>
        <w:t>ADDITIONAL APPROPRIATION</w:t>
      </w:r>
      <w:r w:rsidR="00566473" w:rsidRPr="00E66CDE">
        <w:rPr>
          <w:b/>
          <w:sz w:val="22"/>
          <w:szCs w:val="22"/>
          <w:u w:val="single"/>
        </w:rPr>
        <w:t>S</w:t>
      </w:r>
      <w:r w:rsidRPr="00E66CDE">
        <w:rPr>
          <w:b/>
          <w:sz w:val="22"/>
          <w:szCs w:val="22"/>
          <w:u w:val="single"/>
        </w:rPr>
        <w:t>:</w:t>
      </w:r>
      <w:r w:rsidRPr="00E66CDE">
        <w:rPr>
          <w:sz w:val="22"/>
          <w:szCs w:val="22"/>
        </w:rPr>
        <w:t xml:space="preserve"> Motion by John Walker and seconded by Clark Sheets to approve the following Additional Appropriation</w:t>
      </w:r>
      <w:r w:rsidR="006D64C4">
        <w:rPr>
          <w:sz w:val="22"/>
          <w:szCs w:val="22"/>
        </w:rPr>
        <w:t>s</w:t>
      </w:r>
      <w:r w:rsidRPr="00E66CDE">
        <w:rPr>
          <w:sz w:val="22"/>
          <w:szCs w:val="22"/>
        </w:rPr>
        <w:t>:</w:t>
      </w:r>
    </w:p>
    <w:p w:rsidR="0087663E" w:rsidRPr="00E66CDE" w:rsidRDefault="0087663E" w:rsidP="0087663E">
      <w:pPr>
        <w:rPr>
          <w:sz w:val="22"/>
          <w:szCs w:val="22"/>
        </w:rPr>
      </w:pPr>
      <w:r w:rsidRPr="00E66CDE">
        <w:rPr>
          <w:sz w:val="22"/>
          <w:szCs w:val="22"/>
        </w:rPr>
        <w:t>1) Probate Court</w:t>
      </w:r>
      <w:r w:rsidRPr="00E66CDE">
        <w:rPr>
          <w:sz w:val="22"/>
          <w:szCs w:val="22"/>
        </w:rPr>
        <w:tab/>
        <w:t>-</w:t>
      </w:r>
      <w:r w:rsidRPr="00E66CDE">
        <w:rPr>
          <w:sz w:val="22"/>
          <w:szCs w:val="22"/>
        </w:rPr>
        <w:tab/>
        <w:t>$4,000.00 to D58-01/Computer</w:t>
      </w:r>
    </w:p>
    <w:p w:rsidR="0087663E" w:rsidRPr="00E66CDE" w:rsidRDefault="0087663E" w:rsidP="0087663E">
      <w:pPr>
        <w:rPr>
          <w:sz w:val="22"/>
          <w:szCs w:val="22"/>
        </w:rPr>
      </w:pPr>
      <w:r w:rsidRPr="00E66CDE">
        <w:rPr>
          <w:sz w:val="22"/>
          <w:szCs w:val="22"/>
        </w:rPr>
        <w:t>2) Sewer</w:t>
      </w:r>
      <w:r w:rsidRPr="00E66CDE">
        <w:rPr>
          <w:sz w:val="22"/>
          <w:szCs w:val="22"/>
        </w:rPr>
        <w:tab/>
      </w:r>
      <w:r w:rsidRPr="00E66CDE">
        <w:rPr>
          <w:sz w:val="22"/>
          <w:szCs w:val="22"/>
        </w:rPr>
        <w:tab/>
        <w:t>-</w:t>
      </w:r>
      <w:r w:rsidRPr="00E66CDE">
        <w:rPr>
          <w:sz w:val="22"/>
          <w:szCs w:val="22"/>
        </w:rPr>
        <w:tab/>
        <w:t>$3,000.00 to P38-06/Contract Services</w:t>
      </w:r>
    </w:p>
    <w:p w:rsidR="0087663E" w:rsidRPr="00E66CDE" w:rsidRDefault="0087663E" w:rsidP="0087663E">
      <w:pPr>
        <w:rPr>
          <w:sz w:val="22"/>
          <w:szCs w:val="22"/>
        </w:rPr>
      </w:pPr>
      <w:r w:rsidRPr="00E66CDE">
        <w:rPr>
          <w:sz w:val="22"/>
          <w:szCs w:val="22"/>
        </w:rPr>
        <w:t>3) Sewer</w:t>
      </w:r>
      <w:r w:rsidRPr="00E66CDE">
        <w:rPr>
          <w:sz w:val="22"/>
          <w:szCs w:val="22"/>
        </w:rPr>
        <w:tab/>
      </w:r>
      <w:r w:rsidRPr="00E66CDE">
        <w:rPr>
          <w:sz w:val="22"/>
          <w:szCs w:val="22"/>
        </w:rPr>
        <w:tab/>
        <w:t>-</w:t>
      </w:r>
      <w:r w:rsidRPr="00E66CDE">
        <w:rPr>
          <w:sz w:val="22"/>
          <w:szCs w:val="22"/>
        </w:rPr>
        <w:tab/>
        <w:t>$500.00 to P38-02/Supplies</w:t>
      </w:r>
    </w:p>
    <w:p w:rsidR="0087663E" w:rsidRPr="00E66CDE" w:rsidRDefault="0087663E" w:rsidP="0087663E">
      <w:pPr>
        <w:rPr>
          <w:sz w:val="22"/>
          <w:szCs w:val="22"/>
        </w:rPr>
      </w:pPr>
      <w:r w:rsidRPr="00E66CDE">
        <w:rPr>
          <w:sz w:val="22"/>
          <w:szCs w:val="22"/>
        </w:rPr>
        <w:t>4) Municipal Ct.</w:t>
      </w:r>
      <w:r w:rsidRPr="00E66CDE">
        <w:rPr>
          <w:sz w:val="22"/>
          <w:szCs w:val="22"/>
        </w:rPr>
        <w:tab/>
        <w:t>-</w:t>
      </w:r>
      <w:r w:rsidRPr="00E66CDE">
        <w:rPr>
          <w:sz w:val="22"/>
          <w:szCs w:val="22"/>
        </w:rPr>
        <w:tab/>
        <w:t xml:space="preserve">$3,000.00 to G13-05/Other </w:t>
      </w:r>
    </w:p>
    <w:p w:rsidR="0087663E" w:rsidRPr="00E66CDE" w:rsidRDefault="0087663E" w:rsidP="0087663E">
      <w:pPr>
        <w:rPr>
          <w:sz w:val="22"/>
          <w:szCs w:val="22"/>
        </w:rPr>
      </w:pPr>
      <w:r w:rsidRPr="00E66CDE">
        <w:rPr>
          <w:sz w:val="22"/>
          <w:szCs w:val="22"/>
        </w:rPr>
        <w:t xml:space="preserve">Vote: Sheets, yea, Walker, yea, </w:t>
      </w:r>
      <w:proofErr w:type="gramStart"/>
      <w:r w:rsidRPr="00E66CDE">
        <w:rPr>
          <w:sz w:val="22"/>
          <w:szCs w:val="22"/>
        </w:rPr>
        <w:t>Ogle</w:t>
      </w:r>
      <w:proofErr w:type="gramEnd"/>
      <w:r w:rsidRPr="00E66CDE">
        <w:rPr>
          <w:sz w:val="22"/>
          <w:szCs w:val="22"/>
        </w:rPr>
        <w:t>, yea.</w:t>
      </w:r>
    </w:p>
    <w:p w:rsidR="00566473" w:rsidRPr="00E66CDE" w:rsidRDefault="00566473" w:rsidP="00566473">
      <w:pPr>
        <w:rPr>
          <w:sz w:val="22"/>
          <w:szCs w:val="22"/>
        </w:rPr>
      </w:pPr>
      <w:r w:rsidRPr="00E66CDE">
        <w:rPr>
          <w:b/>
          <w:sz w:val="22"/>
          <w:szCs w:val="22"/>
          <w:u w:val="single"/>
        </w:rPr>
        <w:t>FUND TRANSFER:</w:t>
      </w:r>
      <w:r w:rsidRPr="00E66CDE">
        <w:rPr>
          <w:sz w:val="22"/>
          <w:szCs w:val="22"/>
        </w:rPr>
        <w:t xml:space="preserve"> Motion by Clark Sheets and seconded by John Walker to approve the following Fund Transfer:</w:t>
      </w:r>
    </w:p>
    <w:p w:rsidR="00566473" w:rsidRPr="00E66CDE" w:rsidRDefault="006D64C4" w:rsidP="00566473">
      <w:pPr>
        <w:rPr>
          <w:sz w:val="22"/>
          <w:szCs w:val="22"/>
        </w:rPr>
      </w:pPr>
      <w:r>
        <w:rPr>
          <w:sz w:val="22"/>
          <w:szCs w:val="22"/>
        </w:rPr>
        <w:t xml:space="preserve">1) Commissioners      </w:t>
      </w:r>
      <w:r w:rsidR="00566473" w:rsidRPr="00E66CDE">
        <w:rPr>
          <w:sz w:val="22"/>
          <w:szCs w:val="22"/>
        </w:rPr>
        <w:t>-</w:t>
      </w:r>
      <w:r w:rsidR="00566473" w:rsidRPr="00E66CDE">
        <w:rPr>
          <w:sz w:val="22"/>
          <w:szCs w:val="22"/>
        </w:rPr>
        <w:tab/>
        <w:t>$16,707.61 from 01/General Fund-A15A15/Transfers to 204/General Obligation Debt</w:t>
      </w:r>
    </w:p>
    <w:p w:rsidR="00566473" w:rsidRPr="00E66CDE" w:rsidRDefault="00566473" w:rsidP="00566473">
      <w:pPr>
        <w:rPr>
          <w:sz w:val="22"/>
          <w:szCs w:val="22"/>
        </w:rPr>
      </w:pPr>
      <w:r w:rsidRPr="00E66CDE">
        <w:rPr>
          <w:sz w:val="22"/>
          <w:szCs w:val="22"/>
        </w:rPr>
        <w:t xml:space="preserve">Vote: Sheets, yea, Walker, yea, </w:t>
      </w:r>
      <w:proofErr w:type="gramStart"/>
      <w:r w:rsidRPr="00E66CDE">
        <w:rPr>
          <w:sz w:val="22"/>
          <w:szCs w:val="22"/>
        </w:rPr>
        <w:t>Ogle</w:t>
      </w:r>
      <w:proofErr w:type="gramEnd"/>
      <w:r w:rsidRPr="00E66CDE">
        <w:rPr>
          <w:sz w:val="22"/>
          <w:szCs w:val="22"/>
        </w:rPr>
        <w:t>, yea.</w:t>
      </w:r>
    </w:p>
    <w:p w:rsidR="00566473" w:rsidRPr="00E66CDE" w:rsidRDefault="00566473" w:rsidP="00566473">
      <w:pPr>
        <w:rPr>
          <w:sz w:val="22"/>
          <w:szCs w:val="22"/>
        </w:rPr>
      </w:pPr>
      <w:r w:rsidRPr="00E66CDE">
        <w:rPr>
          <w:b/>
          <w:sz w:val="22"/>
          <w:szCs w:val="22"/>
          <w:u w:val="single"/>
        </w:rPr>
        <w:t>APPROPRIATION TRANSFERS:</w:t>
      </w:r>
      <w:r w:rsidRPr="00E66CDE">
        <w:rPr>
          <w:sz w:val="22"/>
          <w:szCs w:val="22"/>
        </w:rPr>
        <w:t xml:space="preserve"> Motion by Clark Sheets and seconded by John Walker to approve the following Appropriation Transfers:</w:t>
      </w:r>
    </w:p>
    <w:p w:rsidR="00566473" w:rsidRPr="00E66CDE" w:rsidRDefault="00566473" w:rsidP="00566473">
      <w:pPr>
        <w:rPr>
          <w:sz w:val="22"/>
          <w:szCs w:val="22"/>
        </w:rPr>
      </w:pPr>
      <w:r w:rsidRPr="00E66CDE">
        <w:rPr>
          <w:sz w:val="22"/>
          <w:szCs w:val="22"/>
        </w:rPr>
        <w:t xml:space="preserve">1) </w:t>
      </w:r>
      <w:proofErr w:type="spellStart"/>
      <w:r w:rsidRPr="00E66CDE">
        <w:rPr>
          <w:sz w:val="22"/>
          <w:szCs w:val="22"/>
        </w:rPr>
        <w:t>MRDD</w:t>
      </w:r>
      <w:proofErr w:type="spellEnd"/>
      <w:r w:rsidRPr="00E66CDE">
        <w:rPr>
          <w:sz w:val="22"/>
          <w:szCs w:val="22"/>
        </w:rPr>
        <w:tab/>
      </w:r>
      <w:r w:rsidRPr="00E66CDE">
        <w:rPr>
          <w:sz w:val="22"/>
          <w:szCs w:val="22"/>
        </w:rPr>
        <w:tab/>
        <w:t>-</w:t>
      </w:r>
      <w:r w:rsidRPr="00E66CDE">
        <w:rPr>
          <w:sz w:val="22"/>
          <w:szCs w:val="22"/>
        </w:rPr>
        <w:tab/>
        <w:t>$5,000.00 from S19-05/Contract Repair to S19-01/Salaries</w:t>
      </w:r>
    </w:p>
    <w:p w:rsidR="00566473" w:rsidRPr="00E66CDE" w:rsidRDefault="00566473" w:rsidP="00566473">
      <w:pPr>
        <w:rPr>
          <w:sz w:val="22"/>
          <w:szCs w:val="22"/>
        </w:rPr>
      </w:pPr>
      <w:r w:rsidRPr="00E66CDE">
        <w:rPr>
          <w:sz w:val="22"/>
          <w:szCs w:val="22"/>
        </w:rPr>
        <w:t xml:space="preserve">2) </w:t>
      </w:r>
      <w:proofErr w:type="spellStart"/>
      <w:r w:rsidRPr="00E66CDE">
        <w:rPr>
          <w:sz w:val="22"/>
          <w:szCs w:val="22"/>
        </w:rPr>
        <w:t>MRDD</w:t>
      </w:r>
      <w:proofErr w:type="spellEnd"/>
      <w:r w:rsidRPr="00E66CDE">
        <w:rPr>
          <w:sz w:val="22"/>
          <w:szCs w:val="22"/>
        </w:rPr>
        <w:tab/>
      </w:r>
      <w:r w:rsidRPr="00E66CDE">
        <w:rPr>
          <w:sz w:val="22"/>
          <w:szCs w:val="22"/>
        </w:rPr>
        <w:tab/>
        <w:t>-</w:t>
      </w:r>
      <w:r w:rsidRPr="00E66CDE">
        <w:rPr>
          <w:sz w:val="22"/>
          <w:szCs w:val="22"/>
        </w:rPr>
        <w:tab/>
        <w:t xml:space="preserve">$5,000.00 from S19-15A/Unemployment to S19-01/Salaries </w:t>
      </w:r>
    </w:p>
    <w:p w:rsidR="00566473" w:rsidRPr="00E66CDE" w:rsidRDefault="00566473" w:rsidP="00566473">
      <w:pPr>
        <w:rPr>
          <w:sz w:val="22"/>
          <w:szCs w:val="22"/>
        </w:rPr>
      </w:pPr>
      <w:r w:rsidRPr="00E66CDE">
        <w:rPr>
          <w:sz w:val="22"/>
          <w:szCs w:val="22"/>
        </w:rPr>
        <w:t xml:space="preserve">3) </w:t>
      </w:r>
      <w:proofErr w:type="spellStart"/>
      <w:r w:rsidRPr="00E66CDE">
        <w:rPr>
          <w:sz w:val="22"/>
          <w:szCs w:val="22"/>
        </w:rPr>
        <w:t>MRDD</w:t>
      </w:r>
      <w:proofErr w:type="spellEnd"/>
      <w:r w:rsidRPr="00E66CDE">
        <w:rPr>
          <w:sz w:val="22"/>
          <w:szCs w:val="22"/>
        </w:rPr>
        <w:tab/>
      </w:r>
      <w:r w:rsidRPr="00E66CDE">
        <w:rPr>
          <w:sz w:val="22"/>
          <w:szCs w:val="22"/>
        </w:rPr>
        <w:tab/>
        <w:t>-</w:t>
      </w:r>
      <w:r w:rsidRPr="00E66CDE">
        <w:rPr>
          <w:sz w:val="22"/>
          <w:szCs w:val="22"/>
        </w:rPr>
        <w:tab/>
        <w:t>$5,000.00 from S19-13/Worker’s Comp to S19-11/Travel</w:t>
      </w:r>
    </w:p>
    <w:p w:rsidR="00566473" w:rsidRPr="00E66CDE" w:rsidRDefault="00566473" w:rsidP="00566473">
      <w:pPr>
        <w:rPr>
          <w:sz w:val="22"/>
          <w:szCs w:val="22"/>
        </w:rPr>
      </w:pPr>
      <w:r w:rsidRPr="00E66CDE">
        <w:rPr>
          <w:sz w:val="22"/>
          <w:szCs w:val="22"/>
        </w:rPr>
        <w:t xml:space="preserve">Vote: Sheets, yea Walker, yea, </w:t>
      </w:r>
      <w:proofErr w:type="gramStart"/>
      <w:r w:rsidRPr="00E66CDE">
        <w:rPr>
          <w:sz w:val="22"/>
          <w:szCs w:val="22"/>
        </w:rPr>
        <w:t>Ogle</w:t>
      </w:r>
      <w:proofErr w:type="gramEnd"/>
      <w:r w:rsidRPr="00E66CDE">
        <w:rPr>
          <w:sz w:val="22"/>
          <w:szCs w:val="22"/>
        </w:rPr>
        <w:t>, yea.</w:t>
      </w:r>
    </w:p>
    <w:p w:rsidR="00E53FC8" w:rsidRDefault="00E53FC8" w:rsidP="00566473">
      <w:pPr>
        <w:rPr>
          <w:sz w:val="22"/>
          <w:szCs w:val="22"/>
        </w:rPr>
      </w:pPr>
      <w:r w:rsidRPr="00E66CDE">
        <w:rPr>
          <w:b/>
          <w:sz w:val="22"/>
          <w:szCs w:val="22"/>
          <w:u w:val="single"/>
        </w:rPr>
        <w:t>PUBLIC COMMENT:</w:t>
      </w:r>
      <w:r w:rsidR="00EE59D6">
        <w:rPr>
          <w:sz w:val="22"/>
          <w:szCs w:val="22"/>
        </w:rPr>
        <w:t xml:space="preserve"> County resident B</w:t>
      </w:r>
      <w:r w:rsidRPr="00E66CDE">
        <w:rPr>
          <w:sz w:val="22"/>
          <w:szCs w:val="22"/>
        </w:rPr>
        <w:t>ill Kaeppner asked if the cancelation on the agenda was Safety Coordinator Marjorie Davis. Commissioner Ogle stated yes.</w:t>
      </w:r>
    </w:p>
    <w:p w:rsidR="00EE59D6" w:rsidRPr="00E66CDE" w:rsidRDefault="00EE59D6" w:rsidP="00566473">
      <w:pPr>
        <w:rPr>
          <w:sz w:val="22"/>
          <w:szCs w:val="22"/>
        </w:rPr>
      </w:pPr>
      <w:r>
        <w:rPr>
          <w:sz w:val="22"/>
          <w:szCs w:val="22"/>
        </w:rPr>
        <w:lastRenderedPageBreak/>
        <w:t>Commissioner Ogle commented on the Ebola issue and that the Health Commissioner and the EMA Director are having conversations on how to keep our county safe and they are working with the hospital.</w:t>
      </w:r>
    </w:p>
    <w:p w:rsidR="00E53FC8" w:rsidRDefault="00E53FC8" w:rsidP="00566473">
      <w:pPr>
        <w:rPr>
          <w:sz w:val="22"/>
          <w:szCs w:val="22"/>
        </w:rPr>
      </w:pPr>
      <w:r w:rsidRPr="00E66CDE">
        <w:rPr>
          <w:sz w:val="22"/>
          <w:szCs w:val="22"/>
        </w:rPr>
        <w:t>Commissioner Clark Sheets asked if any of the scheduled sewer systems were dug up. The clerk answered that the customers had paid prior.</w:t>
      </w:r>
    </w:p>
    <w:p w:rsidR="00753AFE" w:rsidRDefault="00EE59D6" w:rsidP="00566473">
      <w:pPr>
        <w:rPr>
          <w:sz w:val="22"/>
          <w:szCs w:val="22"/>
        </w:rPr>
      </w:pPr>
      <w:r>
        <w:rPr>
          <w:sz w:val="22"/>
          <w:szCs w:val="22"/>
        </w:rPr>
        <w:t xml:space="preserve">County resident Jim Kalklosch asked where the Juvenile Detention Center is located. </w:t>
      </w:r>
    </w:p>
    <w:p w:rsidR="00E53FC8" w:rsidRPr="00E66CDE" w:rsidRDefault="00E53FC8" w:rsidP="00566473">
      <w:pPr>
        <w:rPr>
          <w:sz w:val="22"/>
          <w:szCs w:val="22"/>
        </w:rPr>
      </w:pPr>
      <w:r w:rsidRPr="00E66CDE">
        <w:rPr>
          <w:sz w:val="22"/>
          <w:szCs w:val="22"/>
        </w:rPr>
        <w:t xml:space="preserve">Mrs. Morgan asked </w:t>
      </w:r>
      <w:r w:rsidR="00753AFE">
        <w:rPr>
          <w:sz w:val="22"/>
          <w:szCs w:val="22"/>
        </w:rPr>
        <w:t>how</w:t>
      </w:r>
      <w:r w:rsidRPr="00E66CDE">
        <w:rPr>
          <w:sz w:val="22"/>
          <w:szCs w:val="22"/>
        </w:rPr>
        <w:t xml:space="preserve"> the Juvenile Detention Center</w:t>
      </w:r>
      <w:r w:rsidR="00EE59D6">
        <w:rPr>
          <w:sz w:val="22"/>
          <w:szCs w:val="22"/>
        </w:rPr>
        <w:t xml:space="preserve"> </w:t>
      </w:r>
      <w:r w:rsidR="00753AFE">
        <w:rPr>
          <w:sz w:val="22"/>
          <w:szCs w:val="22"/>
        </w:rPr>
        <w:t>is paid is it by bed. M</w:t>
      </w:r>
      <w:r w:rsidR="006D64C4">
        <w:rPr>
          <w:sz w:val="22"/>
          <w:szCs w:val="22"/>
        </w:rPr>
        <w:t>r</w:t>
      </w:r>
      <w:r w:rsidR="00753AFE">
        <w:rPr>
          <w:sz w:val="22"/>
          <w:szCs w:val="22"/>
        </w:rPr>
        <w:t xml:space="preserve">s. Morgan was informed that they have an obligation of a certain amount and if they go over that they have to pay extra. </w:t>
      </w:r>
    </w:p>
    <w:p w:rsidR="00E53FC8" w:rsidRPr="00E66CDE" w:rsidRDefault="00E53FC8" w:rsidP="00566473">
      <w:pPr>
        <w:rPr>
          <w:sz w:val="22"/>
          <w:szCs w:val="22"/>
        </w:rPr>
      </w:pPr>
      <w:r w:rsidRPr="00E66CDE">
        <w:rPr>
          <w:b/>
          <w:sz w:val="22"/>
          <w:szCs w:val="22"/>
          <w:u w:val="single"/>
        </w:rPr>
        <w:t>RECESS:</w:t>
      </w:r>
      <w:r w:rsidRPr="00E66CDE">
        <w:rPr>
          <w:sz w:val="22"/>
          <w:szCs w:val="22"/>
        </w:rPr>
        <w:t xml:space="preserve"> 9:15AM</w:t>
      </w:r>
      <w:r w:rsidRPr="00E66CDE">
        <w:rPr>
          <w:sz w:val="22"/>
          <w:szCs w:val="22"/>
        </w:rPr>
        <w:tab/>
      </w:r>
      <w:r w:rsidRPr="00E66CDE">
        <w:rPr>
          <w:sz w:val="22"/>
          <w:szCs w:val="22"/>
        </w:rPr>
        <w:tab/>
      </w:r>
      <w:r w:rsidRPr="00E66CDE">
        <w:rPr>
          <w:sz w:val="22"/>
          <w:szCs w:val="22"/>
        </w:rPr>
        <w:tab/>
      </w:r>
      <w:r w:rsidRPr="00E66CDE">
        <w:rPr>
          <w:sz w:val="22"/>
          <w:szCs w:val="22"/>
        </w:rPr>
        <w:tab/>
      </w:r>
      <w:r w:rsidRPr="00E66CDE">
        <w:rPr>
          <w:b/>
          <w:sz w:val="22"/>
          <w:szCs w:val="22"/>
          <w:u w:val="single"/>
        </w:rPr>
        <w:t>RECONVENE:</w:t>
      </w:r>
      <w:r w:rsidRPr="00E66CDE">
        <w:rPr>
          <w:sz w:val="22"/>
          <w:szCs w:val="22"/>
        </w:rPr>
        <w:t xml:space="preserve"> 9:20AM</w:t>
      </w:r>
    </w:p>
    <w:p w:rsidR="00E53FC8" w:rsidRPr="00E66CDE" w:rsidRDefault="00E53FC8" w:rsidP="00566473">
      <w:pPr>
        <w:rPr>
          <w:sz w:val="22"/>
          <w:szCs w:val="22"/>
        </w:rPr>
      </w:pPr>
      <w:r w:rsidRPr="00E66CDE">
        <w:rPr>
          <w:b/>
          <w:sz w:val="22"/>
          <w:szCs w:val="22"/>
          <w:u w:val="single"/>
        </w:rPr>
        <w:t>BRANDON OGG-SOUTHERN DISPOSAL:</w:t>
      </w:r>
      <w:r w:rsidRPr="00E66CDE">
        <w:rPr>
          <w:sz w:val="22"/>
          <w:szCs w:val="22"/>
        </w:rPr>
        <w:t xml:space="preserve"> Brandon Ogg of Southern Disposal spoke to the commissioners regarding recycling services for the county residents. Brandon stated th</w:t>
      </w:r>
      <w:r w:rsidR="006D64C4">
        <w:rPr>
          <w:sz w:val="22"/>
          <w:szCs w:val="22"/>
        </w:rPr>
        <w:t>a</w:t>
      </w:r>
      <w:r w:rsidRPr="00E66CDE">
        <w:rPr>
          <w:sz w:val="22"/>
          <w:szCs w:val="22"/>
        </w:rPr>
        <w:t>t the</w:t>
      </w:r>
      <w:r w:rsidR="006D64C4">
        <w:rPr>
          <w:sz w:val="22"/>
          <w:szCs w:val="22"/>
        </w:rPr>
        <w:t>y</w:t>
      </w:r>
      <w:r w:rsidRPr="00E66CDE">
        <w:rPr>
          <w:sz w:val="22"/>
          <w:szCs w:val="22"/>
        </w:rPr>
        <w:t xml:space="preserve"> currently have a 100 </w:t>
      </w:r>
      <w:r w:rsidR="00DE2D4E" w:rsidRPr="00E66CDE">
        <w:rPr>
          <w:sz w:val="22"/>
          <w:szCs w:val="22"/>
        </w:rPr>
        <w:t xml:space="preserve">recycling </w:t>
      </w:r>
      <w:r w:rsidRPr="00E66CDE">
        <w:rPr>
          <w:sz w:val="22"/>
          <w:szCs w:val="22"/>
        </w:rPr>
        <w:t>customer</w:t>
      </w:r>
      <w:r w:rsidR="00DE2D4E" w:rsidRPr="00E66CDE">
        <w:rPr>
          <w:sz w:val="22"/>
          <w:szCs w:val="22"/>
        </w:rPr>
        <w:t xml:space="preserve">s and that the Athens Recycling were not </w:t>
      </w:r>
      <w:r w:rsidR="006D7CF2">
        <w:rPr>
          <w:sz w:val="22"/>
          <w:szCs w:val="22"/>
        </w:rPr>
        <w:t xml:space="preserve">willing to work </w:t>
      </w:r>
      <w:r w:rsidR="00DE2D4E" w:rsidRPr="00E66CDE">
        <w:rPr>
          <w:sz w:val="22"/>
          <w:szCs w:val="22"/>
        </w:rPr>
        <w:t xml:space="preserve">with Southern Disposal as they are serving the area. </w:t>
      </w:r>
      <w:r w:rsidR="006D7CF2">
        <w:rPr>
          <w:sz w:val="22"/>
          <w:szCs w:val="22"/>
        </w:rPr>
        <w:t>Commissioner Walker</w:t>
      </w:r>
      <w:r w:rsidR="00DE2D4E" w:rsidRPr="00E66CDE">
        <w:rPr>
          <w:sz w:val="22"/>
          <w:szCs w:val="22"/>
        </w:rPr>
        <w:t xml:space="preserve"> informed Brandon that </w:t>
      </w:r>
      <w:r w:rsidR="006D7CF2">
        <w:rPr>
          <w:sz w:val="22"/>
          <w:szCs w:val="22"/>
        </w:rPr>
        <w:t xml:space="preserve">they are not affiliated with Athens’s </w:t>
      </w:r>
      <w:r w:rsidR="00B97D75">
        <w:rPr>
          <w:sz w:val="22"/>
          <w:szCs w:val="22"/>
        </w:rPr>
        <w:t>R</w:t>
      </w:r>
      <w:r w:rsidR="006D7CF2">
        <w:rPr>
          <w:sz w:val="22"/>
          <w:szCs w:val="22"/>
        </w:rPr>
        <w:t xml:space="preserve">ecycling and </w:t>
      </w:r>
      <w:r w:rsidR="00EE59D6">
        <w:rPr>
          <w:sz w:val="22"/>
          <w:szCs w:val="22"/>
        </w:rPr>
        <w:t xml:space="preserve">it </w:t>
      </w:r>
      <w:r w:rsidR="006D7CF2">
        <w:rPr>
          <w:sz w:val="22"/>
          <w:szCs w:val="22"/>
        </w:rPr>
        <w:t xml:space="preserve">is separated from the Solid </w:t>
      </w:r>
      <w:r w:rsidR="00B97D75">
        <w:rPr>
          <w:sz w:val="22"/>
          <w:szCs w:val="22"/>
        </w:rPr>
        <w:t>W</w:t>
      </w:r>
      <w:bookmarkStart w:id="0" w:name="_GoBack"/>
      <w:bookmarkEnd w:id="0"/>
      <w:r w:rsidR="006D7CF2">
        <w:rPr>
          <w:sz w:val="22"/>
          <w:szCs w:val="22"/>
        </w:rPr>
        <w:t>aste District</w:t>
      </w:r>
      <w:r w:rsidR="00EE59D6">
        <w:rPr>
          <w:sz w:val="22"/>
          <w:szCs w:val="22"/>
        </w:rPr>
        <w:t>. Commissioner Sheets stated that</w:t>
      </w:r>
      <w:r w:rsidR="006D7CF2">
        <w:rPr>
          <w:sz w:val="22"/>
          <w:szCs w:val="22"/>
        </w:rPr>
        <w:t xml:space="preserve"> Brandon could </w:t>
      </w:r>
      <w:r w:rsidR="00EE59D6">
        <w:rPr>
          <w:sz w:val="22"/>
          <w:szCs w:val="22"/>
        </w:rPr>
        <w:t>do what he chooses in Hocking County and he would have to approach the city</w:t>
      </w:r>
      <w:r w:rsidR="006D7CF2">
        <w:rPr>
          <w:sz w:val="22"/>
          <w:szCs w:val="22"/>
        </w:rPr>
        <w:t xml:space="preserve"> </w:t>
      </w:r>
      <w:r w:rsidR="00EE59D6">
        <w:rPr>
          <w:sz w:val="22"/>
          <w:szCs w:val="22"/>
        </w:rPr>
        <w:t>if he wants to franchise in the city for curbside recycling.</w:t>
      </w:r>
    </w:p>
    <w:p w:rsidR="00E53FC8" w:rsidRDefault="00E66CDE" w:rsidP="00566473">
      <w:pPr>
        <w:rPr>
          <w:sz w:val="22"/>
          <w:szCs w:val="22"/>
        </w:rPr>
      </w:pPr>
      <w:r w:rsidRPr="00E66CDE">
        <w:rPr>
          <w:b/>
          <w:sz w:val="22"/>
          <w:szCs w:val="22"/>
          <w:u w:val="single"/>
        </w:rPr>
        <w:t>SEWER DISTRICT AMENDMENT</w:t>
      </w:r>
      <w:r>
        <w:rPr>
          <w:sz w:val="22"/>
          <w:szCs w:val="22"/>
        </w:rPr>
        <w:t>: Motion by J</w:t>
      </w:r>
      <w:r w:rsidR="004044F6" w:rsidRPr="00E66CDE">
        <w:rPr>
          <w:sz w:val="22"/>
          <w:szCs w:val="22"/>
        </w:rPr>
        <w:t xml:space="preserve">ohn </w:t>
      </w:r>
      <w:r w:rsidR="00806BCD">
        <w:rPr>
          <w:sz w:val="22"/>
          <w:szCs w:val="22"/>
        </w:rPr>
        <w:t>W</w:t>
      </w:r>
      <w:r w:rsidR="004044F6" w:rsidRPr="00E66CDE">
        <w:rPr>
          <w:sz w:val="22"/>
          <w:szCs w:val="22"/>
        </w:rPr>
        <w:t xml:space="preserve">alker and seconded by Clark </w:t>
      </w:r>
      <w:r w:rsidR="00806BCD">
        <w:rPr>
          <w:sz w:val="22"/>
          <w:szCs w:val="22"/>
        </w:rPr>
        <w:t>S</w:t>
      </w:r>
      <w:r w:rsidR="004044F6" w:rsidRPr="00E66CDE">
        <w:rPr>
          <w:sz w:val="22"/>
          <w:szCs w:val="22"/>
        </w:rPr>
        <w:t>heets to amend the current sewer</w:t>
      </w:r>
      <w:r>
        <w:rPr>
          <w:sz w:val="22"/>
          <w:szCs w:val="22"/>
        </w:rPr>
        <w:t xml:space="preserve"> rules and regulations</w:t>
      </w:r>
      <w:r w:rsidR="004044F6" w:rsidRPr="00E66CDE">
        <w:rPr>
          <w:sz w:val="22"/>
          <w:szCs w:val="22"/>
        </w:rPr>
        <w:t xml:space="preserve"> policy </w:t>
      </w:r>
      <w:r>
        <w:rPr>
          <w:sz w:val="22"/>
          <w:szCs w:val="22"/>
        </w:rPr>
        <w:t>adding</w:t>
      </w:r>
      <w:r w:rsidR="004044F6" w:rsidRPr="00E66CDE">
        <w:rPr>
          <w:sz w:val="22"/>
          <w:szCs w:val="22"/>
        </w:rPr>
        <w:t xml:space="preserve"> a $65.00 show up  fee to the customers who are have received the final shut-off notice for  disconnect and the contractor shows up and the customer pays</w:t>
      </w:r>
      <w:r w:rsidR="003124E7" w:rsidRPr="00E66CDE">
        <w:rPr>
          <w:sz w:val="22"/>
          <w:szCs w:val="22"/>
        </w:rPr>
        <w:t xml:space="preserve"> their account balance</w:t>
      </w:r>
      <w:r w:rsidR="004044F6" w:rsidRPr="00E66CDE">
        <w:rPr>
          <w:sz w:val="22"/>
          <w:szCs w:val="22"/>
        </w:rPr>
        <w:t xml:space="preserve"> at that time.</w:t>
      </w:r>
    </w:p>
    <w:p w:rsidR="00E66CDE" w:rsidRDefault="00E66CDE" w:rsidP="00566473">
      <w:pPr>
        <w:rPr>
          <w:sz w:val="22"/>
          <w:szCs w:val="22"/>
        </w:rPr>
      </w:pPr>
      <w:r>
        <w:rPr>
          <w:sz w:val="22"/>
          <w:szCs w:val="22"/>
        </w:rPr>
        <w:t>Vote: Sheets, yea</w:t>
      </w:r>
      <w:r w:rsidR="006121AF">
        <w:rPr>
          <w:sz w:val="22"/>
          <w:szCs w:val="22"/>
        </w:rPr>
        <w:t xml:space="preserve">, Walker, yea, </w:t>
      </w:r>
      <w:proofErr w:type="gramStart"/>
      <w:r w:rsidR="006121AF">
        <w:rPr>
          <w:sz w:val="22"/>
          <w:szCs w:val="22"/>
        </w:rPr>
        <w:t>Ogle</w:t>
      </w:r>
      <w:proofErr w:type="gramEnd"/>
      <w:r w:rsidR="006121AF">
        <w:rPr>
          <w:sz w:val="22"/>
          <w:szCs w:val="22"/>
        </w:rPr>
        <w:t>, yea.</w:t>
      </w:r>
    </w:p>
    <w:p w:rsidR="00753AFE" w:rsidRDefault="00753AFE" w:rsidP="00566473">
      <w:pPr>
        <w:rPr>
          <w:sz w:val="22"/>
          <w:szCs w:val="22"/>
        </w:rPr>
      </w:pPr>
      <w:r>
        <w:rPr>
          <w:b/>
          <w:sz w:val="22"/>
          <w:szCs w:val="22"/>
          <w:u w:val="single"/>
        </w:rPr>
        <w:t>RECESS:</w:t>
      </w:r>
      <w:r>
        <w:rPr>
          <w:sz w:val="22"/>
          <w:szCs w:val="22"/>
        </w:rPr>
        <w:t xml:space="preserve"> 9:35AM</w:t>
      </w:r>
      <w:r>
        <w:rPr>
          <w:sz w:val="22"/>
          <w:szCs w:val="22"/>
        </w:rPr>
        <w:tab/>
      </w:r>
      <w:r>
        <w:rPr>
          <w:sz w:val="22"/>
          <w:szCs w:val="22"/>
        </w:rPr>
        <w:tab/>
      </w:r>
      <w:r>
        <w:rPr>
          <w:sz w:val="22"/>
          <w:szCs w:val="22"/>
        </w:rPr>
        <w:tab/>
      </w:r>
      <w:r>
        <w:rPr>
          <w:b/>
          <w:sz w:val="22"/>
          <w:szCs w:val="22"/>
          <w:u w:val="single"/>
        </w:rPr>
        <w:t>RECONVENE:</w:t>
      </w:r>
      <w:r>
        <w:rPr>
          <w:sz w:val="22"/>
          <w:szCs w:val="22"/>
        </w:rPr>
        <w:t xml:space="preserve"> 9:42AM</w:t>
      </w:r>
    </w:p>
    <w:p w:rsidR="00D01DDE" w:rsidRDefault="00D01DDE" w:rsidP="00D01DDE">
      <w:pPr>
        <w:rPr>
          <w:sz w:val="22"/>
          <w:szCs w:val="22"/>
        </w:rPr>
      </w:pPr>
      <w:r w:rsidRPr="00D01DDE">
        <w:rPr>
          <w:b/>
          <w:sz w:val="22"/>
          <w:szCs w:val="22"/>
          <w:u w:val="single"/>
        </w:rPr>
        <w:t>EXECUTIVE SESSION:</w:t>
      </w:r>
      <w:r w:rsidRPr="00D01DDE">
        <w:rPr>
          <w:sz w:val="22"/>
          <w:szCs w:val="22"/>
        </w:rPr>
        <w:t xml:space="preserve"> Motion by Clark Sheets and seconded by John Walker to enter into Executive Session at 9:</w:t>
      </w:r>
      <w:r>
        <w:rPr>
          <w:sz w:val="22"/>
          <w:szCs w:val="22"/>
        </w:rPr>
        <w:t>43</w:t>
      </w:r>
      <w:r w:rsidRPr="00D01DDE">
        <w:rPr>
          <w:sz w:val="22"/>
          <w:szCs w:val="22"/>
        </w:rPr>
        <w:t xml:space="preserve">AM with </w:t>
      </w:r>
      <w:r>
        <w:rPr>
          <w:sz w:val="22"/>
          <w:szCs w:val="22"/>
        </w:rPr>
        <w:t>Municipal Court Judge Moses</w:t>
      </w:r>
      <w:r w:rsidRPr="00D01DDE">
        <w:rPr>
          <w:sz w:val="22"/>
          <w:szCs w:val="22"/>
        </w:rPr>
        <w:t xml:space="preserve"> to discuss </w:t>
      </w:r>
      <w:r>
        <w:rPr>
          <w:sz w:val="22"/>
          <w:szCs w:val="22"/>
        </w:rPr>
        <w:t>security</w:t>
      </w:r>
      <w:r w:rsidRPr="00D01DDE">
        <w:rPr>
          <w:sz w:val="22"/>
          <w:szCs w:val="22"/>
        </w:rPr>
        <w:t xml:space="preserve">. </w:t>
      </w:r>
    </w:p>
    <w:p w:rsidR="00D01DDE" w:rsidRPr="00D01DDE" w:rsidRDefault="00D01DDE" w:rsidP="00D01DDE">
      <w:pPr>
        <w:rPr>
          <w:sz w:val="22"/>
          <w:szCs w:val="22"/>
        </w:rPr>
      </w:pPr>
      <w:r w:rsidRPr="00D01DDE">
        <w:rPr>
          <w:sz w:val="22"/>
          <w:szCs w:val="22"/>
        </w:rPr>
        <w:t xml:space="preserve">Roll Call: Sheets, yea, Walker, yea, </w:t>
      </w:r>
      <w:proofErr w:type="gramStart"/>
      <w:r w:rsidRPr="00D01DDE">
        <w:rPr>
          <w:sz w:val="22"/>
          <w:szCs w:val="22"/>
        </w:rPr>
        <w:t>Ogle</w:t>
      </w:r>
      <w:proofErr w:type="gramEnd"/>
      <w:r w:rsidRPr="00D01DDE">
        <w:rPr>
          <w:sz w:val="22"/>
          <w:szCs w:val="22"/>
        </w:rPr>
        <w:t xml:space="preserve">, yea.                                                 </w:t>
      </w:r>
    </w:p>
    <w:p w:rsidR="00D01DDE" w:rsidRDefault="00D01DDE" w:rsidP="00D01DDE">
      <w:pPr>
        <w:rPr>
          <w:rFonts w:eastAsia="Calibri"/>
          <w:sz w:val="22"/>
          <w:szCs w:val="22"/>
        </w:rPr>
      </w:pPr>
      <w:r w:rsidRPr="00D01DDE">
        <w:rPr>
          <w:b/>
          <w:sz w:val="22"/>
          <w:szCs w:val="22"/>
          <w:u w:val="single"/>
        </w:rPr>
        <w:t>EXIT EXECUTIVE SESSION:</w:t>
      </w:r>
      <w:r w:rsidRPr="00D01DDE">
        <w:rPr>
          <w:rFonts w:eastAsia="Calibri"/>
          <w:i/>
          <w:sz w:val="22"/>
          <w:szCs w:val="22"/>
        </w:rPr>
        <w:t xml:space="preserve"> </w:t>
      </w:r>
      <w:r w:rsidRPr="00D01DDE">
        <w:rPr>
          <w:rFonts w:eastAsia="Calibri"/>
          <w:sz w:val="22"/>
          <w:szCs w:val="22"/>
        </w:rPr>
        <w:t xml:space="preserve">Motion by Clark Sheets and seconded by John Walker to exit Executive Session at </w:t>
      </w:r>
      <w:r>
        <w:rPr>
          <w:rFonts w:eastAsia="Calibri"/>
          <w:sz w:val="22"/>
          <w:szCs w:val="22"/>
        </w:rPr>
        <w:t>9:59AM</w:t>
      </w:r>
      <w:r w:rsidRPr="00D01DDE">
        <w:rPr>
          <w:rFonts w:eastAsia="Calibri"/>
          <w:sz w:val="22"/>
          <w:szCs w:val="22"/>
        </w:rPr>
        <w:t xml:space="preserve"> with no action taken. </w:t>
      </w:r>
    </w:p>
    <w:p w:rsidR="002E1134" w:rsidRDefault="00D01DDE" w:rsidP="001E4928">
      <w:pPr>
        <w:rPr>
          <w:rFonts w:eastAsia="Calibri"/>
          <w:sz w:val="22"/>
          <w:szCs w:val="22"/>
        </w:rPr>
      </w:pPr>
      <w:r w:rsidRPr="00D01DDE">
        <w:rPr>
          <w:rFonts w:eastAsia="Calibri"/>
          <w:sz w:val="22"/>
          <w:szCs w:val="22"/>
        </w:rPr>
        <w:t xml:space="preserve">Roll Call: Sheets, yea, Walker, yea, </w:t>
      </w:r>
      <w:proofErr w:type="gramStart"/>
      <w:r w:rsidRPr="00D01DDE">
        <w:rPr>
          <w:rFonts w:eastAsia="Calibri"/>
          <w:sz w:val="22"/>
          <w:szCs w:val="22"/>
        </w:rPr>
        <w:t>Ogle</w:t>
      </w:r>
      <w:proofErr w:type="gramEnd"/>
      <w:r w:rsidRPr="00D01DDE">
        <w:rPr>
          <w:rFonts w:eastAsia="Calibri"/>
          <w:sz w:val="22"/>
          <w:szCs w:val="22"/>
        </w:rPr>
        <w:t>, yea.</w:t>
      </w:r>
    </w:p>
    <w:p w:rsidR="006D64C4" w:rsidRDefault="006D64C4" w:rsidP="001E4928">
      <w:pPr>
        <w:rPr>
          <w:rFonts w:eastAsia="Calibri"/>
          <w:sz w:val="22"/>
          <w:szCs w:val="22"/>
        </w:rPr>
      </w:pPr>
      <w:r>
        <w:rPr>
          <w:rFonts w:eastAsia="Calibri"/>
          <w:b/>
          <w:sz w:val="22"/>
          <w:szCs w:val="22"/>
          <w:u w:val="single"/>
        </w:rPr>
        <w:t>ADJOURNMENT:</w:t>
      </w:r>
      <w:r>
        <w:rPr>
          <w:rFonts w:eastAsia="Calibri"/>
          <w:sz w:val="22"/>
          <w:szCs w:val="22"/>
        </w:rPr>
        <w:t xml:space="preserve"> Motion by Clark Sheets and seconded by John Walker to adjourn the meeting.</w:t>
      </w:r>
    </w:p>
    <w:p w:rsidR="004E77F1" w:rsidRPr="00E66CDE" w:rsidRDefault="006D64C4">
      <w:pPr>
        <w:rPr>
          <w:sz w:val="22"/>
          <w:szCs w:val="22"/>
        </w:rPr>
      </w:pPr>
      <w:r>
        <w:rPr>
          <w:rFonts w:eastAsia="Calibri"/>
          <w:sz w:val="22"/>
          <w:szCs w:val="22"/>
        </w:rPr>
        <w:t>Vote: Sheets, yea, Walker,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841"/>
        <w:gridCol w:w="4627"/>
      </w:tblGrid>
      <w:tr w:rsidR="00977855" w:rsidRPr="00E66CDE" w:rsidTr="00977855">
        <w:trPr>
          <w:trHeight w:val="576"/>
        </w:trPr>
        <w:tc>
          <w:tcPr>
            <w:tcW w:w="4678" w:type="dxa"/>
            <w:tcBorders>
              <w:bottom w:val="dotted" w:sz="4" w:space="0" w:color="auto"/>
            </w:tcBorders>
          </w:tcPr>
          <w:p w:rsidR="00977855" w:rsidRPr="00E66CDE" w:rsidRDefault="00977855">
            <w:pPr>
              <w:pStyle w:val="Signatures"/>
              <w:rPr>
                <w:sz w:val="22"/>
                <w:szCs w:val="22"/>
              </w:rPr>
            </w:pPr>
          </w:p>
        </w:tc>
        <w:tc>
          <w:tcPr>
            <w:tcW w:w="895" w:type="dxa"/>
          </w:tcPr>
          <w:p w:rsidR="00977855" w:rsidRPr="00E66CDE" w:rsidRDefault="00977855">
            <w:pPr>
              <w:pStyle w:val="Signatures"/>
              <w:rPr>
                <w:sz w:val="22"/>
                <w:szCs w:val="22"/>
              </w:rPr>
            </w:pPr>
          </w:p>
        </w:tc>
        <w:tc>
          <w:tcPr>
            <w:tcW w:w="4892" w:type="dxa"/>
            <w:tcBorders>
              <w:bottom w:val="dotted" w:sz="4" w:space="0" w:color="auto"/>
            </w:tcBorders>
          </w:tcPr>
          <w:p w:rsidR="00977855" w:rsidRPr="00E66CDE" w:rsidRDefault="00977855">
            <w:pPr>
              <w:pStyle w:val="Signatures"/>
              <w:rPr>
                <w:sz w:val="22"/>
                <w:szCs w:val="22"/>
              </w:rPr>
            </w:pPr>
          </w:p>
        </w:tc>
      </w:tr>
      <w:tr w:rsidR="00977855" w:rsidRPr="00E66CDE" w:rsidTr="00977855">
        <w:trPr>
          <w:trHeight w:val="576"/>
        </w:trPr>
        <w:tc>
          <w:tcPr>
            <w:tcW w:w="4678" w:type="dxa"/>
            <w:tcBorders>
              <w:top w:val="dotted" w:sz="4" w:space="0" w:color="auto"/>
            </w:tcBorders>
          </w:tcPr>
          <w:p w:rsidR="00977855" w:rsidRPr="00E66CDE" w:rsidRDefault="00977855">
            <w:pPr>
              <w:pStyle w:val="Signatures"/>
              <w:rPr>
                <w:sz w:val="22"/>
                <w:szCs w:val="22"/>
              </w:rPr>
            </w:pPr>
            <w:r w:rsidRPr="00E66CDE">
              <w:rPr>
                <w:sz w:val="22"/>
                <w:szCs w:val="22"/>
              </w:rPr>
              <w:t>Peggi Warthman, Clerk</w:t>
            </w:r>
          </w:p>
        </w:tc>
        <w:tc>
          <w:tcPr>
            <w:tcW w:w="895" w:type="dxa"/>
          </w:tcPr>
          <w:p w:rsidR="00977855" w:rsidRPr="00E66CDE" w:rsidRDefault="00977855">
            <w:pPr>
              <w:pStyle w:val="Signatures"/>
              <w:rPr>
                <w:sz w:val="22"/>
                <w:szCs w:val="22"/>
              </w:rPr>
            </w:pPr>
          </w:p>
        </w:tc>
        <w:tc>
          <w:tcPr>
            <w:tcW w:w="4892" w:type="dxa"/>
            <w:tcBorders>
              <w:top w:val="dotted" w:sz="4" w:space="0" w:color="auto"/>
              <w:bottom w:val="dotted" w:sz="4" w:space="0" w:color="auto"/>
            </w:tcBorders>
          </w:tcPr>
          <w:p w:rsidR="00977855" w:rsidRPr="00E66CDE" w:rsidRDefault="00977855">
            <w:pPr>
              <w:pStyle w:val="Signatures"/>
              <w:rPr>
                <w:sz w:val="22"/>
                <w:szCs w:val="22"/>
              </w:rPr>
            </w:pPr>
          </w:p>
        </w:tc>
      </w:tr>
      <w:tr w:rsidR="00977855" w:rsidRPr="00E66CDE" w:rsidTr="00977855">
        <w:trPr>
          <w:trHeight w:val="576"/>
        </w:trPr>
        <w:tc>
          <w:tcPr>
            <w:tcW w:w="4678" w:type="dxa"/>
          </w:tcPr>
          <w:p w:rsidR="00977855" w:rsidRPr="00E66CDE" w:rsidRDefault="00977855">
            <w:pPr>
              <w:pStyle w:val="Signatures"/>
              <w:rPr>
                <w:sz w:val="22"/>
                <w:szCs w:val="22"/>
              </w:rPr>
            </w:pPr>
          </w:p>
        </w:tc>
        <w:tc>
          <w:tcPr>
            <w:tcW w:w="895" w:type="dxa"/>
          </w:tcPr>
          <w:p w:rsidR="00977855" w:rsidRPr="00E66CDE" w:rsidRDefault="00977855">
            <w:pPr>
              <w:pStyle w:val="Signatures"/>
              <w:rPr>
                <w:sz w:val="22"/>
                <w:szCs w:val="22"/>
              </w:rPr>
            </w:pPr>
          </w:p>
        </w:tc>
        <w:tc>
          <w:tcPr>
            <w:tcW w:w="4892" w:type="dxa"/>
            <w:tcBorders>
              <w:top w:val="dotted" w:sz="4" w:space="0" w:color="auto"/>
              <w:bottom w:val="dotted" w:sz="4" w:space="0" w:color="auto"/>
            </w:tcBorders>
          </w:tcPr>
          <w:p w:rsidR="00977855" w:rsidRPr="00E66CDE" w:rsidRDefault="00977855">
            <w:pPr>
              <w:pStyle w:val="Signatures"/>
              <w:rPr>
                <w:sz w:val="22"/>
                <w:szCs w:val="22"/>
              </w:rPr>
            </w:pPr>
          </w:p>
        </w:tc>
      </w:tr>
      <w:tr w:rsidR="00977855" w:rsidRPr="00E66CDE" w:rsidTr="00977855">
        <w:tc>
          <w:tcPr>
            <w:tcW w:w="4678" w:type="dxa"/>
          </w:tcPr>
          <w:p w:rsidR="00977855" w:rsidRPr="00E66CDE" w:rsidRDefault="00977855">
            <w:pPr>
              <w:pStyle w:val="Signatures"/>
              <w:rPr>
                <w:sz w:val="22"/>
                <w:szCs w:val="22"/>
              </w:rPr>
            </w:pPr>
          </w:p>
        </w:tc>
        <w:tc>
          <w:tcPr>
            <w:tcW w:w="895" w:type="dxa"/>
          </w:tcPr>
          <w:p w:rsidR="00977855" w:rsidRPr="00E66CDE" w:rsidRDefault="00977855">
            <w:pPr>
              <w:pStyle w:val="Signatures"/>
              <w:rPr>
                <w:sz w:val="22"/>
                <w:szCs w:val="22"/>
              </w:rPr>
            </w:pPr>
          </w:p>
        </w:tc>
        <w:tc>
          <w:tcPr>
            <w:tcW w:w="4892" w:type="dxa"/>
            <w:tcBorders>
              <w:top w:val="dotted" w:sz="4" w:space="0" w:color="auto"/>
            </w:tcBorders>
          </w:tcPr>
          <w:p w:rsidR="00977855" w:rsidRPr="00E66CDE" w:rsidRDefault="00977855">
            <w:pPr>
              <w:pStyle w:val="Signatures"/>
              <w:rPr>
                <w:sz w:val="22"/>
                <w:szCs w:val="22"/>
              </w:rPr>
            </w:pPr>
            <w:r w:rsidRPr="00E66CDE">
              <w:rPr>
                <w:sz w:val="22"/>
                <w:szCs w:val="22"/>
              </w:rPr>
              <w:t>Board of Hocking County Commissioners</w:t>
            </w:r>
          </w:p>
        </w:tc>
      </w:tr>
      <w:tr w:rsidR="00977855" w:rsidRPr="00E66CDE" w:rsidTr="00977855">
        <w:tc>
          <w:tcPr>
            <w:tcW w:w="4678" w:type="dxa"/>
          </w:tcPr>
          <w:p w:rsidR="00977855" w:rsidRPr="00E66CDE" w:rsidRDefault="00977855">
            <w:pPr>
              <w:pStyle w:val="Signatures"/>
              <w:rPr>
                <w:sz w:val="22"/>
                <w:szCs w:val="22"/>
              </w:rPr>
            </w:pPr>
          </w:p>
        </w:tc>
        <w:tc>
          <w:tcPr>
            <w:tcW w:w="895" w:type="dxa"/>
          </w:tcPr>
          <w:p w:rsidR="00977855" w:rsidRPr="00E66CDE" w:rsidRDefault="00977855">
            <w:pPr>
              <w:pStyle w:val="Signatures"/>
              <w:rPr>
                <w:sz w:val="22"/>
                <w:szCs w:val="22"/>
              </w:rPr>
            </w:pPr>
          </w:p>
        </w:tc>
        <w:tc>
          <w:tcPr>
            <w:tcW w:w="4892" w:type="dxa"/>
          </w:tcPr>
          <w:p w:rsidR="00977855" w:rsidRPr="00E66CDE" w:rsidRDefault="00977855">
            <w:pPr>
              <w:pStyle w:val="Signatures"/>
              <w:rPr>
                <w:sz w:val="22"/>
                <w:szCs w:val="22"/>
              </w:rPr>
            </w:pPr>
          </w:p>
        </w:tc>
      </w:tr>
      <w:tr w:rsidR="00977855" w:rsidRPr="00E66CDE" w:rsidTr="00977855">
        <w:tc>
          <w:tcPr>
            <w:tcW w:w="10465" w:type="dxa"/>
            <w:gridSpan w:val="3"/>
          </w:tcPr>
          <w:p w:rsidR="00977855" w:rsidRPr="00E66CDE" w:rsidRDefault="00977855" w:rsidP="004E77F1">
            <w:pPr>
              <w:pStyle w:val="Signatures"/>
              <w:rPr>
                <w:sz w:val="22"/>
                <w:szCs w:val="22"/>
              </w:rPr>
            </w:pPr>
            <w:r w:rsidRPr="00E66CDE">
              <w:rPr>
                <w:sz w:val="22"/>
                <w:szCs w:val="22"/>
              </w:rPr>
              <w:t xml:space="preserve">This is to certify that the above is the true action taken by this Board of Hocking County Commissioners at a regular meeting of the Board held on </w:t>
            </w:r>
            <w:r w:rsidR="004E77F1" w:rsidRPr="00E66CDE">
              <w:rPr>
                <w:sz w:val="22"/>
                <w:szCs w:val="22"/>
              </w:rPr>
              <w:t>October 16</w:t>
            </w:r>
            <w:r w:rsidRPr="00E66CDE">
              <w:rPr>
                <w:sz w:val="22"/>
                <w:szCs w:val="22"/>
              </w:rPr>
              <w:t>, 201</w:t>
            </w:r>
            <w:r w:rsidR="00F7120E" w:rsidRPr="00E66CDE">
              <w:rPr>
                <w:sz w:val="22"/>
                <w:szCs w:val="22"/>
              </w:rPr>
              <w:t>4</w:t>
            </w:r>
            <w:r w:rsidRPr="00E66CDE">
              <w:rPr>
                <w:sz w:val="22"/>
                <w:szCs w:val="22"/>
              </w:rPr>
              <w:t>.</w:t>
            </w:r>
          </w:p>
        </w:tc>
      </w:tr>
      <w:tr w:rsidR="00977855" w:rsidRPr="00E66CDE" w:rsidTr="00977855">
        <w:trPr>
          <w:trHeight w:val="576"/>
        </w:trPr>
        <w:tc>
          <w:tcPr>
            <w:tcW w:w="4678" w:type="dxa"/>
            <w:tcBorders>
              <w:bottom w:val="dotted" w:sz="4" w:space="0" w:color="auto"/>
            </w:tcBorders>
          </w:tcPr>
          <w:p w:rsidR="00977855" w:rsidRPr="00E66CDE" w:rsidRDefault="00977855">
            <w:pPr>
              <w:pStyle w:val="Signatures"/>
              <w:rPr>
                <w:sz w:val="22"/>
                <w:szCs w:val="22"/>
              </w:rPr>
            </w:pPr>
          </w:p>
        </w:tc>
        <w:tc>
          <w:tcPr>
            <w:tcW w:w="895" w:type="dxa"/>
          </w:tcPr>
          <w:p w:rsidR="00977855" w:rsidRPr="00E66CDE" w:rsidRDefault="00977855">
            <w:pPr>
              <w:pStyle w:val="Signatures"/>
              <w:rPr>
                <w:sz w:val="22"/>
                <w:szCs w:val="22"/>
              </w:rPr>
            </w:pPr>
          </w:p>
        </w:tc>
        <w:tc>
          <w:tcPr>
            <w:tcW w:w="4892" w:type="dxa"/>
            <w:tcBorders>
              <w:bottom w:val="dotted" w:sz="4" w:space="0" w:color="auto"/>
            </w:tcBorders>
          </w:tcPr>
          <w:p w:rsidR="00977855" w:rsidRPr="00E66CDE" w:rsidRDefault="00977855">
            <w:pPr>
              <w:pStyle w:val="Signatures"/>
              <w:rPr>
                <w:sz w:val="22"/>
                <w:szCs w:val="22"/>
              </w:rPr>
            </w:pPr>
          </w:p>
        </w:tc>
      </w:tr>
      <w:tr w:rsidR="00977855" w:rsidRPr="00E66CDE" w:rsidTr="00977855">
        <w:tc>
          <w:tcPr>
            <w:tcW w:w="4678" w:type="dxa"/>
            <w:tcBorders>
              <w:top w:val="dotted" w:sz="4" w:space="0" w:color="auto"/>
            </w:tcBorders>
          </w:tcPr>
          <w:p w:rsidR="00977855" w:rsidRPr="00E66CDE" w:rsidRDefault="00977855">
            <w:pPr>
              <w:pStyle w:val="Signatures"/>
              <w:rPr>
                <w:sz w:val="22"/>
                <w:szCs w:val="22"/>
              </w:rPr>
            </w:pPr>
            <w:r w:rsidRPr="00E66CDE">
              <w:rPr>
                <w:sz w:val="22"/>
                <w:szCs w:val="22"/>
              </w:rPr>
              <w:t>Peggi Warthman, Clerk</w:t>
            </w:r>
          </w:p>
        </w:tc>
        <w:tc>
          <w:tcPr>
            <w:tcW w:w="895" w:type="dxa"/>
          </w:tcPr>
          <w:p w:rsidR="00977855" w:rsidRPr="00E66CDE" w:rsidRDefault="00977855">
            <w:pPr>
              <w:pStyle w:val="Signatures"/>
              <w:rPr>
                <w:sz w:val="22"/>
                <w:szCs w:val="22"/>
              </w:rPr>
            </w:pPr>
          </w:p>
        </w:tc>
        <w:tc>
          <w:tcPr>
            <w:tcW w:w="4892" w:type="dxa"/>
          </w:tcPr>
          <w:p w:rsidR="00977855" w:rsidRPr="00E66CDE" w:rsidRDefault="00BE1933">
            <w:pPr>
              <w:pStyle w:val="Signatures"/>
              <w:rPr>
                <w:sz w:val="22"/>
                <w:szCs w:val="22"/>
              </w:rPr>
            </w:pPr>
            <w:r w:rsidRPr="00E66CDE">
              <w:rPr>
                <w:sz w:val="22"/>
                <w:szCs w:val="22"/>
              </w:rPr>
              <w:t>Sandy Ogle</w:t>
            </w:r>
            <w:r w:rsidR="00977855" w:rsidRPr="00E66CDE">
              <w:rPr>
                <w:sz w:val="22"/>
                <w:szCs w:val="22"/>
              </w:rPr>
              <w:t>, President</w:t>
            </w:r>
          </w:p>
        </w:tc>
      </w:tr>
    </w:tbl>
    <w:p w:rsidR="00BF2B03" w:rsidRPr="00E66CDE" w:rsidRDefault="00BF2B03">
      <w:pPr>
        <w:pStyle w:val="Signatures"/>
        <w:tabs>
          <w:tab w:val="clear" w:pos="4680"/>
        </w:tabs>
        <w:rPr>
          <w:sz w:val="22"/>
          <w:szCs w:val="22"/>
        </w:rPr>
      </w:pPr>
    </w:p>
    <w:p w:rsidR="00E66CDE" w:rsidRPr="00E66CDE" w:rsidRDefault="00E66CDE">
      <w:pPr>
        <w:pStyle w:val="Signatures"/>
        <w:tabs>
          <w:tab w:val="clear" w:pos="4680"/>
        </w:tabs>
        <w:rPr>
          <w:sz w:val="22"/>
          <w:szCs w:val="22"/>
        </w:rPr>
      </w:pPr>
    </w:p>
    <w:sectPr w:rsidR="00E66CDE" w:rsidRPr="00E66CDE" w:rsidSect="00435C5A">
      <w:headerReference w:type="default" r:id="rId6"/>
      <w:footerReference w:type="even" r:id="rId7"/>
      <w:footerReference w:type="default" r:id="rId8"/>
      <w:type w:val="continuous"/>
      <w:pgSz w:w="12240" w:h="15840" w:code="1"/>
      <w:pgMar w:top="720" w:right="63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F1" w:rsidRDefault="004E77F1" w:rsidP="00A50895">
      <w:pPr>
        <w:spacing w:before="0" w:after="0"/>
      </w:pPr>
      <w:r>
        <w:separator/>
      </w:r>
    </w:p>
  </w:endnote>
  <w:endnote w:type="continuationSeparator" w:id="0">
    <w:p w:rsidR="004E77F1" w:rsidRDefault="004E77F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F1" w:rsidRDefault="004E77F1" w:rsidP="00A50895">
      <w:pPr>
        <w:spacing w:before="0" w:after="0"/>
      </w:pPr>
      <w:r>
        <w:separator/>
      </w:r>
    </w:p>
  </w:footnote>
  <w:footnote w:type="continuationSeparator" w:id="0">
    <w:p w:rsidR="004E77F1" w:rsidRDefault="004E77F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E77F1">
      <w:t>October 16,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77F1"/>
    <w:rsid w:val="00191651"/>
    <w:rsid w:val="001E4928"/>
    <w:rsid w:val="002603A9"/>
    <w:rsid w:val="002A5D52"/>
    <w:rsid w:val="002E1134"/>
    <w:rsid w:val="003124E7"/>
    <w:rsid w:val="0036328E"/>
    <w:rsid w:val="00393D3C"/>
    <w:rsid w:val="00400C82"/>
    <w:rsid w:val="004044F6"/>
    <w:rsid w:val="00435C5A"/>
    <w:rsid w:val="00466249"/>
    <w:rsid w:val="00497ECB"/>
    <w:rsid w:val="004B764E"/>
    <w:rsid w:val="004E77F1"/>
    <w:rsid w:val="00566473"/>
    <w:rsid w:val="006121AF"/>
    <w:rsid w:val="006D64C4"/>
    <w:rsid w:val="006D7CF2"/>
    <w:rsid w:val="00746BB6"/>
    <w:rsid w:val="00753AFE"/>
    <w:rsid w:val="00806BCD"/>
    <w:rsid w:val="0087663E"/>
    <w:rsid w:val="00897F95"/>
    <w:rsid w:val="00977855"/>
    <w:rsid w:val="00995FFA"/>
    <w:rsid w:val="00A26C66"/>
    <w:rsid w:val="00B41979"/>
    <w:rsid w:val="00B86635"/>
    <w:rsid w:val="00B97D75"/>
    <w:rsid w:val="00BE1933"/>
    <w:rsid w:val="00BF2B03"/>
    <w:rsid w:val="00CE2EA9"/>
    <w:rsid w:val="00D01DDE"/>
    <w:rsid w:val="00D147D9"/>
    <w:rsid w:val="00D345E5"/>
    <w:rsid w:val="00DA2FC0"/>
    <w:rsid w:val="00DE2D4E"/>
    <w:rsid w:val="00E52E08"/>
    <w:rsid w:val="00E53FC8"/>
    <w:rsid w:val="00E66CDE"/>
    <w:rsid w:val="00EB50D9"/>
    <w:rsid w:val="00EE0183"/>
    <w:rsid w:val="00EE59D6"/>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579D44-F423-40FA-9DF8-7B866C53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6D64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443</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2014-10-17T17:18:00Z</cp:lastPrinted>
  <dcterms:created xsi:type="dcterms:W3CDTF">2014-10-15T19:15:00Z</dcterms:created>
  <dcterms:modified xsi:type="dcterms:W3CDTF">2014-10-21T16:29:00Z</dcterms:modified>
  <cp:category>minutes</cp:category>
</cp:coreProperties>
</file>