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42" w:rsidRDefault="009E2E42" w:rsidP="009E2E42">
      <w:r>
        <w:t>The Board of Hocking County Commissioners met in regular session this 20</w:t>
      </w:r>
      <w:r w:rsidRPr="008466FE">
        <w:rPr>
          <w:vertAlign w:val="superscript"/>
        </w:rPr>
        <w:t>th</w:t>
      </w:r>
      <w:r>
        <w:t xml:space="preserve"> day of March 2014 with the following members present Clark Sheets, John Walker, and Sandy Ogle.</w:t>
      </w:r>
    </w:p>
    <w:p w:rsidR="009E2E42" w:rsidRPr="00BF4028" w:rsidRDefault="009E2E42" w:rsidP="009E2E42">
      <w:pPr>
        <w:rPr>
          <w:szCs w:val="24"/>
        </w:rPr>
      </w:pPr>
      <w:r w:rsidRPr="00BF4028">
        <w:rPr>
          <w:b/>
          <w:szCs w:val="24"/>
          <w:u w:val="single"/>
        </w:rPr>
        <w:t>MEETING:</w:t>
      </w:r>
      <w:r w:rsidRPr="00BF4028">
        <w:rPr>
          <w:szCs w:val="24"/>
        </w:rPr>
        <w:t xml:space="preserve"> The meeting was called to order by President Sandy Ogle.</w:t>
      </w:r>
    </w:p>
    <w:p w:rsidR="009E2E42" w:rsidRPr="00BF4028" w:rsidRDefault="009E2E42" w:rsidP="009E2E42">
      <w:pPr>
        <w:rPr>
          <w:szCs w:val="24"/>
        </w:rPr>
      </w:pPr>
      <w:r w:rsidRPr="00BF4028">
        <w:rPr>
          <w:b/>
          <w:szCs w:val="24"/>
          <w:u w:val="single"/>
        </w:rPr>
        <w:t>MINUTES:</w:t>
      </w:r>
      <w:r>
        <w:rPr>
          <w:szCs w:val="24"/>
        </w:rPr>
        <w:t xml:space="preserve"> March 18</w:t>
      </w:r>
      <w:r w:rsidRPr="00BF4028">
        <w:rPr>
          <w:szCs w:val="24"/>
        </w:rPr>
        <w:t>, 2014 minutes approved</w:t>
      </w:r>
      <w:r>
        <w:rPr>
          <w:szCs w:val="24"/>
        </w:rPr>
        <w:t>.</w:t>
      </w:r>
    </w:p>
    <w:p w:rsidR="009E2E42" w:rsidRDefault="009E2E42" w:rsidP="009E2E42">
      <w:pPr>
        <w:rPr>
          <w:szCs w:val="24"/>
        </w:rPr>
      </w:pPr>
      <w:r w:rsidRPr="00BF4028">
        <w:rPr>
          <w:b/>
          <w:szCs w:val="24"/>
          <w:u w:val="single"/>
        </w:rPr>
        <w:t>AGENDA:</w:t>
      </w:r>
      <w:r w:rsidRPr="00BF4028">
        <w:rPr>
          <w:szCs w:val="24"/>
        </w:rPr>
        <w:t xml:space="preserve"> Motion by Clark Sheets and seconded by John Walker to approve the Agenda</w:t>
      </w:r>
      <w:proofErr w:type="gramStart"/>
      <w:r w:rsidRPr="00BF4028">
        <w:rPr>
          <w:szCs w:val="24"/>
        </w:rPr>
        <w:t>.</w:t>
      </w:r>
      <w:r>
        <w:rPr>
          <w:szCs w:val="24"/>
        </w:rPr>
        <w:t xml:space="preserve">                      </w:t>
      </w:r>
      <w:proofErr w:type="gramEnd"/>
      <w:r w:rsidRPr="00BF4028">
        <w:rPr>
          <w:szCs w:val="24"/>
        </w:rPr>
        <w:t xml:space="preserve">Vote: Sheets, yea, Walker, yea, </w:t>
      </w:r>
      <w:proofErr w:type="gramStart"/>
      <w:r w:rsidRPr="00BF4028">
        <w:rPr>
          <w:szCs w:val="24"/>
        </w:rPr>
        <w:t>Ogle</w:t>
      </w:r>
      <w:proofErr w:type="gramEnd"/>
      <w:r w:rsidRPr="00BF4028">
        <w:rPr>
          <w:szCs w:val="24"/>
        </w:rPr>
        <w:t>, yea.</w:t>
      </w:r>
    </w:p>
    <w:p w:rsidR="009E2E42" w:rsidRPr="009E2E42" w:rsidRDefault="009E2E42" w:rsidP="009E2E42">
      <w:pPr>
        <w:rPr>
          <w:szCs w:val="24"/>
        </w:rPr>
      </w:pPr>
      <w:r>
        <w:rPr>
          <w:b/>
          <w:szCs w:val="24"/>
          <w:u w:val="single"/>
        </w:rPr>
        <w:t>PUBLIC COMMENT:</w:t>
      </w:r>
      <w:r>
        <w:rPr>
          <w:szCs w:val="24"/>
        </w:rPr>
        <w:t xml:space="preserve"> County resident Bill Kaeppner stated he attended the Trustee Associati</w:t>
      </w:r>
      <w:r w:rsidR="002E2E1F">
        <w:rPr>
          <w:szCs w:val="24"/>
        </w:rPr>
        <w:t>on meeting and the c</w:t>
      </w:r>
      <w:bookmarkStart w:id="0" w:name="_GoBack"/>
      <w:bookmarkEnd w:id="0"/>
      <w:r>
        <w:rPr>
          <w:szCs w:val="24"/>
        </w:rPr>
        <w:t xml:space="preserve">ounty takes the biggest cut of the bed tax and doesn’t enforce the bed tax and when they asked the Auditor he said the Commissioners need to enforce that. Bill continued saying the trustees would like the Commissioners to use part of the money to enforce it across the board and some pay the county but not the trustees. </w:t>
      </w:r>
    </w:p>
    <w:p w:rsidR="00BF2B03" w:rsidRDefault="009E2E42">
      <w:r w:rsidRPr="00BF4028">
        <w:rPr>
          <w:b/>
          <w:szCs w:val="24"/>
          <w:u w:val="single"/>
        </w:rPr>
        <w:t xml:space="preserve">BILLS: </w:t>
      </w:r>
      <w:r w:rsidRPr="00BF4028">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184992" w:rsidTr="00184992">
        <w:tc>
          <w:tcPr>
            <w:tcW w:w="3989" w:type="dxa"/>
          </w:tcPr>
          <w:p w:rsidR="00184992" w:rsidRDefault="00184992" w:rsidP="00184992">
            <w:pPr>
              <w:pStyle w:val="TableHeaders"/>
            </w:pPr>
            <w:r>
              <w:t>Name</w:t>
            </w:r>
          </w:p>
        </w:tc>
        <w:tc>
          <w:tcPr>
            <w:tcW w:w="979" w:type="dxa"/>
          </w:tcPr>
          <w:p w:rsidR="00184992" w:rsidRDefault="00184992" w:rsidP="00184992">
            <w:pPr>
              <w:pStyle w:val="TableHeaders"/>
              <w:jc w:val="center"/>
            </w:pPr>
            <w:r>
              <w:t>No.</w:t>
            </w:r>
          </w:p>
        </w:tc>
        <w:tc>
          <w:tcPr>
            <w:tcW w:w="3514" w:type="dxa"/>
          </w:tcPr>
          <w:p w:rsidR="00184992" w:rsidRDefault="00184992" w:rsidP="00184992">
            <w:pPr>
              <w:pStyle w:val="TableHeaders"/>
            </w:pPr>
            <w:r>
              <w:t>Purpose</w:t>
            </w:r>
          </w:p>
        </w:tc>
        <w:tc>
          <w:tcPr>
            <w:tcW w:w="1598" w:type="dxa"/>
            <w:gridSpan w:val="2"/>
          </w:tcPr>
          <w:p w:rsidR="00184992" w:rsidRDefault="00184992" w:rsidP="00184992">
            <w:pPr>
              <w:pStyle w:val="TableHeaders"/>
              <w:jc w:val="right"/>
            </w:pPr>
            <w:r>
              <w:t>Amount</w:t>
            </w:r>
          </w:p>
        </w:tc>
      </w:tr>
      <w:tr w:rsidR="00184992" w:rsidTr="00184992">
        <w:tc>
          <w:tcPr>
            <w:tcW w:w="3989" w:type="dxa"/>
          </w:tcPr>
          <w:p w:rsidR="00184992" w:rsidRDefault="00FD4028" w:rsidP="00184992">
            <w:pPr>
              <w:pStyle w:val="Table"/>
            </w:pPr>
            <w:r>
              <w:t>HVCH</w:t>
            </w:r>
          </w:p>
        </w:tc>
        <w:tc>
          <w:tcPr>
            <w:tcW w:w="979" w:type="dxa"/>
          </w:tcPr>
          <w:p w:rsidR="00184992" w:rsidRDefault="00C74B79" w:rsidP="00184992">
            <w:pPr>
              <w:pStyle w:val="Table"/>
              <w:jc w:val="center"/>
            </w:pPr>
            <w:r>
              <w:t>0935</w:t>
            </w:r>
          </w:p>
        </w:tc>
        <w:tc>
          <w:tcPr>
            <w:tcW w:w="3514" w:type="dxa"/>
          </w:tcPr>
          <w:p w:rsidR="00184992" w:rsidRDefault="00FD4028" w:rsidP="00184992">
            <w:pPr>
              <w:pStyle w:val="Table"/>
            </w:pPr>
            <w:r>
              <w:t>New Employee Drug Testing – Comm.</w:t>
            </w:r>
          </w:p>
        </w:tc>
        <w:tc>
          <w:tcPr>
            <w:tcW w:w="1598" w:type="dxa"/>
            <w:gridSpan w:val="2"/>
          </w:tcPr>
          <w:p w:rsidR="00184992" w:rsidRDefault="00FD4028" w:rsidP="00184992">
            <w:pPr>
              <w:pStyle w:val="Table"/>
              <w:jc w:val="right"/>
            </w:pPr>
            <w:r>
              <w:t>71.20</w:t>
            </w:r>
          </w:p>
        </w:tc>
      </w:tr>
      <w:tr w:rsidR="00FD4028" w:rsidTr="00184992">
        <w:tc>
          <w:tcPr>
            <w:tcW w:w="3989" w:type="dxa"/>
          </w:tcPr>
          <w:p w:rsidR="00FD4028" w:rsidRDefault="00FD4028" w:rsidP="00184992">
            <w:pPr>
              <w:pStyle w:val="Table"/>
            </w:pPr>
            <w:r>
              <w:t>Office City</w:t>
            </w:r>
          </w:p>
        </w:tc>
        <w:tc>
          <w:tcPr>
            <w:tcW w:w="979" w:type="dxa"/>
          </w:tcPr>
          <w:p w:rsidR="00FD4028" w:rsidRDefault="00FD4028" w:rsidP="00184992">
            <w:pPr>
              <w:pStyle w:val="Table"/>
              <w:jc w:val="center"/>
            </w:pPr>
            <w:r>
              <w:t>0936</w:t>
            </w:r>
          </w:p>
        </w:tc>
        <w:tc>
          <w:tcPr>
            <w:tcW w:w="3514" w:type="dxa"/>
          </w:tcPr>
          <w:p w:rsidR="00FD4028" w:rsidRDefault="00FD4028" w:rsidP="00184992">
            <w:pPr>
              <w:pStyle w:val="Table"/>
            </w:pPr>
            <w:r>
              <w:t>Misc. Supplies – Auditor</w:t>
            </w:r>
          </w:p>
        </w:tc>
        <w:tc>
          <w:tcPr>
            <w:tcW w:w="1598" w:type="dxa"/>
            <w:gridSpan w:val="2"/>
          </w:tcPr>
          <w:p w:rsidR="00FD4028" w:rsidRDefault="00FD4028" w:rsidP="00184992">
            <w:pPr>
              <w:pStyle w:val="Table"/>
              <w:jc w:val="right"/>
            </w:pPr>
            <w:r>
              <w:t>52.00</w:t>
            </w:r>
          </w:p>
        </w:tc>
      </w:tr>
      <w:tr w:rsidR="00FD4028" w:rsidTr="00184992">
        <w:tc>
          <w:tcPr>
            <w:tcW w:w="3989" w:type="dxa"/>
          </w:tcPr>
          <w:p w:rsidR="00FD4028" w:rsidRDefault="00FD4028" w:rsidP="00184992">
            <w:pPr>
              <w:pStyle w:val="Table"/>
            </w:pPr>
            <w:r>
              <w:t>Jamie Walsh</w:t>
            </w:r>
          </w:p>
        </w:tc>
        <w:tc>
          <w:tcPr>
            <w:tcW w:w="979" w:type="dxa"/>
          </w:tcPr>
          <w:p w:rsidR="00FD4028" w:rsidRDefault="00FD4028" w:rsidP="00184992">
            <w:pPr>
              <w:pStyle w:val="Table"/>
              <w:jc w:val="center"/>
            </w:pPr>
            <w:r>
              <w:t>0937</w:t>
            </w:r>
          </w:p>
        </w:tc>
        <w:tc>
          <w:tcPr>
            <w:tcW w:w="3514" w:type="dxa"/>
          </w:tcPr>
          <w:p w:rsidR="00FD4028" w:rsidRDefault="00FD4028" w:rsidP="00184992">
            <w:pPr>
              <w:pStyle w:val="Table"/>
            </w:pPr>
            <w:r>
              <w:t>Contract Services-Clerical – Coroner</w:t>
            </w:r>
          </w:p>
        </w:tc>
        <w:tc>
          <w:tcPr>
            <w:tcW w:w="1598" w:type="dxa"/>
            <w:gridSpan w:val="2"/>
          </w:tcPr>
          <w:p w:rsidR="00FD4028" w:rsidRDefault="00FD4028" w:rsidP="00184992">
            <w:pPr>
              <w:pStyle w:val="Table"/>
              <w:jc w:val="right"/>
            </w:pPr>
            <w:r>
              <w:t>500.00</w:t>
            </w:r>
          </w:p>
        </w:tc>
      </w:tr>
      <w:tr w:rsidR="00FD4028" w:rsidTr="00184992">
        <w:tc>
          <w:tcPr>
            <w:tcW w:w="3989" w:type="dxa"/>
          </w:tcPr>
          <w:p w:rsidR="00FD4028" w:rsidRDefault="00FD4028" w:rsidP="00184992">
            <w:pPr>
              <w:pStyle w:val="Table"/>
            </w:pPr>
            <w:r>
              <w:t>Nextel/Sprint</w:t>
            </w:r>
          </w:p>
        </w:tc>
        <w:tc>
          <w:tcPr>
            <w:tcW w:w="979" w:type="dxa"/>
          </w:tcPr>
          <w:p w:rsidR="00FD4028" w:rsidRDefault="00FD4028" w:rsidP="00184992">
            <w:pPr>
              <w:pStyle w:val="Table"/>
              <w:jc w:val="center"/>
            </w:pPr>
            <w:r>
              <w:t>0938</w:t>
            </w:r>
          </w:p>
        </w:tc>
        <w:tc>
          <w:tcPr>
            <w:tcW w:w="3514" w:type="dxa"/>
          </w:tcPr>
          <w:p w:rsidR="00FD4028" w:rsidRDefault="00FD4028" w:rsidP="00184992">
            <w:pPr>
              <w:pStyle w:val="Table"/>
            </w:pPr>
            <w:r>
              <w:t>Phone Bill –Coroner</w:t>
            </w:r>
          </w:p>
        </w:tc>
        <w:tc>
          <w:tcPr>
            <w:tcW w:w="1598" w:type="dxa"/>
            <w:gridSpan w:val="2"/>
          </w:tcPr>
          <w:p w:rsidR="00FD4028" w:rsidRDefault="00FD4028" w:rsidP="00184992">
            <w:pPr>
              <w:pStyle w:val="Table"/>
              <w:jc w:val="right"/>
            </w:pPr>
            <w:r>
              <w:t>198.94</w:t>
            </w:r>
          </w:p>
        </w:tc>
      </w:tr>
      <w:tr w:rsidR="00FD4028" w:rsidTr="00184992">
        <w:tc>
          <w:tcPr>
            <w:tcW w:w="3989" w:type="dxa"/>
          </w:tcPr>
          <w:p w:rsidR="00FD4028" w:rsidRDefault="00FD4028" w:rsidP="00184992">
            <w:pPr>
              <w:pStyle w:val="Table"/>
            </w:pPr>
            <w:r>
              <w:t>Office Mart</w:t>
            </w:r>
          </w:p>
        </w:tc>
        <w:tc>
          <w:tcPr>
            <w:tcW w:w="979" w:type="dxa"/>
          </w:tcPr>
          <w:p w:rsidR="00FD4028" w:rsidRDefault="00FD4028" w:rsidP="00184992">
            <w:pPr>
              <w:pStyle w:val="Table"/>
              <w:jc w:val="center"/>
            </w:pPr>
            <w:r>
              <w:t>0939</w:t>
            </w:r>
          </w:p>
        </w:tc>
        <w:tc>
          <w:tcPr>
            <w:tcW w:w="3514" w:type="dxa"/>
          </w:tcPr>
          <w:p w:rsidR="00FD4028" w:rsidRDefault="00FD4028" w:rsidP="00184992">
            <w:pPr>
              <w:pStyle w:val="Table"/>
            </w:pPr>
            <w:r>
              <w:t>Supplies – Municipal Ct.</w:t>
            </w:r>
          </w:p>
        </w:tc>
        <w:tc>
          <w:tcPr>
            <w:tcW w:w="1598" w:type="dxa"/>
            <w:gridSpan w:val="2"/>
          </w:tcPr>
          <w:p w:rsidR="00FD4028" w:rsidRDefault="00FD4028" w:rsidP="00184992">
            <w:pPr>
              <w:pStyle w:val="Table"/>
              <w:jc w:val="right"/>
            </w:pPr>
            <w:r>
              <w:t>353.18</w:t>
            </w:r>
          </w:p>
        </w:tc>
      </w:tr>
      <w:tr w:rsidR="00FD4028" w:rsidTr="00184992">
        <w:tc>
          <w:tcPr>
            <w:tcW w:w="3989" w:type="dxa"/>
          </w:tcPr>
          <w:p w:rsidR="00FD4028" w:rsidRDefault="00FD4028" w:rsidP="00184992">
            <w:pPr>
              <w:pStyle w:val="Table"/>
            </w:pPr>
            <w:r>
              <w:t>Hocking County Municipal Ct.</w:t>
            </w:r>
          </w:p>
        </w:tc>
        <w:tc>
          <w:tcPr>
            <w:tcW w:w="979" w:type="dxa"/>
          </w:tcPr>
          <w:p w:rsidR="00FD4028" w:rsidRDefault="00FD4028" w:rsidP="00184992">
            <w:pPr>
              <w:pStyle w:val="Table"/>
              <w:jc w:val="center"/>
            </w:pPr>
            <w:r>
              <w:t>0940</w:t>
            </w:r>
          </w:p>
        </w:tc>
        <w:tc>
          <w:tcPr>
            <w:tcW w:w="3514" w:type="dxa"/>
          </w:tcPr>
          <w:p w:rsidR="00FD4028" w:rsidRDefault="00FD4028" w:rsidP="00184992">
            <w:pPr>
              <w:pStyle w:val="Table"/>
            </w:pPr>
            <w:r>
              <w:t>Bank Fees, Etc. – Municipal Ct.</w:t>
            </w:r>
          </w:p>
        </w:tc>
        <w:tc>
          <w:tcPr>
            <w:tcW w:w="1598" w:type="dxa"/>
            <w:gridSpan w:val="2"/>
          </w:tcPr>
          <w:p w:rsidR="00FD4028" w:rsidRDefault="00FD4028" w:rsidP="00184992">
            <w:pPr>
              <w:pStyle w:val="Table"/>
              <w:jc w:val="right"/>
            </w:pPr>
            <w:r>
              <w:t>956.52</w:t>
            </w:r>
          </w:p>
        </w:tc>
      </w:tr>
      <w:tr w:rsidR="00FD4028" w:rsidTr="00184992">
        <w:tc>
          <w:tcPr>
            <w:tcW w:w="3989" w:type="dxa"/>
          </w:tcPr>
          <w:p w:rsidR="00FD4028" w:rsidRDefault="00FD4028" w:rsidP="00184992">
            <w:pPr>
              <w:pStyle w:val="Table"/>
            </w:pPr>
            <w:r>
              <w:t>Barrett Bros.</w:t>
            </w:r>
          </w:p>
        </w:tc>
        <w:tc>
          <w:tcPr>
            <w:tcW w:w="979" w:type="dxa"/>
          </w:tcPr>
          <w:p w:rsidR="00FD4028" w:rsidRDefault="00FD4028" w:rsidP="00184992">
            <w:pPr>
              <w:pStyle w:val="Table"/>
              <w:jc w:val="center"/>
            </w:pPr>
            <w:r>
              <w:t>0941</w:t>
            </w:r>
          </w:p>
        </w:tc>
        <w:tc>
          <w:tcPr>
            <w:tcW w:w="3514" w:type="dxa"/>
          </w:tcPr>
          <w:p w:rsidR="00FD4028" w:rsidRDefault="00FD4028" w:rsidP="00184992">
            <w:pPr>
              <w:pStyle w:val="Table"/>
            </w:pPr>
            <w:r>
              <w:t>Supplies – BOE</w:t>
            </w:r>
          </w:p>
        </w:tc>
        <w:tc>
          <w:tcPr>
            <w:tcW w:w="1598" w:type="dxa"/>
            <w:gridSpan w:val="2"/>
          </w:tcPr>
          <w:p w:rsidR="00FD4028" w:rsidRDefault="00FD4028" w:rsidP="00184992">
            <w:pPr>
              <w:pStyle w:val="Table"/>
              <w:jc w:val="right"/>
            </w:pPr>
            <w:r>
              <w:t>1,351.00</w:t>
            </w:r>
          </w:p>
        </w:tc>
      </w:tr>
      <w:tr w:rsidR="00FD4028" w:rsidTr="00184992">
        <w:tc>
          <w:tcPr>
            <w:tcW w:w="3989" w:type="dxa"/>
          </w:tcPr>
          <w:p w:rsidR="00FD4028" w:rsidRDefault="00FD4028" w:rsidP="00184992">
            <w:pPr>
              <w:pStyle w:val="Table"/>
            </w:pPr>
            <w:r>
              <w:t>Modern Office Methods</w:t>
            </w:r>
          </w:p>
        </w:tc>
        <w:tc>
          <w:tcPr>
            <w:tcW w:w="979" w:type="dxa"/>
          </w:tcPr>
          <w:p w:rsidR="00FD4028" w:rsidRDefault="00FD4028" w:rsidP="00184992">
            <w:pPr>
              <w:pStyle w:val="Table"/>
              <w:jc w:val="center"/>
            </w:pPr>
            <w:r>
              <w:t>0942</w:t>
            </w:r>
          </w:p>
        </w:tc>
        <w:tc>
          <w:tcPr>
            <w:tcW w:w="3514" w:type="dxa"/>
          </w:tcPr>
          <w:p w:rsidR="00FD4028" w:rsidRDefault="00FD4028" w:rsidP="00184992">
            <w:pPr>
              <w:pStyle w:val="Table"/>
            </w:pPr>
            <w:r>
              <w:t>Annual Contract – BOE</w:t>
            </w:r>
          </w:p>
        </w:tc>
        <w:tc>
          <w:tcPr>
            <w:tcW w:w="1598" w:type="dxa"/>
            <w:gridSpan w:val="2"/>
          </w:tcPr>
          <w:p w:rsidR="00FD4028" w:rsidRDefault="00FD4028" w:rsidP="00184992">
            <w:pPr>
              <w:pStyle w:val="Table"/>
              <w:jc w:val="right"/>
            </w:pPr>
            <w:r>
              <w:t>799.40</w:t>
            </w:r>
          </w:p>
        </w:tc>
      </w:tr>
      <w:tr w:rsidR="00FD4028" w:rsidTr="00184992">
        <w:tc>
          <w:tcPr>
            <w:tcW w:w="3989" w:type="dxa"/>
          </w:tcPr>
          <w:p w:rsidR="00FD4028" w:rsidRDefault="00FD4028" w:rsidP="00184992">
            <w:pPr>
              <w:pStyle w:val="Table"/>
            </w:pPr>
            <w:r>
              <w:t>Granger</w:t>
            </w:r>
          </w:p>
        </w:tc>
        <w:tc>
          <w:tcPr>
            <w:tcW w:w="979" w:type="dxa"/>
          </w:tcPr>
          <w:p w:rsidR="00FD4028" w:rsidRDefault="00FD4028" w:rsidP="00184992">
            <w:pPr>
              <w:pStyle w:val="Table"/>
              <w:jc w:val="center"/>
            </w:pPr>
            <w:r>
              <w:t>0943</w:t>
            </w:r>
          </w:p>
        </w:tc>
        <w:tc>
          <w:tcPr>
            <w:tcW w:w="3514" w:type="dxa"/>
          </w:tcPr>
          <w:p w:rsidR="00FD4028" w:rsidRDefault="00FD4028" w:rsidP="00184992">
            <w:pPr>
              <w:pStyle w:val="Table"/>
            </w:pPr>
            <w:r>
              <w:t>Boiler Pump – Comm. Courthouse</w:t>
            </w:r>
          </w:p>
        </w:tc>
        <w:tc>
          <w:tcPr>
            <w:tcW w:w="1598" w:type="dxa"/>
            <w:gridSpan w:val="2"/>
          </w:tcPr>
          <w:p w:rsidR="00FD4028" w:rsidRDefault="00FD4028" w:rsidP="00184992">
            <w:pPr>
              <w:pStyle w:val="Table"/>
              <w:jc w:val="right"/>
            </w:pPr>
            <w:r>
              <w:t>475.20</w:t>
            </w:r>
          </w:p>
        </w:tc>
      </w:tr>
      <w:tr w:rsidR="00FD4028" w:rsidTr="00184992">
        <w:tc>
          <w:tcPr>
            <w:tcW w:w="3989" w:type="dxa"/>
          </w:tcPr>
          <w:p w:rsidR="00FD4028" w:rsidRDefault="00FD4028" w:rsidP="00184992">
            <w:pPr>
              <w:pStyle w:val="Table"/>
            </w:pPr>
            <w:r>
              <w:t>Saving Hardware</w:t>
            </w:r>
          </w:p>
        </w:tc>
        <w:tc>
          <w:tcPr>
            <w:tcW w:w="979" w:type="dxa"/>
          </w:tcPr>
          <w:p w:rsidR="00FD4028" w:rsidRDefault="00FD4028" w:rsidP="00184992">
            <w:pPr>
              <w:pStyle w:val="Table"/>
              <w:jc w:val="center"/>
            </w:pPr>
            <w:r>
              <w:t>0944</w:t>
            </w:r>
          </w:p>
        </w:tc>
        <w:tc>
          <w:tcPr>
            <w:tcW w:w="3514" w:type="dxa"/>
          </w:tcPr>
          <w:p w:rsidR="00FD4028" w:rsidRDefault="00FD4028" w:rsidP="00184992">
            <w:pPr>
              <w:pStyle w:val="Table"/>
            </w:pPr>
            <w:r>
              <w:t>Garage &amp; Office Supplies – Sheriff</w:t>
            </w:r>
          </w:p>
        </w:tc>
        <w:tc>
          <w:tcPr>
            <w:tcW w:w="1598" w:type="dxa"/>
            <w:gridSpan w:val="2"/>
          </w:tcPr>
          <w:p w:rsidR="00FD4028" w:rsidRDefault="00FD4028" w:rsidP="00184992">
            <w:pPr>
              <w:pStyle w:val="Table"/>
              <w:jc w:val="right"/>
            </w:pPr>
            <w:r>
              <w:t>37.34</w:t>
            </w:r>
          </w:p>
        </w:tc>
      </w:tr>
      <w:tr w:rsidR="00FD4028" w:rsidTr="00184992">
        <w:tc>
          <w:tcPr>
            <w:tcW w:w="3989" w:type="dxa"/>
          </w:tcPr>
          <w:p w:rsidR="00FD4028" w:rsidRDefault="00FD4028" w:rsidP="00184992">
            <w:pPr>
              <w:pStyle w:val="Table"/>
            </w:pPr>
            <w:proofErr w:type="spellStart"/>
            <w:r>
              <w:t>Bazell</w:t>
            </w:r>
            <w:proofErr w:type="spellEnd"/>
            <w:r>
              <w:t xml:space="preserve"> Stores, Inc.</w:t>
            </w:r>
          </w:p>
        </w:tc>
        <w:tc>
          <w:tcPr>
            <w:tcW w:w="979" w:type="dxa"/>
          </w:tcPr>
          <w:p w:rsidR="00FD4028" w:rsidRDefault="00FD4028" w:rsidP="00184992">
            <w:pPr>
              <w:pStyle w:val="Table"/>
              <w:jc w:val="center"/>
            </w:pPr>
            <w:r>
              <w:t>0945</w:t>
            </w:r>
          </w:p>
        </w:tc>
        <w:tc>
          <w:tcPr>
            <w:tcW w:w="3514" w:type="dxa"/>
          </w:tcPr>
          <w:p w:rsidR="00FD4028" w:rsidRDefault="00FD4028" w:rsidP="00184992">
            <w:pPr>
              <w:pStyle w:val="Table"/>
            </w:pPr>
            <w:r>
              <w:t>Gasoline for Cruisers – Sheriff</w:t>
            </w:r>
          </w:p>
        </w:tc>
        <w:tc>
          <w:tcPr>
            <w:tcW w:w="1598" w:type="dxa"/>
            <w:gridSpan w:val="2"/>
          </w:tcPr>
          <w:p w:rsidR="00FD4028" w:rsidRDefault="00FD4028" w:rsidP="00184992">
            <w:pPr>
              <w:pStyle w:val="Table"/>
              <w:jc w:val="right"/>
            </w:pPr>
            <w:r>
              <w:t>7,871.66</w:t>
            </w:r>
          </w:p>
        </w:tc>
      </w:tr>
      <w:tr w:rsidR="00FD4028" w:rsidTr="00184992">
        <w:tc>
          <w:tcPr>
            <w:tcW w:w="3989" w:type="dxa"/>
          </w:tcPr>
          <w:p w:rsidR="00FD4028" w:rsidRDefault="00FD4028" w:rsidP="00184992">
            <w:pPr>
              <w:pStyle w:val="Table"/>
            </w:pPr>
            <w:r>
              <w:t>Office City</w:t>
            </w:r>
          </w:p>
        </w:tc>
        <w:tc>
          <w:tcPr>
            <w:tcW w:w="979" w:type="dxa"/>
          </w:tcPr>
          <w:p w:rsidR="00FD4028" w:rsidRDefault="00FD4028" w:rsidP="00184992">
            <w:pPr>
              <w:pStyle w:val="Table"/>
              <w:jc w:val="center"/>
            </w:pPr>
            <w:r>
              <w:t>0946</w:t>
            </w:r>
          </w:p>
        </w:tc>
        <w:tc>
          <w:tcPr>
            <w:tcW w:w="3514" w:type="dxa"/>
          </w:tcPr>
          <w:p w:rsidR="00FD4028" w:rsidRDefault="00FD4028" w:rsidP="00184992">
            <w:pPr>
              <w:pStyle w:val="Table"/>
            </w:pPr>
            <w:r>
              <w:t>Office Supplies – Sheriff</w:t>
            </w:r>
          </w:p>
        </w:tc>
        <w:tc>
          <w:tcPr>
            <w:tcW w:w="1598" w:type="dxa"/>
            <w:gridSpan w:val="2"/>
          </w:tcPr>
          <w:p w:rsidR="00FD4028" w:rsidRDefault="00FD4028" w:rsidP="00184992">
            <w:pPr>
              <w:pStyle w:val="Table"/>
              <w:jc w:val="right"/>
            </w:pPr>
            <w:r>
              <w:t>58.47</w:t>
            </w:r>
          </w:p>
        </w:tc>
      </w:tr>
      <w:tr w:rsidR="00FD4028" w:rsidTr="00184992">
        <w:tc>
          <w:tcPr>
            <w:tcW w:w="3989" w:type="dxa"/>
          </w:tcPr>
          <w:p w:rsidR="00FD4028" w:rsidRDefault="00FD4028" w:rsidP="00184992">
            <w:pPr>
              <w:pStyle w:val="Table"/>
            </w:pPr>
            <w:r>
              <w:t>Kevin’s Service</w:t>
            </w:r>
          </w:p>
        </w:tc>
        <w:tc>
          <w:tcPr>
            <w:tcW w:w="979" w:type="dxa"/>
          </w:tcPr>
          <w:p w:rsidR="00FD4028" w:rsidRDefault="00FD4028" w:rsidP="00184992">
            <w:pPr>
              <w:pStyle w:val="Table"/>
              <w:jc w:val="center"/>
            </w:pPr>
            <w:r>
              <w:t>0947</w:t>
            </w:r>
          </w:p>
        </w:tc>
        <w:tc>
          <w:tcPr>
            <w:tcW w:w="3514" w:type="dxa"/>
          </w:tcPr>
          <w:p w:rsidR="00FD4028" w:rsidRDefault="00FD4028" w:rsidP="00184992">
            <w:pPr>
              <w:pStyle w:val="Table"/>
            </w:pPr>
            <w:r>
              <w:t>Cruiser Repairs – Sheriff</w:t>
            </w:r>
          </w:p>
        </w:tc>
        <w:tc>
          <w:tcPr>
            <w:tcW w:w="1598" w:type="dxa"/>
            <w:gridSpan w:val="2"/>
          </w:tcPr>
          <w:p w:rsidR="00FD4028" w:rsidRDefault="00FD4028" w:rsidP="00184992">
            <w:pPr>
              <w:pStyle w:val="Table"/>
              <w:jc w:val="right"/>
            </w:pPr>
            <w:r>
              <w:t>1,104.75</w:t>
            </w:r>
          </w:p>
        </w:tc>
      </w:tr>
      <w:tr w:rsidR="00FD4028" w:rsidTr="00184992">
        <w:tc>
          <w:tcPr>
            <w:tcW w:w="3989" w:type="dxa"/>
          </w:tcPr>
          <w:p w:rsidR="00FD4028" w:rsidRDefault="00FD4028" w:rsidP="00184992">
            <w:pPr>
              <w:pStyle w:val="Table"/>
            </w:pPr>
            <w:r>
              <w:t>Fashion &amp; Vanity Cleaners</w:t>
            </w:r>
          </w:p>
        </w:tc>
        <w:tc>
          <w:tcPr>
            <w:tcW w:w="979" w:type="dxa"/>
          </w:tcPr>
          <w:p w:rsidR="00FD4028" w:rsidRDefault="00FD4028" w:rsidP="00184992">
            <w:pPr>
              <w:pStyle w:val="Table"/>
              <w:jc w:val="center"/>
            </w:pPr>
            <w:r>
              <w:t>0948</w:t>
            </w:r>
          </w:p>
        </w:tc>
        <w:tc>
          <w:tcPr>
            <w:tcW w:w="3514" w:type="dxa"/>
          </w:tcPr>
          <w:p w:rsidR="00FD4028" w:rsidRDefault="00FD4028" w:rsidP="00184992">
            <w:pPr>
              <w:pStyle w:val="Table"/>
            </w:pPr>
            <w:r>
              <w:t>Dry Cleaning Uniforms – Sheriff</w:t>
            </w:r>
          </w:p>
        </w:tc>
        <w:tc>
          <w:tcPr>
            <w:tcW w:w="1598" w:type="dxa"/>
            <w:gridSpan w:val="2"/>
          </w:tcPr>
          <w:p w:rsidR="00FD4028" w:rsidRDefault="00FD4028" w:rsidP="00184992">
            <w:pPr>
              <w:pStyle w:val="Table"/>
              <w:jc w:val="right"/>
            </w:pPr>
            <w:r>
              <w:t>233.00</w:t>
            </w:r>
          </w:p>
        </w:tc>
      </w:tr>
      <w:tr w:rsidR="00FD4028" w:rsidTr="00184992">
        <w:tc>
          <w:tcPr>
            <w:tcW w:w="3989" w:type="dxa"/>
          </w:tcPr>
          <w:p w:rsidR="00FD4028" w:rsidRDefault="00FD4028" w:rsidP="00184992">
            <w:pPr>
              <w:pStyle w:val="Table"/>
            </w:pPr>
            <w:r>
              <w:t>Vicki Rafferty</w:t>
            </w:r>
          </w:p>
        </w:tc>
        <w:tc>
          <w:tcPr>
            <w:tcW w:w="979" w:type="dxa"/>
          </w:tcPr>
          <w:p w:rsidR="00FD4028" w:rsidRDefault="00FD4028" w:rsidP="00184992">
            <w:pPr>
              <w:pStyle w:val="Table"/>
              <w:jc w:val="center"/>
            </w:pPr>
            <w:r>
              <w:t>0949</w:t>
            </w:r>
          </w:p>
        </w:tc>
        <w:tc>
          <w:tcPr>
            <w:tcW w:w="3514" w:type="dxa"/>
          </w:tcPr>
          <w:p w:rsidR="00FD4028" w:rsidRDefault="00FD4028" w:rsidP="00184992">
            <w:pPr>
              <w:pStyle w:val="Table"/>
            </w:pPr>
            <w:proofErr w:type="spellStart"/>
            <w:r>
              <w:t>Reimb</w:t>
            </w:r>
            <w:proofErr w:type="spellEnd"/>
            <w:r>
              <w:t xml:space="preserve">. </w:t>
            </w:r>
            <w:proofErr w:type="spellStart"/>
            <w:r>
              <w:t>ODVS</w:t>
            </w:r>
            <w:proofErr w:type="spellEnd"/>
            <w:r>
              <w:t xml:space="preserve"> District 7 Meeting Gift Items – VSC</w:t>
            </w:r>
          </w:p>
        </w:tc>
        <w:tc>
          <w:tcPr>
            <w:tcW w:w="1598" w:type="dxa"/>
            <w:gridSpan w:val="2"/>
          </w:tcPr>
          <w:p w:rsidR="00FD4028" w:rsidRDefault="00FD4028" w:rsidP="00184992">
            <w:pPr>
              <w:pStyle w:val="Table"/>
              <w:jc w:val="right"/>
            </w:pPr>
            <w:r>
              <w:t>40.74</w:t>
            </w:r>
          </w:p>
        </w:tc>
      </w:tr>
      <w:tr w:rsidR="00FD4028" w:rsidTr="00184992">
        <w:tc>
          <w:tcPr>
            <w:tcW w:w="3989" w:type="dxa"/>
          </w:tcPr>
          <w:p w:rsidR="00FD4028" w:rsidRDefault="00FD4028" w:rsidP="00184992">
            <w:pPr>
              <w:pStyle w:val="Table"/>
            </w:pPr>
            <w:r>
              <w:t>Tara Farley</w:t>
            </w:r>
          </w:p>
        </w:tc>
        <w:tc>
          <w:tcPr>
            <w:tcW w:w="979" w:type="dxa"/>
          </w:tcPr>
          <w:p w:rsidR="00FD4028" w:rsidRDefault="00FD4028" w:rsidP="00184992">
            <w:pPr>
              <w:pStyle w:val="Table"/>
              <w:jc w:val="center"/>
            </w:pPr>
            <w:r>
              <w:t>0950</w:t>
            </w:r>
          </w:p>
        </w:tc>
        <w:tc>
          <w:tcPr>
            <w:tcW w:w="3514" w:type="dxa"/>
          </w:tcPr>
          <w:p w:rsidR="00FD4028" w:rsidRDefault="00FD4028" w:rsidP="00184992">
            <w:pPr>
              <w:pStyle w:val="Table"/>
            </w:pPr>
            <w:r>
              <w:t>Meals &amp; Mileage for All Training for 2014 – VSC</w:t>
            </w:r>
          </w:p>
        </w:tc>
        <w:tc>
          <w:tcPr>
            <w:tcW w:w="1598" w:type="dxa"/>
            <w:gridSpan w:val="2"/>
          </w:tcPr>
          <w:p w:rsidR="00FD4028" w:rsidRDefault="00FD4028" w:rsidP="00184992">
            <w:pPr>
              <w:pStyle w:val="Table"/>
              <w:jc w:val="right"/>
            </w:pPr>
            <w:r>
              <w:t>45.66</w:t>
            </w:r>
          </w:p>
        </w:tc>
      </w:tr>
      <w:tr w:rsidR="00FD4028" w:rsidTr="00184992">
        <w:tc>
          <w:tcPr>
            <w:tcW w:w="3989" w:type="dxa"/>
          </w:tcPr>
          <w:p w:rsidR="00FD4028" w:rsidRDefault="00586BFA" w:rsidP="00184992">
            <w:pPr>
              <w:pStyle w:val="Table"/>
            </w:pPr>
            <w:r>
              <w:t>Vicki</w:t>
            </w:r>
            <w:r w:rsidR="00FD4028">
              <w:t xml:space="preserve"> Rafferty</w:t>
            </w:r>
          </w:p>
        </w:tc>
        <w:tc>
          <w:tcPr>
            <w:tcW w:w="979" w:type="dxa"/>
          </w:tcPr>
          <w:p w:rsidR="00FD4028" w:rsidRDefault="00FD4028" w:rsidP="00184992">
            <w:pPr>
              <w:pStyle w:val="Table"/>
              <w:jc w:val="center"/>
            </w:pPr>
            <w:r>
              <w:t>0951</w:t>
            </w:r>
          </w:p>
        </w:tc>
        <w:tc>
          <w:tcPr>
            <w:tcW w:w="3514" w:type="dxa"/>
          </w:tcPr>
          <w:p w:rsidR="00FD4028" w:rsidRDefault="00FD4028" w:rsidP="00184992">
            <w:pPr>
              <w:pStyle w:val="Table"/>
            </w:pPr>
            <w:r>
              <w:t>Meals &amp; Mileage for All Training for 2014 – VSC</w:t>
            </w:r>
          </w:p>
        </w:tc>
        <w:tc>
          <w:tcPr>
            <w:tcW w:w="1598" w:type="dxa"/>
            <w:gridSpan w:val="2"/>
          </w:tcPr>
          <w:p w:rsidR="00FD4028" w:rsidRDefault="00FD4028" w:rsidP="00184992">
            <w:pPr>
              <w:pStyle w:val="Table"/>
              <w:jc w:val="right"/>
            </w:pPr>
            <w:r>
              <w:t>45.66</w:t>
            </w:r>
          </w:p>
        </w:tc>
      </w:tr>
      <w:tr w:rsidR="00FD4028" w:rsidTr="00184992">
        <w:tc>
          <w:tcPr>
            <w:tcW w:w="3989" w:type="dxa"/>
          </w:tcPr>
          <w:p w:rsidR="00FD4028" w:rsidRDefault="00586BFA" w:rsidP="00184992">
            <w:pPr>
              <w:pStyle w:val="Table"/>
            </w:pPr>
            <w:r>
              <w:t>William Henderson</w:t>
            </w:r>
          </w:p>
        </w:tc>
        <w:tc>
          <w:tcPr>
            <w:tcW w:w="979" w:type="dxa"/>
          </w:tcPr>
          <w:p w:rsidR="00FD4028" w:rsidRDefault="00586BFA" w:rsidP="00184992">
            <w:pPr>
              <w:pStyle w:val="Table"/>
              <w:jc w:val="center"/>
            </w:pPr>
            <w:r>
              <w:t>0952</w:t>
            </w:r>
          </w:p>
        </w:tc>
        <w:tc>
          <w:tcPr>
            <w:tcW w:w="3514" w:type="dxa"/>
          </w:tcPr>
          <w:p w:rsidR="00FD4028" w:rsidRDefault="00586BFA" w:rsidP="00184992">
            <w:pPr>
              <w:pStyle w:val="Table"/>
            </w:pPr>
            <w:r>
              <w:t xml:space="preserve">Robert Spangler III-TRD1303117, </w:t>
            </w:r>
            <w:proofErr w:type="spellStart"/>
            <w:r>
              <w:t>Zearnie</w:t>
            </w:r>
            <w:proofErr w:type="spellEnd"/>
            <w:r>
              <w:t xml:space="preserve"> Disbennett-CRB1301435 – Auditor</w:t>
            </w:r>
          </w:p>
        </w:tc>
        <w:tc>
          <w:tcPr>
            <w:tcW w:w="1598" w:type="dxa"/>
            <w:gridSpan w:val="2"/>
          </w:tcPr>
          <w:p w:rsidR="00FD4028" w:rsidRDefault="00586BFA" w:rsidP="00184992">
            <w:pPr>
              <w:pStyle w:val="Table"/>
              <w:jc w:val="right"/>
            </w:pPr>
            <w:r>
              <w:t>350.00</w:t>
            </w:r>
          </w:p>
        </w:tc>
      </w:tr>
      <w:tr w:rsidR="00586BFA" w:rsidTr="00184992">
        <w:tc>
          <w:tcPr>
            <w:tcW w:w="3989" w:type="dxa"/>
          </w:tcPr>
          <w:p w:rsidR="00586BFA" w:rsidRDefault="00586BFA" w:rsidP="00184992">
            <w:pPr>
              <w:pStyle w:val="Table"/>
            </w:pPr>
            <w:r>
              <w:t>Sonya Marshall</w:t>
            </w:r>
          </w:p>
        </w:tc>
        <w:tc>
          <w:tcPr>
            <w:tcW w:w="979" w:type="dxa"/>
          </w:tcPr>
          <w:p w:rsidR="00586BFA" w:rsidRDefault="00586BFA" w:rsidP="00184992">
            <w:pPr>
              <w:pStyle w:val="Table"/>
              <w:jc w:val="center"/>
            </w:pPr>
            <w:r>
              <w:t>0953</w:t>
            </w:r>
          </w:p>
        </w:tc>
        <w:tc>
          <w:tcPr>
            <w:tcW w:w="3514" w:type="dxa"/>
          </w:tcPr>
          <w:p w:rsidR="00586BFA" w:rsidRDefault="00586BFA" w:rsidP="00184992">
            <w:pPr>
              <w:pStyle w:val="Table"/>
            </w:pPr>
            <w:r>
              <w:t>Dustin Brown-TRC1303421 – Auditor</w:t>
            </w:r>
          </w:p>
        </w:tc>
        <w:tc>
          <w:tcPr>
            <w:tcW w:w="1598" w:type="dxa"/>
            <w:gridSpan w:val="2"/>
          </w:tcPr>
          <w:p w:rsidR="00586BFA" w:rsidRDefault="00586BFA" w:rsidP="00184992">
            <w:pPr>
              <w:pStyle w:val="Table"/>
              <w:jc w:val="right"/>
            </w:pPr>
            <w:r>
              <w:t>187.38</w:t>
            </w:r>
          </w:p>
        </w:tc>
      </w:tr>
      <w:tr w:rsidR="00586BFA" w:rsidTr="00184992">
        <w:tc>
          <w:tcPr>
            <w:tcW w:w="3989" w:type="dxa"/>
          </w:tcPr>
          <w:p w:rsidR="00586BFA" w:rsidRDefault="00586BFA" w:rsidP="00184992">
            <w:pPr>
              <w:pStyle w:val="Table"/>
            </w:pPr>
            <w:r>
              <w:lastRenderedPageBreak/>
              <w:t>Charles Gerken</w:t>
            </w:r>
          </w:p>
        </w:tc>
        <w:tc>
          <w:tcPr>
            <w:tcW w:w="979" w:type="dxa"/>
          </w:tcPr>
          <w:p w:rsidR="00586BFA" w:rsidRDefault="00586BFA" w:rsidP="00184992">
            <w:pPr>
              <w:pStyle w:val="Table"/>
              <w:jc w:val="center"/>
            </w:pPr>
            <w:r>
              <w:t>0954</w:t>
            </w:r>
          </w:p>
        </w:tc>
        <w:tc>
          <w:tcPr>
            <w:tcW w:w="3514" w:type="dxa"/>
          </w:tcPr>
          <w:p w:rsidR="00586BFA" w:rsidRDefault="00586BFA" w:rsidP="00184992">
            <w:pPr>
              <w:pStyle w:val="Table"/>
            </w:pPr>
            <w:r>
              <w:t>David L. Cox-13CR0205 – Auditor</w:t>
            </w:r>
          </w:p>
        </w:tc>
        <w:tc>
          <w:tcPr>
            <w:tcW w:w="1598" w:type="dxa"/>
            <w:gridSpan w:val="2"/>
          </w:tcPr>
          <w:p w:rsidR="00586BFA" w:rsidRDefault="00586BFA" w:rsidP="00184992">
            <w:pPr>
              <w:pStyle w:val="Table"/>
              <w:jc w:val="right"/>
            </w:pPr>
            <w:r>
              <w:t>310.00</w:t>
            </w:r>
          </w:p>
        </w:tc>
      </w:tr>
      <w:tr w:rsidR="00586BFA" w:rsidTr="00184992">
        <w:tc>
          <w:tcPr>
            <w:tcW w:w="3989" w:type="dxa"/>
          </w:tcPr>
          <w:p w:rsidR="00586BFA" w:rsidRDefault="00586BFA" w:rsidP="00184992">
            <w:pPr>
              <w:pStyle w:val="Table"/>
            </w:pPr>
            <w:r>
              <w:t>Jason Despetorich</w:t>
            </w:r>
          </w:p>
        </w:tc>
        <w:tc>
          <w:tcPr>
            <w:tcW w:w="979" w:type="dxa"/>
          </w:tcPr>
          <w:p w:rsidR="00586BFA" w:rsidRDefault="00586BFA" w:rsidP="00184992">
            <w:pPr>
              <w:pStyle w:val="Table"/>
              <w:jc w:val="center"/>
            </w:pPr>
            <w:r>
              <w:t>0955</w:t>
            </w:r>
          </w:p>
        </w:tc>
        <w:tc>
          <w:tcPr>
            <w:tcW w:w="3514" w:type="dxa"/>
          </w:tcPr>
          <w:p w:rsidR="00586BFA" w:rsidRDefault="00586BFA" w:rsidP="00184992">
            <w:pPr>
              <w:pStyle w:val="Table"/>
            </w:pPr>
            <w:r>
              <w:t>Scott Marshall-TRC1302769 – Auditor</w:t>
            </w:r>
          </w:p>
        </w:tc>
        <w:tc>
          <w:tcPr>
            <w:tcW w:w="1598" w:type="dxa"/>
            <w:gridSpan w:val="2"/>
          </w:tcPr>
          <w:p w:rsidR="00586BFA" w:rsidRDefault="00586BFA" w:rsidP="00184992">
            <w:pPr>
              <w:pStyle w:val="Table"/>
              <w:jc w:val="right"/>
            </w:pPr>
            <w:r>
              <w:t>349.00</w:t>
            </w:r>
          </w:p>
        </w:tc>
      </w:tr>
      <w:tr w:rsidR="00586BFA" w:rsidTr="00184992">
        <w:tc>
          <w:tcPr>
            <w:tcW w:w="3989" w:type="dxa"/>
          </w:tcPr>
          <w:p w:rsidR="00586BFA" w:rsidRDefault="00586BFA" w:rsidP="00184992">
            <w:pPr>
              <w:pStyle w:val="Table"/>
            </w:pPr>
            <w:r>
              <w:t>Jason Despetorich</w:t>
            </w:r>
          </w:p>
        </w:tc>
        <w:tc>
          <w:tcPr>
            <w:tcW w:w="979" w:type="dxa"/>
          </w:tcPr>
          <w:p w:rsidR="00586BFA" w:rsidRDefault="00586BFA" w:rsidP="00184992">
            <w:pPr>
              <w:pStyle w:val="Table"/>
              <w:jc w:val="center"/>
            </w:pPr>
            <w:r>
              <w:t>0956</w:t>
            </w:r>
          </w:p>
        </w:tc>
        <w:tc>
          <w:tcPr>
            <w:tcW w:w="3514" w:type="dxa"/>
          </w:tcPr>
          <w:p w:rsidR="00586BFA" w:rsidRDefault="00586BFA" w:rsidP="00184992">
            <w:pPr>
              <w:pStyle w:val="Table"/>
            </w:pPr>
            <w:r>
              <w:t>David Schwalbauch-CRB1301455 – Auditor</w:t>
            </w:r>
          </w:p>
        </w:tc>
        <w:tc>
          <w:tcPr>
            <w:tcW w:w="1598" w:type="dxa"/>
            <w:gridSpan w:val="2"/>
          </w:tcPr>
          <w:p w:rsidR="00586BFA" w:rsidRDefault="00586BFA" w:rsidP="00184992">
            <w:pPr>
              <w:pStyle w:val="Table"/>
              <w:jc w:val="right"/>
            </w:pPr>
            <w:r>
              <w:t>250.00</w:t>
            </w:r>
          </w:p>
        </w:tc>
      </w:tr>
      <w:tr w:rsidR="00586BFA" w:rsidTr="00184992">
        <w:tc>
          <w:tcPr>
            <w:tcW w:w="3989" w:type="dxa"/>
          </w:tcPr>
          <w:p w:rsidR="00586BFA" w:rsidRDefault="00586BFA" w:rsidP="00184992">
            <w:pPr>
              <w:pStyle w:val="Table"/>
            </w:pPr>
            <w:r>
              <w:t>Dagger, Johnston, Miller, Ogilvie Etc.</w:t>
            </w:r>
          </w:p>
        </w:tc>
        <w:tc>
          <w:tcPr>
            <w:tcW w:w="979" w:type="dxa"/>
          </w:tcPr>
          <w:p w:rsidR="00586BFA" w:rsidRDefault="00586BFA" w:rsidP="00184992">
            <w:pPr>
              <w:pStyle w:val="Table"/>
              <w:jc w:val="center"/>
            </w:pPr>
            <w:r>
              <w:t>0957</w:t>
            </w:r>
          </w:p>
        </w:tc>
        <w:tc>
          <w:tcPr>
            <w:tcW w:w="3514" w:type="dxa"/>
          </w:tcPr>
          <w:p w:rsidR="00586BFA" w:rsidRDefault="00586BFA" w:rsidP="00184992">
            <w:pPr>
              <w:pStyle w:val="Table"/>
            </w:pPr>
            <w:r>
              <w:t>Whitt &amp; Jude Children-21230095,96,97 – Auditor</w:t>
            </w:r>
          </w:p>
        </w:tc>
        <w:tc>
          <w:tcPr>
            <w:tcW w:w="1598" w:type="dxa"/>
            <w:gridSpan w:val="2"/>
          </w:tcPr>
          <w:p w:rsidR="00586BFA" w:rsidRDefault="00586BFA" w:rsidP="00184992">
            <w:pPr>
              <w:pStyle w:val="Table"/>
              <w:jc w:val="right"/>
            </w:pPr>
            <w:r>
              <w:t>140.00</w:t>
            </w:r>
          </w:p>
        </w:tc>
      </w:tr>
      <w:tr w:rsidR="00586BFA" w:rsidTr="00184992">
        <w:tc>
          <w:tcPr>
            <w:tcW w:w="3989" w:type="dxa"/>
          </w:tcPr>
          <w:p w:rsidR="00586BFA" w:rsidRDefault="00586BFA" w:rsidP="00184992">
            <w:pPr>
              <w:pStyle w:val="Table"/>
            </w:pPr>
            <w:r>
              <w:t>Ryan Sheplar</w:t>
            </w:r>
          </w:p>
        </w:tc>
        <w:tc>
          <w:tcPr>
            <w:tcW w:w="979" w:type="dxa"/>
          </w:tcPr>
          <w:p w:rsidR="00586BFA" w:rsidRDefault="00586BFA" w:rsidP="00184992">
            <w:pPr>
              <w:pStyle w:val="Table"/>
              <w:jc w:val="center"/>
            </w:pPr>
            <w:r>
              <w:t>0958</w:t>
            </w:r>
          </w:p>
        </w:tc>
        <w:tc>
          <w:tcPr>
            <w:tcW w:w="3514" w:type="dxa"/>
          </w:tcPr>
          <w:p w:rsidR="00586BFA" w:rsidRDefault="00586BFA" w:rsidP="00184992">
            <w:pPr>
              <w:pStyle w:val="Table"/>
            </w:pPr>
            <w:r>
              <w:t>Elijah Waddell-21320363, Myers Children-21230157,58 – Auditor</w:t>
            </w:r>
          </w:p>
        </w:tc>
        <w:tc>
          <w:tcPr>
            <w:tcW w:w="1598" w:type="dxa"/>
            <w:gridSpan w:val="2"/>
          </w:tcPr>
          <w:p w:rsidR="00586BFA" w:rsidRDefault="00586BFA" w:rsidP="00184992">
            <w:pPr>
              <w:pStyle w:val="Table"/>
              <w:jc w:val="right"/>
            </w:pPr>
            <w:r>
              <w:t>479.22</w:t>
            </w:r>
          </w:p>
        </w:tc>
      </w:tr>
      <w:tr w:rsidR="00586BFA" w:rsidTr="00184992">
        <w:tc>
          <w:tcPr>
            <w:tcW w:w="3989" w:type="dxa"/>
          </w:tcPr>
          <w:p w:rsidR="00586BFA" w:rsidRDefault="00586BFA" w:rsidP="00184992">
            <w:pPr>
              <w:pStyle w:val="Table"/>
            </w:pPr>
            <w:r>
              <w:t>Ryan Sheplar</w:t>
            </w:r>
          </w:p>
        </w:tc>
        <w:tc>
          <w:tcPr>
            <w:tcW w:w="979" w:type="dxa"/>
          </w:tcPr>
          <w:p w:rsidR="00586BFA" w:rsidRDefault="00586BFA" w:rsidP="00184992">
            <w:pPr>
              <w:pStyle w:val="Table"/>
              <w:jc w:val="center"/>
            </w:pPr>
            <w:r>
              <w:t>0959</w:t>
            </w:r>
          </w:p>
        </w:tc>
        <w:tc>
          <w:tcPr>
            <w:tcW w:w="3514" w:type="dxa"/>
          </w:tcPr>
          <w:p w:rsidR="00586BFA" w:rsidRDefault="00586BFA" w:rsidP="00184992">
            <w:pPr>
              <w:pStyle w:val="Table"/>
            </w:pPr>
            <w:r>
              <w:t>Alexandria D. Wright-CRB1400059 – Auditor</w:t>
            </w:r>
          </w:p>
        </w:tc>
        <w:tc>
          <w:tcPr>
            <w:tcW w:w="1598" w:type="dxa"/>
            <w:gridSpan w:val="2"/>
          </w:tcPr>
          <w:p w:rsidR="00586BFA" w:rsidRDefault="00586BFA" w:rsidP="00184992">
            <w:pPr>
              <w:pStyle w:val="Table"/>
              <w:jc w:val="right"/>
            </w:pPr>
            <w:r>
              <w:t>55.49</w:t>
            </w:r>
          </w:p>
        </w:tc>
      </w:tr>
      <w:tr w:rsidR="00586BFA" w:rsidTr="00184992">
        <w:tc>
          <w:tcPr>
            <w:tcW w:w="3989" w:type="dxa"/>
          </w:tcPr>
          <w:p w:rsidR="00586BFA" w:rsidRDefault="00586BFA" w:rsidP="00184992">
            <w:pPr>
              <w:pStyle w:val="Table"/>
            </w:pPr>
            <w:r>
              <w:t>Kyle Henderson</w:t>
            </w:r>
          </w:p>
        </w:tc>
        <w:tc>
          <w:tcPr>
            <w:tcW w:w="979" w:type="dxa"/>
          </w:tcPr>
          <w:p w:rsidR="00586BFA" w:rsidRDefault="00586BFA" w:rsidP="00184992">
            <w:pPr>
              <w:pStyle w:val="Table"/>
              <w:jc w:val="center"/>
            </w:pPr>
            <w:r>
              <w:t>0960</w:t>
            </w:r>
          </w:p>
        </w:tc>
        <w:tc>
          <w:tcPr>
            <w:tcW w:w="3514" w:type="dxa"/>
          </w:tcPr>
          <w:p w:rsidR="00586BFA" w:rsidRDefault="00586BFA" w:rsidP="00184992">
            <w:pPr>
              <w:pStyle w:val="Table"/>
            </w:pPr>
            <w:r>
              <w:t>Drew S. Brooks-TRC1303053 – Auditor</w:t>
            </w:r>
          </w:p>
        </w:tc>
        <w:tc>
          <w:tcPr>
            <w:tcW w:w="1598" w:type="dxa"/>
            <w:gridSpan w:val="2"/>
          </w:tcPr>
          <w:p w:rsidR="00586BFA" w:rsidRDefault="00586BFA" w:rsidP="00184992">
            <w:pPr>
              <w:pStyle w:val="Table"/>
              <w:jc w:val="right"/>
            </w:pPr>
            <w:r>
              <w:t>151.00</w:t>
            </w:r>
          </w:p>
        </w:tc>
      </w:tr>
      <w:tr w:rsidR="00586BFA" w:rsidTr="00184992">
        <w:tc>
          <w:tcPr>
            <w:tcW w:w="3989" w:type="dxa"/>
          </w:tcPr>
          <w:p w:rsidR="00586BFA" w:rsidRDefault="00586BFA" w:rsidP="00184992">
            <w:pPr>
              <w:pStyle w:val="Table"/>
            </w:pPr>
            <w:r>
              <w:t>Kyle Henderson</w:t>
            </w:r>
          </w:p>
        </w:tc>
        <w:tc>
          <w:tcPr>
            <w:tcW w:w="979" w:type="dxa"/>
          </w:tcPr>
          <w:p w:rsidR="00586BFA" w:rsidRDefault="00586BFA" w:rsidP="00184992">
            <w:pPr>
              <w:pStyle w:val="Table"/>
              <w:jc w:val="center"/>
            </w:pPr>
            <w:r>
              <w:t>0961</w:t>
            </w:r>
          </w:p>
        </w:tc>
        <w:tc>
          <w:tcPr>
            <w:tcW w:w="3514" w:type="dxa"/>
          </w:tcPr>
          <w:p w:rsidR="00586BFA" w:rsidRDefault="00586BFA" w:rsidP="00184992">
            <w:pPr>
              <w:pStyle w:val="Table"/>
            </w:pPr>
            <w:r>
              <w:t>Zachery McDaniel-TRC1303274, Tiffani D. Culbertson-CRB1301015 – Auditor</w:t>
            </w:r>
          </w:p>
        </w:tc>
        <w:tc>
          <w:tcPr>
            <w:tcW w:w="1598" w:type="dxa"/>
            <w:gridSpan w:val="2"/>
          </w:tcPr>
          <w:p w:rsidR="00586BFA" w:rsidRDefault="00586BFA" w:rsidP="00184992">
            <w:pPr>
              <w:pStyle w:val="Table"/>
              <w:jc w:val="right"/>
            </w:pPr>
            <w:r>
              <w:t>289.00</w:t>
            </w:r>
          </w:p>
        </w:tc>
      </w:tr>
      <w:tr w:rsidR="00586BFA" w:rsidTr="00184992">
        <w:tc>
          <w:tcPr>
            <w:tcW w:w="3989" w:type="dxa"/>
          </w:tcPr>
          <w:p w:rsidR="00586BFA" w:rsidRDefault="00586BFA" w:rsidP="00184992">
            <w:pPr>
              <w:pStyle w:val="Table"/>
            </w:pPr>
            <w:r>
              <w:t>Diane Sargent</w:t>
            </w:r>
          </w:p>
        </w:tc>
        <w:tc>
          <w:tcPr>
            <w:tcW w:w="979" w:type="dxa"/>
          </w:tcPr>
          <w:p w:rsidR="00586BFA" w:rsidRDefault="00586BFA" w:rsidP="00184992">
            <w:pPr>
              <w:pStyle w:val="Table"/>
              <w:jc w:val="center"/>
            </w:pPr>
            <w:r>
              <w:t>0962</w:t>
            </w:r>
          </w:p>
        </w:tc>
        <w:tc>
          <w:tcPr>
            <w:tcW w:w="3514" w:type="dxa"/>
          </w:tcPr>
          <w:p w:rsidR="00586BFA" w:rsidRDefault="00586BFA" w:rsidP="00184992">
            <w:pPr>
              <w:pStyle w:val="Table"/>
            </w:pPr>
            <w:r>
              <w:t xml:space="preserve">Travel Expenses to </w:t>
            </w:r>
            <w:proofErr w:type="spellStart"/>
            <w:r>
              <w:t>CTAO</w:t>
            </w:r>
            <w:proofErr w:type="spellEnd"/>
            <w:r>
              <w:t xml:space="preserve"> </w:t>
            </w:r>
            <w:proofErr w:type="spellStart"/>
            <w:r>
              <w:t>Legislat;ive</w:t>
            </w:r>
            <w:proofErr w:type="spellEnd"/>
            <w:r>
              <w:t xml:space="preserve"> Meetings &amp; </w:t>
            </w:r>
            <w:proofErr w:type="spellStart"/>
            <w:r>
              <w:t>CTAO</w:t>
            </w:r>
            <w:proofErr w:type="spellEnd"/>
            <w:r>
              <w:t xml:space="preserve"> Conferences – Treasurer</w:t>
            </w:r>
          </w:p>
        </w:tc>
        <w:tc>
          <w:tcPr>
            <w:tcW w:w="1598" w:type="dxa"/>
            <w:gridSpan w:val="2"/>
          </w:tcPr>
          <w:p w:rsidR="00586BFA" w:rsidRDefault="00586BFA" w:rsidP="00184992">
            <w:pPr>
              <w:pStyle w:val="Table"/>
              <w:jc w:val="right"/>
            </w:pPr>
            <w:r>
              <w:t>40.20</w:t>
            </w:r>
          </w:p>
        </w:tc>
      </w:tr>
      <w:tr w:rsidR="00586BFA" w:rsidTr="00184992">
        <w:tc>
          <w:tcPr>
            <w:tcW w:w="3989" w:type="dxa"/>
          </w:tcPr>
          <w:p w:rsidR="00586BFA" w:rsidRDefault="00586BFA" w:rsidP="00184992">
            <w:pPr>
              <w:pStyle w:val="Table"/>
            </w:pPr>
            <w:r>
              <w:t>COM DOC</w:t>
            </w:r>
          </w:p>
        </w:tc>
        <w:tc>
          <w:tcPr>
            <w:tcW w:w="979" w:type="dxa"/>
          </w:tcPr>
          <w:p w:rsidR="00586BFA" w:rsidRDefault="00586BFA" w:rsidP="00184992">
            <w:pPr>
              <w:pStyle w:val="Table"/>
              <w:jc w:val="center"/>
            </w:pPr>
            <w:r>
              <w:t>0963</w:t>
            </w:r>
          </w:p>
        </w:tc>
        <w:tc>
          <w:tcPr>
            <w:tcW w:w="3514" w:type="dxa"/>
          </w:tcPr>
          <w:p w:rsidR="00586BFA" w:rsidRDefault="00586BFA" w:rsidP="00184992">
            <w:pPr>
              <w:pStyle w:val="Table"/>
            </w:pPr>
            <w:r>
              <w:t>Lease for Sharp Copier – Treasurer</w:t>
            </w:r>
          </w:p>
        </w:tc>
        <w:tc>
          <w:tcPr>
            <w:tcW w:w="1598" w:type="dxa"/>
            <w:gridSpan w:val="2"/>
          </w:tcPr>
          <w:p w:rsidR="00586BFA" w:rsidRDefault="00586BFA" w:rsidP="00184992">
            <w:pPr>
              <w:pStyle w:val="Table"/>
              <w:jc w:val="right"/>
            </w:pPr>
            <w:r>
              <w:t>71.20</w:t>
            </w:r>
          </w:p>
        </w:tc>
      </w:tr>
      <w:tr w:rsidR="00586BFA" w:rsidTr="00184992">
        <w:tc>
          <w:tcPr>
            <w:tcW w:w="3989" w:type="dxa"/>
          </w:tcPr>
          <w:p w:rsidR="00586BFA" w:rsidRDefault="00586BFA" w:rsidP="00184992">
            <w:pPr>
              <w:pStyle w:val="Table"/>
            </w:pPr>
            <w:proofErr w:type="spellStart"/>
            <w:r>
              <w:t>Jani</w:t>
            </w:r>
            <w:proofErr w:type="spellEnd"/>
            <w:r>
              <w:t xml:space="preserve"> Source</w:t>
            </w:r>
          </w:p>
        </w:tc>
        <w:tc>
          <w:tcPr>
            <w:tcW w:w="979" w:type="dxa"/>
          </w:tcPr>
          <w:p w:rsidR="00586BFA" w:rsidRDefault="00586BFA" w:rsidP="00184992">
            <w:pPr>
              <w:pStyle w:val="Table"/>
              <w:jc w:val="center"/>
            </w:pPr>
            <w:r>
              <w:t>0964</w:t>
            </w:r>
          </w:p>
        </w:tc>
        <w:tc>
          <w:tcPr>
            <w:tcW w:w="3514" w:type="dxa"/>
          </w:tcPr>
          <w:p w:rsidR="00586BFA" w:rsidRDefault="00586BFA" w:rsidP="00184992">
            <w:pPr>
              <w:pStyle w:val="Table"/>
            </w:pPr>
            <w:proofErr w:type="spellStart"/>
            <w:r>
              <w:t>Parvo</w:t>
            </w:r>
            <w:proofErr w:type="spellEnd"/>
            <w:r>
              <w:t xml:space="preserve"> Scrub – Dog &amp; Kennel</w:t>
            </w:r>
          </w:p>
        </w:tc>
        <w:tc>
          <w:tcPr>
            <w:tcW w:w="1598" w:type="dxa"/>
            <w:gridSpan w:val="2"/>
          </w:tcPr>
          <w:p w:rsidR="00586BFA" w:rsidRDefault="00586BFA" w:rsidP="00184992">
            <w:pPr>
              <w:pStyle w:val="Table"/>
              <w:jc w:val="right"/>
            </w:pPr>
            <w:r>
              <w:t>97.21</w:t>
            </w:r>
          </w:p>
        </w:tc>
      </w:tr>
      <w:tr w:rsidR="00586BFA" w:rsidTr="00184992">
        <w:tc>
          <w:tcPr>
            <w:tcW w:w="3989" w:type="dxa"/>
          </w:tcPr>
          <w:p w:rsidR="00586BFA" w:rsidRDefault="00586BFA" w:rsidP="00184992">
            <w:pPr>
              <w:pStyle w:val="Table"/>
            </w:pPr>
            <w:r>
              <w:t>Don Kiger</w:t>
            </w:r>
          </w:p>
        </w:tc>
        <w:tc>
          <w:tcPr>
            <w:tcW w:w="979" w:type="dxa"/>
          </w:tcPr>
          <w:p w:rsidR="00586BFA" w:rsidRDefault="00586BFA" w:rsidP="00184992">
            <w:pPr>
              <w:pStyle w:val="Table"/>
              <w:jc w:val="center"/>
            </w:pPr>
            <w:r>
              <w:t>0965</w:t>
            </w:r>
          </w:p>
        </w:tc>
        <w:tc>
          <w:tcPr>
            <w:tcW w:w="3514" w:type="dxa"/>
          </w:tcPr>
          <w:p w:rsidR="00586BFA" w:rsidRDefault="00586BFA" w:rsidP="00184992">
            <w:pPr>
              <w:pStyle w:val="Table"/>
            </w:pPr>
            <w:r>
              <w:t>Uniform – Dog &amp; Kennel</w:t>
            </w:r>
          </w:p>
        </w:tc>
        <w:tc>
          <w:tcPr>
            <w:tcW w:w="1598" w:type="dxa"/>
            <w:gridSpan w:val="2"/>
          </w:tcPr>
          <w:p w:rsidR="00586BFA" w:rsidRDefault="00586BFA" w:rsidP="00184992">
            <w:pPr>
              <w:pStyle w:val="Table"/>
              <w:jc w:val="right"/>
            </w:pPr>
            <w:r>
              <w:t>96.50</w:t>
            </w:r>
          </w:p>
        </w:tc>
      </w:tr>
      <w:tr w:rsidR="00586BFA" w:rsidTr="00184992">
        <w:tc>
          <w:tcPr>
            <w:tcW w:w="3989" w:type="dxa"/>
          </w:tcPr>
          <w:p w:rsidR="00586BFA" w:rsidRDefault="00586BFA" w:rsidP="00184992">
            <w:pPr>
              <w:pStyle w:val="Table"/>
            </w:pPr>
            <w:proofErr w:type="spellStart"/>
            <w:r>
              <w:t>CDW</w:t>
            </w:r>
            <w:proofErr w:type="spellEnd"/>
            <w:r>
              <w:t xml:space="preserve"> Government</w:t>
            </w:r>
          </w:p>
        </w:tc>
        <w:tc>
          <w:tcPr>
            <w:tcW w:w="979" w:type="dxa"/>
          </w:tcPr>
          <w:p w:rsidR="00586BFA" w:rsidRDefault="00586BFA" w:rsidP="00184992">
            <w:pPr>
              <w:pStyle w:val="Table"/>
              <w:jc w:val="center"/>
            </w:pPr>
            <w:r>
              <w:t>0966</w:t>
            </w:r>
          </w:p>
        </w:tc>
        <w:tc>
          <w:tcPr>
            <w:tcW w:w="3514" w:type="dxa"/>
          </w:tcPr>
          <w:p w:rsidR="00586BFA" w:rsidRDefault="00586BFA" w:rsidP="00184992">
            <w:pPr>
              <w:pStyle w:val="Table"/>
            </w:pPr>
            <w:r>
              <w:t xml:space="preserve">HP </w:t>
            </w:r>
            <w:proofErr w:type="spellStart"/>
            <w:r>
              <w:t>LJ</w:t>
            </w:r>
            <w:proofErr w:type="spellEnd"/>
            <w:r>
              <w:t xml:space="preserve"> P2035 PPM – Prosecutor</w:t>
            </w:r>
          </w:p>
        </w:tc>
        <w:tc>
          <w:tcPr>
            <w:tcW w:w="1598" w:type="dxa"/>
            <w:gridSpan w:val="2"/>
          </w:tcPr>
          <w:p w:rsidR="00586BFA" w:rsidRDefault="00CE3ADE" w:rsidP="00184992">
            <w:pPr>
              <w:pStyle w:val="Table"/>
              <w:jc w:val="right"/>
            </w:pPr>
            <w:r>
              <w:t>258.63</w:t>
            </w:r>
          </w:p>
        </w:tc>
      </w:tr>
      <w:tr w:rsidR="00CE3ADE" w:rsidTr="00184992">
        <w:tc>
          <w:tcPr>
            <w:tcW w:w="3989" w:type="dxa"/>
          </w:tcPr>
          <w:p w:rsidR="00CE3ADE" w:rsidRDefault="00CE3ADE" w:rsidP="00184992">
            <w:pPr>
              <w:pStyle w:val="Table"/>
            </w:pPr>
            <w:r>
              <w:t>Hocking Hills Animal Clinic</w:t>
            </w:r>
          </w:p>
        </w:tc>
        <w:tc>
          <w:tcPr>
            <w:tcW w:w="979" w:type="dxa"/>
          </w:tcPr>
          <w:p w:rsidR="00CE3ADE" w:rsidRDefault="00CE3ADE" w:rsidP="00184992">
            <w:pPr>
              <w:pStyle w:val="Table"/>
              <w:jc w:val="center"/>
            </w:pPr>
            <w:r>
              <w:t>0967</w:t>
            </w:r>
          </w:p>
        </w:tc>
        <w:tc>
          <w:tcPr>
            <w:tcW w:w="3514" w:type="dxa"/>
          </w:tcPr>
          <w:p w:rsidR="00CE3ADE" w:rsidRDefault="00CE3ADE" w:rsidP="00184992">
            <w:pPr>
              <w:pStyle w:val="Table"/>
            </w:pPr>
            <w:r>
              <w:t>Veterinary; Care for K-9 – Sheriff</w:t>
            </w:r>
          </w:p>
        </w:tc>
        <w:tc>
          <w:tcPr>
            <w:tcW w:w="1598" w:type="dxa"/>
            <w:gridSpan w:val="2"/>
          </w:tcPr>
          <w:p w:rsidR="00CE3ADE" w:rsidRDefault="00CE3ADE" w:rsidP="00184992">
            <w:pPr>
              <w:pStyle w:val="Table"/>
              <w:jc w:val="right"/>
            </w:pPr>
            <w:r>
              <w:t>210.19</w:t>
            </w:r>
          </w:p>
        </w:tc>
      </w:tr>
      <w:tr w:rsidR="00CE3ADE" w:rsidTr="00184992">
        <w:tc>
          <w:tcPr>
            <w:tcW w:w="3989" w:type="dxa"/>
          </w:tcPr>
          <w:p w:rsidR="00CE3ADE" w:rsidRDefault="00CE3ADE" w:rsidP="00184992">
            <w:pPr>
              <w:pStyle w:val="Table"/>
            </w:pPr>
            <w:r>
              <w:t>Caleb Moritz</w:t>
            </w:r>
          </w:p>
        </w:tc>
        <w:tc>
          <w:tcPr>
            <w:tcW w:w="979" w:type="dxa"/>
          </w:tcPr>
          <w:p w:rsidR="00CE3ADE" w:rsidRDefault="00CE3ADE" w:rsidP="00184992">
            <w:pPr>
              <w:pStyle w:val="Table"/>
              <w:jc w:val="center"/>
            </w:pPr>
            <w:r>
              <w:t>0968</w:t>
            </w:r>
          </w:p>
        </w:tc>
        <w:tc>
          <w:tcPr>
            <w:tcW w:w="3514" w:type="dxa"/>
          </w:tcPr>
          <w:p w:rsidR="00CE3ADE" w:rsidRDefault="00CE3ADE" w:rsidP="00184992">
            <w:pPr>
              <w:pStyle w:val="Table"/>
            </w:pPr>
            <w:proofErr w:type="spellStart"/>
            <w:r>
              <w:t>Reimb</w:t>
            </w:r>
            <w:proofErr w:type="spellEnd"/>
            <w:r>
              <w:t>. for Windows 7 Software Upgrade – Sheriff</w:t>
            </w:r>
          </w:p>
        </w:tc>
        <w:tc>
          <w:tcPr>
            <w:tcW w:w="1598" w:type="dxa"/>
            <w:gridSpan w:val="2"/>
          </w:tcPr>
          <w:p w:rsidR="00CE3ADE" w:rsidRDefault="00CE3ADE" w:rsidP="00184992">
            <w:pPr>
              <w:pStyle w:val="Table"/>
              <w:jc w:val="right"/>
            </w:pPr>
            <w:r>
              <w:t>2,156.00</w:t>
            </w:r>
          </w:p>
        </w:tc>
      </w:tr>
      <w:tr w:rsidR="00CE3ADE" w:rsidTr="00184992">
        <w:tc>
          <w:tcPr>
            <w:tcW w:w="3989" w:type="dxa"/>
          </w:tcPr>
          <w:p w:rsidR="00CE3ADE" w:rsidRDefault="00CE3ADE" w:rsidP="00184992">
            <w:pPr>
              <w:pStyle w:val="Table"/>
            </w:pPr>
            <w:proofErr w:type="spellStart"/>
            <w:r>
              <w:t>Henschen</w:t>
            </w:r>
            <w:proofErr w:type="spellEnd"/>
            <w:r>
              <w:t xml:space="preserve"> &amp; Associates</w:t>
            </w:r>
          </w:p>
        </w:tc>
        <w:tc>
          <w:tcPr>
            <w:tcW w:w="979" w:type="dxa"/>
          </w:tcPr>
          <w:p w:rsidR="00CE3ADE" w:rsidRDefault="00CE3ADE" w:rsidP="00184992">
            <w:pPr>
              <w:pStyle w:val="Table"/>
              <w:jc w:val="center"/>
            </w:pPr>
            <w:r>
              <w:t>0969</w:t>
            </w:r>
          </w:p>
        </w:tc>
        <w:tc>
          <w:tcPr>
            <w:tcW w:w="3514" w:type="dxa"/>
          </w:tcPr>
          <w:p w:rsidR="00CE3ADE" w:rsidRDefault="00CE3ADE" w:rsidP="00184992">
            <w:pPr>
              <w:pStyle w:val="Table"/>
            </w:pPr>
            <w:r>
              <w:t>Computer Fees, Repairs, Consultation – Municipal Ct.</w:t>
            </w:r>
          </w:p>
        </w:tc>
        <w:tc>
          <w:tcPr>
            <w:tcW w:w="1598" w:type="dxa"/>
            <w:gridSpan w:val="2"/>
          </w:tcPr>
          <w:p w:rsidR="00CE3ADE" w:rsidRDefault="00CE3ADE" w:rsidP="00184992">
            <w:pPr>
              <w:pStyle w:val="Table"/>
              <w:jc w:val="right"/>
            </w:pPr>
            <w:r>
              <w:t>756.25</w:t>
            </w:r>
          </w:p>
        </w:tc>
      </w:tr>
      <w:tr w:rsidR="00CE3ADE" w:rsidTr="00184992">
        <w:tc>
          <w:tcPr>
            <w:tcW w:w="3989" w:type="dxa"/>
          </w:tcPr>
          <w:p w:rsidR="00CE3ADE" w:rsidRDefault="00CE3ADE" w:rsidP="00184992">
            <w:pPr>
              <w:pStyle w:val="Table"/>
            </w:pPr>
            <w:r>
              <w:t>Jay Patterson</w:t>
            </w:r>
          </w:p>
        </w:tc>
        <w:tc>
          <w:tcPr>
            <w:tcW w:w="979" w:type="dxa"/>
          </w:tcPr>
          <w:p w:rsidR="00CE3ADE" w:rsidRDefault="00CE3ADE" w:rsidP="00184992">
            <w:pPr>
              <w:pStyle w:val="Table"/>
              <w:jc w:val="center"/>
            </w:pPr>
            <w:r>
              <w:t>0970</w:t>
            </w:r>
          </w:p>
        </w:tc>
        <w:tc>
          <w:tcPr>
            <w:tcW w:w="3514" w:type="dxa"/>
          </w:tcPr>
          <w:p w:rsidR="00CE3ADE" w:rsidRDefault="00CE3ADE" w:rsidP="00184992">
            <w:pPr>
              <w:pStyle w:val="Table"/>
            </w:pPr>
            <w:r>
              <w:t>Mediation Services – Co9mmon Pleas Ct.</w:t>
            </w:r>
          </w:p>
        </w:tc>
        <w:tc>
          <w:tcPr>
            <w:tcW w:w="1598" w:type="dxa"/>
            <w:gridSpan w:val="2"/>
          </w:tcPr>
          <w:p w:rsidR="00CE3ADE" w:rsidRDefault="00CE3ADE" w:rsidP="00184992">
            <w:pPr>
              <w:pStyle w:val="Table"/>
              <w:jc w:val="right"/>
            </w:pPr>
            <w:r>
              <w:t>586.50</w:t>
            </w:r>
          </w:p>
        </w:tc>
      </w:tr>
      <w:tr w:rsidR="00CE3ADE" w:rsidTr="00184992">
        <w:tc>
          <w:tcPr>
            <w:tcW w:w="3989" w:type="dxa"/>
          </w:tcPr>
          <w:p w:rsidR="00CE3ADE" w:rsidRDefault="00CE3ADE" w:rsidP="00184992">
            <w:pPr>
              <w:pStyle w:val="Table"/>
            </w:pPr>
            <w:proofErr w:type="spellStart"/>
            <w:r>
              <w:t>CDW</w:t>
            </w:r>
            <w:proofErr w:type="spellEnd"/>
            <w:r>
              <w:t>-G</w:t>
            </w:r>
          </w:p>
        </w:tc>
        <w:tc>
          <w:tcPr>
            <w:tcW w:w="979" w:type="dxa"/>
          </w:tcPr>
          <w:p w:rsidR="00CE3ADE" w:rsidRDefault="00CE3ADE" w:rsidP="00184992">
            <w:pPr>
              <w:pStyle w:val="Table"/>
              <w:jc w:val="center"/>
            </w:pPr>
            <w:r>
              <w:t>0971</w:t>
            </w:r>
          </w:p>
        </w:tc>
        <w:tc>
          <w:tcPr>
            <w:tcW w:w="3514" w:type="dxa"/>
          </w:tcPr>
          <w:p w:rsidR="00CE3ADE" w:rsidRDefault="00CE3ADE" w:rsidP="00184992">
            <w:pPr>
              <w:pStyle w:val="Table"/>
            </w:pPr>
            <w:proofErr w:type="spellStart"/>
            <w:r>
              <w:t>Netgear</w:t>
            </w:r>
            <w:proofErr w:type="spellEnd"/>
            <w:r>
              <w:t xml:space="preserve"> Pro Safe </w:t>
            </w:r>
            <w:proofErr w:type="spellStart"/>
            <w:r>
              <w:t>GBIT</w:t>
            </w:r>
            <w:proofErr w:type="spellEnd"/>
            <w:r>
              <w:t xml:space="preserve">, </w:t>
            </w:r>
            <w:proofErr w:type="spellStart"/>
            <w:r>
              <w:t>Netgear</w:t>
            </w:r>
            <w:proofErr w:type="spellEnd"/>
            <w:r>
              <w:t xml:space="preserve"> GS110TP – Common Pleas Ct.</w:t>
            </w:r>
          </w:p>
        </w:tc>
        <w:tc>
          <w:tcPr>
            <w:tcW w:w="1598" w:type="dxa"/>
            <w:gridSpan w:val="2"/>
          </w:tcPr>
          <w:p w:rsidR="00CE3ADE" w:rsidRDefault="00CE3ADE" w:rsidP="00184992">
            <w:pPr>
              <w:pStyle w:val="Table"/>
              <w:jc w:val="right"/>
            </w:pPr>
            <w:r>
              <w:t>584.76</w:t>
            </w:r>
          </w:p>
        </w:tc>
      </w:tr>
      <w:tr w:rsidR="00CE3ADE" w:rsidTr="00184992">
        <w:tc>
          <w:tcPr>
            <w:tcW w:w="3989" w:type="dxa"/>
          </w:tcPr>
          <w:p w:rsidR="00CE3ADE" w:rsidRDefault="00CE3ADE" w:rsidP="00184992">
            <w:pPr>
              <w:pStyle w:val="Table"/>
            </w:pPr>
            <w:r>
              <w:t>Brian Wyskiver</w:t>
            </w:r>
          </w:p>
        </w:tc>
        <w:tc>
          <w:tcPr>
            <w:tcW w:w="979" w:type="dxa"/>
          </w:tcPr>
          <w:p w:rsidR="00CE3ADE" w:rsidRDefault="00CE3ADE" w:rsidP="00184992">
            <w:pPr>
              <w:pStyle w:val="Table"/>
              <w:jc w:val="center"/>
            </w:pPr>
            <w:r>
              <w:t>0972</w:t>
            </w:r>
          </w:p>
        </w:tc>
        <w:tc>
          <w:tcPr>
            <w:tcW w:w="3514" w:type="dxa"/>
          </w:tcPr>
          <w:p w:rsidR="00CE3ADE" w:rsidRDefault="00CE3ADE" w:rsidP="00184992">
            <w:pPr>
              <w:pStyle w:val="Table"/>
            </w:pPr>
            <w:proofErr w:type="spellStart"/>
            <w:r>
              <w:t>Reimb</w:t>
            </w:r>
            <w:proofErr w:type="spellEnd"/>
            <w:r>
              <w:t>. Vending Supplies – Comm.</w:t>
            </w:r>
          </w:p>
        </w:tc>
        <w:tc>
          <w:tcPr>
            <w:tcW w:w="1598" w:type="dxa"/>
            <w:gridSpan w:val="2"/>
          </w:tcPr>
          <w:p w:rsidR="00CE3ADE" w:rsidRDefault="00CE3ADE" w:rsidP="00184992">
            <w:pPr>
              <w:pStyle w:val="Table"/>
              <w:jc w:val="right"/>
            </w:pPr>
            <w:r>
              <w:t>155.97</w:t>
            </w:r>
          </w:p>
        </w:tc>
      </w:tr>
      <w:tr w:rsidR="00CE3ADE" w:rsidTr="00184992">
        <w:tc>
          <w:tcPr>
            <w:tcW w:w="3989" w:type="dxa"/>
          </w:tcPr>
          <w:p w:rsidR="00CE3ADE" w:rsidRDefault="00CE3ADE" w:rsidP="00184992">
            <w:pPr>
              <w:pStyle w:val="Table"/>
            </w:pPr>
            <w:r>
              <w:t>Village of Newtown</w:t>
            </w:r>
          </w:p>
        </w:tc>
        <w:tc>
          <w:tcPr>
            <w:tcW w:w="979" w:type="dxa"/>
          </w:tcPr>
          <w:p w:rsidR="00CE3ADE" w:rsidRDefault="00CE3ADE" w:rsidP="00184992">
            <w:pPr>
              <w:pStyle w:val="Table"/>
              <w:jc w:val="center"/>
            </w:pPr>
            <w:r>
              <w:t>0973</w:t>
            </w:r>
          </w:p>
        </w:tc>
        <w:tc>
          <w:tcPr>
            <w:tcW w:w="3514" w:type="dxa"/>
          </w:tcPr>
          <w:p w:rsidR="00CE3ADE" w:rsidRDefault="00CE3ADE" w:rsidP="00184992">
            <w:pPr>
              <w:pStyle w:val="Table"/>
            </w:pPr>
            <w:r>
              <w:t>2011 Dodge Charger Cruisers – Sheriff</w:t>
            </w:r>
          </w:p>
        </w:tc>
        <w:tc>
          <w:tcPr>
            <w:tcW w:w="1598" w:type="dxa"/>
            <w:gridSpan w:val="2"/>
          </w:tcPr>
          <w:p w:rsidR="00CE3ADE" w:rsidRDefault="00CE3ADE" w:rsidP="00184992">
            <w:pPr>
              <w:pStyle w:val="Table"/>
              <w:jc w:val="right"/>
            </w:pPr>
            <w:r>
              <w:t>35,500.00</w:t>
            </w:r>
          </w:p>
        </w:tc>
      </w:tr>
      <w:tr w:rsidR="00CE3ADE" w:rsidTr="00184992">
        <w:tc>
          <w:tcPr>
            <w:tcW w:w="3989" w:type="dxa"/>
          </w:tcPr>
          <w:p w:rsidR="00CE3ADE" w:rsidRDefault="00CE3ADE" w:rsidP="00184992">
            <w:pPr>
              <w:pStyle w:val="Table"/>
            </w:pPr>
            <w:r>
              <w:t>Sprint</w:t>
            </w:r>
          </w:p>
        </w:tc>
        <w:tc>
          <w:tcPr>
            <w:tcW w:w="979" w:type="dxa"/>
          </w:tcPr>
          <w:p w:rsidR="00CE3ADE" w:rsidRDefault="00CE3ADE" w:rsidP="00184992">
            <w:pPr>
              <w:pStyle w:val="Table"/>
              <w:jc w:val="center"/>
            </w:pPr>
            <w:r>
              <w:t>0974</w:t>
            </w:r>
          </w:p>
        </w:tc>
        <w:tc>
          <w:tcPr>
            <w:tcW w:w="3514" w:type="dxa"/>
          </w:tcPr>
          <w:p w:rsidR="00CE3ADE" w:rsidRDefault="00CE3ADE" w:rsidP="00184992">
            <w:pPr>
              <w:pStyle w:val="Table"/>
            </w:pPr>
            <w:r>
              <w:t>Cell Phones – Municipal Ct.</w:t>
            </w:r>
          </w:p>
        </w:tc>
        <w:tc>
          <w:tcPr>
            <w:tcW w:w="1598" w:type="dxa"/>
            <w:gridSpan w:val="2"/>
          </w:tcPr>
          <w:p w:rsidR="00CE3ADE" w:rsidRDefault="00CE3ADE" w:rsidP="00184992">
            <w:pPr>
              <w:pStyle w:val="Table"/>
              <w:jc w:val="right"/>
            </w:pPr>
            <w:r>
              <w:t>236.37</w:t>
            </w:r>
          </w:p>
        </w:tc>
      </w:tr>
      <w:tr w:rsidR="00CE3ADE" w:rsidTr="00184992">
        <w:tc>
          <w:tcPr>
            <w:tcW w:w="3989" w:type="dxa"/>
          </w:tcPr>
          <w:p w:rsidR="00CE3ADE" w:rsidRDefault="00CE3ADE" w:rsidP="00184992">
            <w:pPr>
              <w:pStyle w:val="Table"/>
            </w:pPr>
            <w:r>
              <w:t>Mary Ann Boone</w:t>
            </w:r>
          </w:p>
        </w:tc>
        <w:tc>
          <w:tcPr>
            <w:tcW w:w="979" w:type="dxa"/>
          </w:tcPr>
          <w:p w:rsidR="00CE3ADE" w:rsidRDefault="00CE3ADE" w:rsidP="00184992">
            <w:pPr>
              <w:pStyle w:val="Table"/>
              <w:jc w:val="center"/>
            </w:pPr>
            <w:r>
              <w:t>0975</w:t>
            </w:r>
          </w:p>
        </w:tc>
        <w:tc>
          <w:tcPr>
            <w:tcW w:w="3514" w:type="dxa"/>
          </w:tcPr>
          <w:p w:rsidR="00CE3ADE" w:rsidRDefault="00CE3ADE" w:rsidP="00184992">
            <w:pPr>
              <w:pStyle w:val="Table"/>
            </w:pPr>
            <w:r>
              <w:t>Magistrate – Municipal Ct.</w:t>
            </w:r>
          </w:p>
        </w:tc>
        <w:tc>
          <w:tcPr>
            <w:tcW w:w="1598" w:type="dxa"/>
            <w:gridSpan w:val="2"/>
          </w:tcPr>
          <w:p w:rsidR="00CE3ADE" w:rsidRDefault="00CE3ADE" w:rsidP="00184992">
            <w:pPr>
              <w:pStyle w:val="Table"/>
              <w:jc w:val="right"/>
            </w:pPr>
            <w:r>
              <w:t>275.00</w:t>
            </w:r>
          </w:p>
        </w:tc>
      </w:tr>
      <w:tr w:rsidR="00CE3ADE" w:rsidTr="00184992">
        <w:tc>
          <w:tcPr>
            <w:tcW w:w="3989" w:type="dxa"/>
          </w:tcPr>
          <w:p w:rsidR="00CE3ADE" w:rsidRDefault="00CE3ADE" w:rsidP="00184992">
            <w:pPr>
              <w:pStyle w:val="Table"/>
            </w:pPr>
            <w:r>
              <w:t>Kathy Shepler</w:t>
            </w:r>
          </w:p>
        </w:tc>
        <w:tc>
          <w:tcPr>
            <w:tcW w:w="979" w:type="dxa"/>
          </w:tcPr>
          <w:p w:rsidR="00CE3ADE" w:rsidRDefault="00CE3ADE" w:rsidP="00184992">
            <w:pPr>
              <w:pStyle w:val="Table"/>
              <w:jc w:val="center"/>
            </w:pPr>
            <w:r>
              <w:t>0976</w:t>
            </w:r>
          </w:p>
        </w:tc>
        <w:tc>
          <w:tcPr>
            <w:tcW w:w="3514" w:type="dxa"/>
          </w:tcPr>
          <w:p w:rsidR="00CE3ADE" w:rsidRDefault="00CE3ADE" w:rsidP="00184992">
            <w:pPr>
              <w:pStyle w:val="Table"/>
            </w:pPr>
            <w:proofErr w:type="spellStart"/>
            <w:r>
              <w:t>Reimb</w:t>
            </w:r>
            <w:proofErr w:type="spellEnd"/>
            <w:r>
              <w:t xml:space="preserve">. for Hotel for </w:t>
            </w:r>
            <w:proofErr w:type="spellStart"/>
            <w:r>
              <w:t>NADCP</w:t>
            </w:r>
            <w:proofErr w:type="spellEnd"/>
            <w:r>
              <w:t xml:space="preserve"> Conf. in Anaheim, CA – Municipal Drug Ct. Enhancement</w:t>
            </w:r>
          </w:p>
        </w:tc>
        <w:tc>
          <w:tcPr>
            <w:tcW w:w="1598" w:type="dxa"/>
            <w:gridSpan w:val="2"/>
          </w:tcPr>
          <w:p w:rsidR="00CE3ADE" w:rsidRDefault="00CE3ADE" w:rsidP="00184992">
            <w:pPr>
              <w:pStyle w:val="Table"/>
              <w:jc w:val="right"/>
            </w:pPr>
            <w:r>
              <w:t>2,197.92</w:t>
            </w:r>
          </w:p>
        </w:tc>
      </w:tr>
      <w:tr w:rsidR="00CE3ADE" w:rsidTr="00184992">
        <w:tc>
          <w:tcPr>
            <w:tcW w:w="3989" w:type="dxa"/>
          </w:tcPr>
          <w:p w:rsidR="00CE3ADE" w:rsidRDefault="00CE3ADE" w:rsidP="00184992">
            <w:pPr>
              <w:pStyle w:val="Table"/>
            </w:pPr>
            <w:r>
              <w:t>Document Solutions</w:t>
            </w:r>
          </w:p>
        </w:tc>
        <w:tc>
          <w:tcPr>
            <w:tcW w:w="979" w:type="dxa"/>
          </w:tcPr>
          <w:p w:rsidR="00CE3ADE" w:rsidRDefault="00CE3ADE" w:rsidP="00184992">
            <w:pPr>
              <w:pStyle w:val="Table"/>
              <w:jc w:val="center"/>
            </w:pPr>
            <w:r>
              <w:t>0977</w:t>
            </w:r>
          </w:p>
        </w:tc>
        <w:tc>
          <w:tcPr>
            <w:tcW w:w="3514" w:type="dxa"/>
          </w:tcPr>
          <w:p w:rsidR="00CE3ADE" w:rsidRDefault="00CE3ADE" w:rsidP="00184992">
            <w:pPr>
              <w:pStyle w:val="Table"/>
            </w:pPr>
            <w:r>
              <w:t>Xerox Meter Readings Monthly – Probate</w:t>
            </w:r>
          </w:p>
        </w:tc>
        <w:tc>
          <w:tcPr>
            <w:tcW w:w="1598" w:type="dxa"/>
            <w:gridSpan w:val="2"/>
          </w:tcPr>
          <w:p w:rsidR="00CE3ADE" w:rsidRDefault="00CE3ADE" w:rsidP="00184992">
            <w:pPr>
              <w:pStyle w:val="Table"/>
              <w:jc w:val="right"/>
            </w:pPr>
            <w:r>
              <w:t>68.53</w:t>
            </w:r>
          </w:p>
        </w:tc>
      </w:tr>
      <w:tr w:rsidR="00CE3ADE" w:rsidTr="00184992">
        <w:tc>
          <w:tcPr>
            <w:tcW w:w="3989" w:type="dxa"/>
          </w:tcPr>
          <w:p w:rsidR="00CE3ADE" w:rsidRDefault="00064365" w:rsidP="00184992">
            <w:pPr>
              <w:pStyle w:val="Table"/>
            </w:pPr>
            <w:r>
              <w:t>HAPCAP</w:t>
            </w:r>
          </w:p>
        </w:tc>
        <w:tc>
          <w:tcPr>
            <w:tcW w:w="979" w:type="dxa"/>
          </w:tcPr>
          <w:p w:rsidR="00CE3ADE" w:rsidRDefault="00064365" w:rsidP="00184992">
            <w:pPr>
              <w:pStyle w:val="Table"/>
              <w:jc w:val="center"/>
            </w:pPr>
            <w:r>
              <w:t>0978</w:t>
            </w:r>
          </w:p>
        </w:tc>
        <w:tc>
          <w:tcPr>
            <w:tcW w:w="3514" w:type="dxa"/>
          </w:tcPr>
          <w:p w:rsidR="00064365" w:rsidRDefault="00064365" w:rsidP="00A60F04">
            <w:pPr>
              <w:pStyle w:val="Table"/>
            </w:pPr>
            <w:r>
              <w:t xml:space="preserve">Administration of Hocking County CHIP Grant B-C-12-1BH-2 – CHIP </w:t>
            </w:r>
          </w:p>
        </w:tc>
        <w:tc>
          <w:tcPr>
            <w:tcW w:w="1598" w:type="dxa"/>
            <w:gridSpan w:val="2"/>
          </w:tcPr>
          <w:p w:rsidR="00CE3ADE" w:rsidRDefault="00064365" w:rsidP="00184992">
            <w:pPr>
              <w:pStyle w:val="Table"/>
              <w:jc w:val="right"/>
            </w:pPr>
            <w:r>
              <w:t>8,000.00</w:t>
            </w:r>
          </w:p>
        </w:tc>
      </w:tr>
      <w:tr w:rsidR="00064365" w:rsidTr="00184992">
        <w:tc>
          <w:tcPr>
            <w:tcW w:w="3989" w:type="dxa"/>
          </w:tcPr>
          <w:p w:rsidR="00064365" w:rsidRDefault="00064365" w:rsidP="00184992">
            <w:pPr>
              <w:pStyle w:val="Table"/>
            </w:pPr>
            <w:r>
              <w:lastRenderedPageBreak/>
              <w:t>Bobcat Excavating &amp; Construction</w:t>
            </w:r>
          </w:p>
        </w:tc>
        <w:tc>
          <w:tcPr>
            <w:tcW w:w="979" w:type="dxa"/>
          </w:tcPr>
          <w:p w:rsidR="00064365" w:rsidRDefault="00064365" w:rsidP="00184992">
            <w:pPr>
              <w:pStyle w:val="Table"/>
              <w:jc w:val="center"/>
            </w:pPr>
            <w:r>
              <w:t>0979</w:t>
            </w:r>
          </w:p>
        </w:tc>
        <w:tc>
          <w:tcPr>
            <w:tcW w:w="3514" w:type="dxa"/>
          </w:tcPr>
          <w:p w:rsidR="00064365" w:rsidRDefault="00A60F04" w:rsidP="00A60F04">
            <w:pPr>
              <w:pStyle w:val="Table"/>
            </w:pPr>
            <w:r>
              <w:t>Private Rehabilitation for</w:t>
            </w:r>
            <w:r w:rsidR="00064365">
              <w:t xml:space="preserve"> Deanna Cochran, Murray City, Oho – CHIP </w:t>
            </w:r>
          </w:p>
        </w:tc>
        <w:tc>
          <w:tcPr>
            <w:tcW w:w="1598" w:type="dxa"/>
            <w:gridSpan w:val="2"/>
          </w:tcPr>
          <w:p w:rsidR="00064365" w:rsidRDefault="00064365" w:rsidP="00184992">
            <w:pPr>
              <w:pStyle w:val="Table"/>
              <w:jc w:val="right"/>
            </w:pPr>
            <w:r>
              <w:t>1,400.00</w:t>
            </w:r>
          </w:p>
        </w:tc>
      </w:tr>
      <w:tr w:rsidR="00064365" w:rsidTr="00184992">
        <w:tc>
          <w:tcPr>
            <w:tcW w:w="3989" w:type="dxa"/>
          </w:tcPr>
          <w:p w:rsidR="00064365" w:rsidRDefault="00064365" w:rsidP="00184992">
            <w:pPr>
              <w:pStyle w:val="Table"/>
            </w:pPr>
            <w:proofErr w:type="spellStart"/>
            <w:r>
              <w:t>Beha</w:t>
            </w:r>
            <w:proofErr w:type="spellEnd"/>
            <w:r>
              <w:t xml:space="preserve"> Construction</w:t>
            </w:r>
          </w:p>
        </w:tc>
        <w:tc>
          <w:tcPr>
            <w:tcW w:w="979" w:type="dxa"/>
          </w:tcPr>
          <w:p w:rsidR="00064365" w:rsidRDefault="00064365" w:rsidP="00184992">
            <w:pPr>
              <w:pStyle w:val="Table"/>
              <w:jc w:val="center"/>
            </w:pPr>
            <w:r>
              <w:t>0980</w:t>
            </w:r>
          </w:p>
        </w:tc>
        <w:tc>
          <w:tcPr>
            <w:tcW w:w="3514" w:type="dxa"/>
          </w:tcPr>
          <w:p w:rsidR="00064365" w:rsidRDefault="00064365" w:rsidP="00A60F04">
            <w:pPr>
              <w:pStyle w:val="Table"/>
            </w:pPr>
            <w:r>
              <w:t xml:space="preserve">Private Rehabilitation for Lois </w:t>
            </w:r>
            <w:proofErr w:type="spellStart"/>
            <w:r>
              <w:t>Hopstetter</w:t>
            </w:r>
            <w:proofErr w:type="spellEnd"/>
            <w:r>
              <w:t xml:space="preserve">, Haydenville, Ohio – CHIP </w:t>
            </w:r>
          </w:p>
        </w:tc>
        <w:tc>
          <w:tcPr>
            <w:tcW w:w="1598" w:type="dxa"/>
            <w:gridSpan w:val="2"/>
          </w:tcPr>
          <w:p w:rsidR="00064365" w:rsidRDefault="00064365" w:rsidP="00184992">
            <w:pPr>
              <w:pStyle w:val="Table"/>
              <w:jc w:val="right"/>
            </w:pPr>
            <w:r>
              <w:t>4,050.00</w:t>
            </w:r>
          </w:p>
        </w:tc>
      </w:tr>
      <w:tr w:rsidR="00064365" w:rsidTr="00184992">
        <w:tc>
          <w:tcPr>
            <w:tcW w:w="3989" w:type="dxa"/>
          </w:tcPr>
          <w:p w:rsidR="00064365" w:rsidRDefault="00064365" w:rsidP="00184992">
            <w:pPr>
              <w:pStyle w:val="Table"/>
            </w:pPr>
            <w:r>
              <w:t>Sedalia Contracting, LLC</w:t>
            </w:r>
          </w:p>
        </w:tc>
        <w:tc>
          <w:tcPr>
            <w:tcW w:w="979" w:type="dxa"/>
          </w:tcPr>
          <w:p w:rsidR="00064365" w:rsidRDefault="00064365" w:rsidP="00184992">
            <w:pPr>
              <w:pStyle w:val="Table"/>
              <w:jc w:val="center"/>
            </w:pPr>
            <w:r>
              <w:t>0981</w:t>
            </w:r>
          </w:p>
        </w:tc>
        <w:tc>
          <w:tcPr>
            <w:tcW w:w="3514" w:type="dxa"/>
          </w:tcPr>
          <w:p w:rsidR="00064365" w:rsidRDefault="00064365" w:rsidP="00A60F04">
            <w:pPr>
              <w:pStyle w:val="Table"/>
            </w:pPr>
            <w:r>
              <w:t>Private Rehabilitation for Thomas Perry, Logan, Ohio – CHIP</w:t>
            </w:r>
          </w:p>
        </w:tc>
        <w:tc>
          <w:tcPr>
            <w:tcW w:w="1598" w:type="dxa"/>
            <w:gridSpan w:val="2"/>
          </w:tcPr>
          <w:p w:rsidR="00064365" w:rsidRDefault="00064365" w:rsidP="00184992">
            <w:pPr>
              <w:pStyle w:val="Table"/>
              <w:jc w:val="right"/>
            </w:pPr>
            <w:r>
              <w:t>13,950.00</w:t>
            </w:r>
          </w:p>
        </w:tc>
      </w:tr>
      <w:tr w:rsidR="00064365" w:rsidTr="00184992">
        <w:tc>
          <w:tcPr>
            <w:tcW w:w="3989" w:type="dxa"/>
          </w:tcPr>
          <w:p w:rsidR="00064365" w:rsidRDefault="00064365" w:rsidP="00184992">
            <w:pPr>
              <w:pStyle w:val="Table"/>
            </w:pPr>
            <w:r>
              <w:t>Buckeye Home Improvements</w:t>
            </w:r>
          </w:p>
        </w:tc>
        <w:tc>
          <w:tcPr>
            <w:tcW w:w="979" w:type="dxa"/>
          </w:tcPr>
          <w:p w:rsidR="00064365" w:rsidRDefault="00064365" w:rsidP="00184992">
            <w:pPr>
              <w:pStyle w:val="Table"/>
              <w:jc w:val="center"/>
            </w:pPr>
            <w:r>
              <w:t>0982</w:t>
            </w:r>
          </w:p>
        </w:tc>
        <w:tc>
          <w:tcPr>
            <w:tcW w:w="3514" w:type="dxa"/>
          </w:tcPr>
          <w:p w:rsidR="00064365" w:rsidRDefault="00064365" w:rsidP="00A60F04">
            <w:pPr>
              <w:pStyle w:val="Table"/>
            </w:pPr>
            <w:r>
              <w:t xml:space="preserve">Private Rehabilitation for Joyce Sharp, Rockbridge, Ohio – CHIP </w:t>
            </w:r>
          </w:p>
        </w:tc>
        <w:tc>
          <w:tcPr>
            <w:tcW w:w="1598" w:type="dxa"/>
            <w:gridSpan w:val="2"/>
          </w:tcPr>
          <w:p w:rsidR="00064365" w:rsidRDefault="00064365" w:rsidP="00184992">
            <w:pPr>
              <w:pStyle w:val="Table"/>
              <w:jc w:val="right"/>
            </w:pPr>
            <w:r>
              <w:t>7,200.00</w:t>
            </w:r>
          </w:p>
        </w:tc>
      </w:tr>
      <w:tr w:rsidR="00064365" w:rsidTr="00184992">
        <w:tc>
          <w:tcPr>
            <w:tcW w:w="3989" w:type="dxa"/>
          </w:tcPr>
          <w:p w:rsidR="00064365" w:rsidRDefault="00064365" w:rsidP="00184992">
            <w:pPr>
              <w:pStyle w:val="Table"/>
            </w:pPr>
            <w:r>
              <w:t>HAPCAP</w:t>
            </w:r>
          </w:p>
        </w:tc>
        <w:tc>
          <w:tcPr>
            <w:tcW w:w="979" w:type="dxa"/>
          </w:tcPr>
          <w:p w:rsidR="00064365" w:rsidRDefault="00064365" w:rsidP="00184992">
            <w:pPr>
              <w:pStyle w:val="Table"/>
              <w:jc w:val="center"/>
            </w:pPr>
            <w:r>
              <w:t>0983</w:t>
            </w:r>
          </w:p>
        </w:tc>
        <w:tc>
          <w:tcPr>
            <w:tcW w:w="3514" w:type="dxa"/>
          </w:tcPr>
          <w:p w:rsidR="00064365" w:rsidRDefault="00064365" w:rsidP="00184992">
            <w:pPr>
              <w:pStyle w:val="Table"/>
            </w:pPr>
            <w:r>
              <w:t>Project Delivery Cost – CDBG</w:t>
            </w:r>
          </w:p>
        </w:tc>
        <w:tc>
          <w:tcPr>
            <w:tcW w:w="1598" w:type="dxa"/>
            <w:gridSpan w:val="2"/>
          </w:tcPr>
          <w:p w:rsidR="00064365" w:rsidRDefault="00064365" w:rsidP="00184992">
            <w:pPr>
              <w:pStyle w:val="Table"/>
              <w:jc w:val="right"/>
            </w:pPr>
            <w:r>
              <w:t>4,750.00</w:t>
            </w:r>
          </w:p>
        </w:tc>
      </w:tr>
      <w:tr w:rsidR="00064365" w:rsidTr="00184992">
        <w:tc>
          <w:tcPr>
            <w:tcW w:w="3989" w:type="dxa"/>
          </w:tcPr>
          <w:p w:rsidR="00064365" w:rsidRDefault="00064365" w:rsidP="00184992">
            <w:pPr>
              <w:pStyle w:val="Table"/>
            </w:pPr>
            <w:proofErr w:type="spellStart"/>
            <w:r>
              <w:t>CDW</w:t>
            </w:r>
            <w:proofErr w:type="spellEnd"/>
            <w:r>
              <w:t>-G</w:t>
            </w:r>
          </w:p>
        </w:tc>
        <w:tc>
          <w:tcPr>
            <w:tcW w:w="979" w:type="dxa"/>
          </w:tcPr>
          <w:p w:rsidR="00064365" w:rsidRDefault="00064365" w:rsidP="00184992">
            <w:pPr>
              <w:pStyle w:val="Table"/>
              <w:jc w:val="center"/>
            </w:pPr>
            <w:r>
              <w:t>0984</w:t>
            </w:r>
          </w:p>
        </w:tc>
        <w:tc>
          <w:tcPr>
            <w:tcW w:w="3514" w:type="dxa"/>
          </w:tcPr>
          <w:p w:rsidR="00064365" w:rsidRDefault="00DF3FC8" w:rsidP="00184992">
            <w:pPr>
              <w:pStyle w:val="Table"/>
            </w:pPr>
            <w:r>
              <w:t>Supplies</w:t>
            </w:r>
            <w:r w:rsidR="00064365">
              <w:t xml:space="preserve"> – Drafting</w:t>
            </w:r>
          </w:p>
        </w:tc>
        <w:tc>
          <w:tcPr>
            <w:tcW w:w="1598" w:type="dxa"/>
            <w:gridSpan w:val="2"/>
          </w:tcPr>
          <w:p w:rsidR="00064365" w:rsidRDefault="00064365" w:rsidP="00184992">
            <w:pPr>
              <w:pStyle w:val="Table"/>
              <w:jc w:val="right"/>
            </w:pPr>
            <w:r>
              <w:t>83.04</w:t>
            </w:r>
          </w:p>
        </w:tc>
      </w:tr>
      <w:tr w:rsidR="00064365" w:rsidTr="00184992">
        <w:tc>
          <w:tcPr>
            <w:tcW w:w="3989" w:type="dxa"/>
          </w:tcPr>
          <w:p w:rsidR="00064365" w:rsidRDefault="00064365" w:rsidP="00184992">
            <w:pPr>
              <w:pStyle w:val="Table"/>
            </w:pPr>
            <w:proofErr w:type="spellStart"/>
            <w:r>
              <w:t>CDW</w:t>
            </w:r>
            <w:proofErr w:type="spellEnd"/>
            <w:r>
              <w:t>-G</w:t>
            </w:r>
          </w:p>
        </w:tc>
        <w:tc>
          <w:tcPr>
            <w:tcW w:w="979" w:type="dxa"/>
          </w:tcPr>
          <w:p w:rsidR="00064365" w:rsidRDefault="00064365" w:rsidP="00184992">
            <w:pPr>
              <w:pStyle w:val="Table"/>
              <w:jc w:val="center"/>
            </w:pPr>
            <w:r>
              <w:t>0985</w:t>
            </w:r>
          </w:p>
        </w:tc>
        <w:tc>
          <w:tcPr>
            <w:tcW w:w="3514" w:type="dxa"/>
          </w:tcPr>
          <w:p w:rsidR="00064365" w:rsidRDefault="00DF3FC8" w:rsidP="00184992">
            <w:pPr>
              <w:pStyle w:val="Table"/>
            </w:pPr>
            <w:r>
              <w:t>Supplies</w:t>
            </w:r>
            <w:r w:rsidR="00064365">
              <w:t xml:space="preserve"> – Drafting</w:t>
            </w:r>
          </w:p>
        </w:tc>
        <w:tc>
          <w:tcPr>
            <w:tcW w:w="1598" w:type="dxa"/>
            <w:gridSpan w:val="2"/>
          </w:tcPr>
          <w:p w:rsidR="00064365" w:rsidRDefault="00064365" w:rsidP="00184992">
            <w:pPr>
              <w:pStyle w:val="Table"/>
              <w:jc w:val="right"/>
            </w:pPr>
            <w:r>
              <w:t>375.60</w:t>
            </w:r>
          </w:p>
        </w:tc>
      </w:tr>
      <w:tr w:rsidR="00064365" w:rsidTr="00184992">
        <w:tc>
          <w:tcPr>
            <w:tcW w:w="3989" w:type="dxa"/>
          </w:tcPr>
          <w:p w:rsidR="00064365" w:rsidRDefault="00064365" w:rsidP="00184992">
            <w:pPr>
              <w:pStyle w:val="Table"/>
            </w:pPr>
            <w:proofErr w:type="spellStart"/>
            <w:r>
              <w:t>CDW</w:t>
            </w:r>
            <w:proofErr w:type="spellEnd"/>
            <w:r>
              <w:t>-G</w:t>
            </w:r>
          </w:p>
        </w:tc>
        <w:tc>
          <w:tcPr>
            <w:tcW w:w="979" w:type="dxa"/>
          </w:tcPr>
          <w:p w:rsidR="00064365" w:rsidRDefault="00064365" w:rsidP="00184992">
            <w:pPr>
              <w:pStyle w:val="Table"/>
              <w:jc w:val="center"/>
            </w:pPr>
            <w:r>
              <w:t>0986</w:t>
            </w:r>
          </w:p>
        </w:tc>
        <w:tc>
          <w:tcPr>
            <w:tcW w:w="3514" w:type="dxa"/>
          </w:tcPr>
          <w:p w:rsidR="00064365" w:rsidRDefault="00064365" w:rsidP="00184992">
            <w:pPr>
              <w:pStyle w:val="Table"/>
            </w:pPr>
            <w:r>
              <w:t>Supplies – Drafting</w:t>
            </w:r>
          </w:p>
        </w:tc>
        <w:tc>
          <w:tcPr>
            <w:tcW w:w="1598" w:type="dxa"/>
            <w:gridSpan w:val="2"/>
          </w:tcPr>
          <w:p w:rsidR="00064365" w:rsidRDefault="00064365" w:rsidP="00184992">
            <w:pPr>
              <w:pStyle w:val="Table"/>
              <w:jc w:val="right"/>
            </w:pPr>
            <w:r>
              <w:t>1,267.39</w:t>
            </w:r>
          </w:p>
        </w:tc>
      </w:tr>
      <w:tr w:rsidR="00064365" w:rsidTr="00184992">
        <w:tc>
          <w:tcPr>
            <w:tcW w:w="3989" w:type="dxa"/>
          </w:tcPr>
          <w:p w:rsidR="00064365" w:rsidRDefault="00DF3FC8" w:rsidP="00184992">
            <w:pPr>
              <w:pStyle w:val="Table"/>
            </w:pPr>
            <w:r>
              <w:t>Quill</w:t>
            </w:r>
          </w:p>
        </w:tc>
        <w:tc>
          <w:tcPr>
            <w:tcW w:w="979" w:type="dxa"/>
          </w:tcPr>
          <w:p w:rsidR="00064365" w:rsidRDefault="00DF3FC8" w:rsidP="00184992">
            <w:pPr>
              <w:pStyle w:val="Table"/>
              <w:jc w:val="center"/>
            </w:pPr>
            <w:r>
              <w:t>0987</w:t>
            </w:r>
          </w:p>
        </w:tc>
        <w:tc>
          <w:tcPr>
            <w:tcW w:w="3514" w:type="dxa"/>
          </w:tcPr>
          <w:p w:rsidR="00064365" w:rsidRDefault="00DF3FC8" w:rsidP="00184992">
            <w:pPr>
              <w:pStyle w:val="Table"/>
            </w:pPr>
            <w:r>
              <w:t>Supplies – Drafting</w:t>
            </w:r>
          </w:p>
        </w:tc>
        <w:tc>
          <w:tcPr>
            <w:tcW w:w="1598" w:type="dxa"/>
            <w:gridSpan w:val="2"/>
          </w:tcPr>
          <w:p w:rsidR="00064365" w:rsidRDefault="00DF3FC8" w:rsidP="00184992">
            <w:pPr>
              <w:pStyle w:val="Table"/>
              <w:jc w:val="right"/>
            </w:pPr>
            <w:r>
              <w:t>65.99</w:t>
            </w:r>
          </w:p>
        </w:tc>
      </w:tr>
      <w:tr w:rsidR="00DF3FC8" w:rsidTr="00184992">
        <w:tc>
          <w:tcPr>
            <w:tcW w:w="3989" w:type="dxa"/>
          </w:tcPr>
          <w:p w:rsidR="00DF3FC8" w:rsidRDefault="00DF3FC8" w:rsidP="00184992">
            <w:pPr>
              <w:pStyle w:val="Table"/>
            </w:pPr>
            <w:r>
              <w:t>VISA</w:t>
            </w:r>
          </w:p>
        </w:tc>
        <w:tc>
          <w:tcPr>
            <w:tcW w:w="979" w:type="dxa"/>
          </w:tcPr>
          <w:p w:rsidR="00DF3FC8" w:rsidRDefault="00DF3FC8" w:rsidP="00184992">
            <w:pPr>
              <w:pStyle w:val="Table"/>
              <w:jc w:val="center"/>
            </w:pPr>
            <w:r>
              <w:t>0988</w:t>
            </w:r>
          </w:p>
        </w:tc>
        <w:tc>
          <w:tcPr>
            <w:tcW w:w="3514" w:type="dxa"/>
          </w:tcPr>
          <w:p w:rsidR="00DF3FC8" w:rsidRDefault="00DF3FC8" w:rsidP="00184992">
            <w:pPr>
              <w:pStyle w:val="Table"/>
            </w:pPr>
            <w:r>
              <w:t>Wildlife Diversity Conference Reg. for Rebecca &amp; Amelia – HSWCD</w:t>
            </w:r>
          </w:p>
        </w:tc>
        <w:tc>
          <w:tcPr>
            <w:tcW w:w="1598" w:type="dxa"/>
            <w:gridSpan w:val="2"/>
          </w:tcPr>
          <w:p w:rsidR="00DF3FC8" w:rsidRDefault="00DF3FC8" w:rsidP="00184992">
            <w:pPr>
              <w:pStyle w:val="Table"/>
              <w:jc w:val="right"/>
            </w:pPr>
            <w:r>
              <w:t>50.00</w:t>
            </w:r>
          </w:p>
        </w:tc>
      </w:tr>
      <w:tr w:rsidR="00DF3FC8" w:rsidTr="00184992">
        <w:tc>
          <w:tcPr>
            <w:tcW w:w="3989" w:type="dxa"/>
          </w:tcPr>
          <w:p w:rsidR="00DF3FC8" w:rsidRDefault="00DF3FC8" w:rsidP="00184992">
            <w:pPr>
              <w:pStyle w:val="Table"/>
            </w:pPr>
            <w:r>
              <w:t>VISA</w:t>
            </w:r>
          </w:p>
        </w:tc>
        <w:tc>
          <w:tcPr>
            <w:tcW w:w="979" w:type="dxa"/>
          </w:tcPr>
          <w:p w:rsidR="00DF3FC8" w:rsidRDefault="00DF3FC8" w:rsidP="00184992">
            <w:pPr>
              <w:pStyle w:val="Table"/>
              <w:jc w:val="center"/>
            </w:pPr>
            <w:r>
              <w:t>0989</w:t>
            </w:r>
          </w:p>
        </w:tc>
        <w:tc>
          <w:tcPr>
            <w:tcW w:w="3514" w:type="dxa"/>
          </w:tcPr>
          <w:p w:rsidR="00DF3FC8" w:rsidRDefault="00DF3FC8" w:rsidP="00184992">
            <w:pPr>
              <w:pStyle w:val="Table"/>
            </w:pPr>
            <w:proofErr w:type="spellStart"/>
            <w:r>
              <w:t>OFSWCD</w:t>
            </w:r>
            <w:proofErr w:type="spellEnd"/>
            <w:r>
              <w:t xml:space="preserve"> Annual Meeting Travel Expenses for Supervisors &amp; Staff – HSWCD</w:t>
            </w:r>
          </w:p>
        </w:tc>
        <w:tc>
          <w:tcPr>
            <w:tcW w:w="1598" w:type="dxa"/>
            <w:gridSpan w:val="2"/>
          </w:tcPr>
          <w:p w:rsidR="00DF3FC8" w:rsidRDefault="00DF3FC8" w:rsidP="00184992">
            <w:pPr>
              <w:pStyle w:val="Table"/>
              <w:jc w:val="right"/>
            </w:pPr>
            <w:r>
              <w:t>817.70</w:t>
            </w:r>
          </w:p>
        </w:tc>
      </w:tr>
      <w:tr w:rsidR="00DF3FC8" w:rsidTr="00184992">
        <w:tc>
          <w:tcPr>
            <w:tcW w:w="3989" w:type="dxa"/>
          </w:tcPr>
          <w:p w:rsidR="00DF3FC8" w:rsidRDefault="00DF3FC8" w:rsidP="00184992">
            <w:pPr>
              <w:pStyle w:val="Table"/>
            </w:pPr>
            <w:r>
              <w:t>MASI</w:t>
            </w:r>
          </w:p>
        </w:tc>
        <w:tc>
          <w:tcPr>
            <w:tcW w:w="979" w:type="dxa"/>
          </w:tcPr>
          <w:p w:rsidR="00DF3FC8" w:rsidRDefault="00DF3FC8" w:rsidP="00184992">
            <w:pPr>
              <w:pStyle w:val="Table"/>
              <w:jc w:val="center"/>
            </w:pPr>
            <w:r>
              <w:t>0990</w:t>
            </w:r>
          </w:p>
        </w:tc>
        <w:tc>
          <w:tcPr>
            <w:tcW w:w="3514" w:type="dxa"/>
          </w:tcPr>
          <w:p w:rsidR="00DF3FC8" w:rsidRDefault="00DF3FC8" w:rsidP="00184992">
            <w:pPr>
              <w:pStyle w:val="Table"/>
            </w:pPr>
            <w:r>
              <w:t>Testing – Sewer</w:t>
            </w:r>
          </w:p>
        </w:tc>
        <w:tc>
          <w:tcPr>
            <w:tcW w:w="1598" w:type="dxa"/>
            <w:gridSpan w:val="2"/>
          </w:tcPr>
          <w:p w:rsidR="00DF3FC8" w:rsidRDefault="00DF3FC8" w:rsidP="00184992">
            <w:pPr>
              <w:pStyle w:val="Table"/>
              <w:jc w:val="right"/>
            </w:pPr>
            <w:r>
              <w:t>62.41</w:t>
            </w:r>
          </w:p>
        </w:tc>
      </w:tr>
      <w:tr w:rsidR="00DF3FC8" w:rsidTr="00184992">
        <w:tc>
          <w:tcPr>
            <w:tcW w:w="3989" w:type="dxa"/>
          </w:tcPr>
          <w:p w:rsidR="00DF3FC8" w:rsidRDefault="00DF3FC8" w:rsidP="00184992">
            <w:pPr>
              <w:pStyle w:val="Table"/>
            </w:pPr>
            <w:r>
              <w:t>Traces</w:t>
            </w:r>
          </w:p>
        </w:tc>
        <w:tc>
          <w:tcPr>
            <w:tcW w:w="979" w:type="dxa"/>
          </w:tcPr>
          <w:p w:rsidR="00DF3FC8" w:rsidRDefault="00DF3FC8" w:rsidP="00184992">
            <w:pPr>
              <w:pStyle w:val="Table"/>
              <w:jc w:val="center"/>
            </w:pPr>
            <w:r>
              <w:t>0991</w:t>
            </w:r>
          </w:p>
        </w:tc>
        <w:tc>
          <w:tcPr>
            <w:tcW w:w="3514" w:type="dxa"/>
          </w:tcPr>
          <w:p w:rsidR="00DF3FC8" w:rsidRDefault="00DF3FC8" w:rsidP="00184992">
            <w:pPr>
              <w:pStyle w:val="Table"/>
            </w:pPr>
            <w:r>
              <w:t>Sludge Hauling – Sewer</w:t>
            </w:r>
          </w:p>
        </w:tc>
        <w:tc>
          <w:tcPr>
            <w:tcW w:w="1598" w:type="dxa"/>
            <w:gridSpan w:val="2"/>
          </w:tcPr>
          <w:p w:rsidR="00DF3FC8" w:rsidRDefault="00DF3FC8" w:rsidP="00184992">
            <w:pPr>
              <w:pStyle w:val="Table"/>
              <w:jc w:val="right"/>
            </w:pPr>
            <w:r>
              <w:t>805.11</w:t>
            </w:r>
          </w:p>
        </w:tc>
      </w:tr>
      <w:tr w:rsidR="00DF3FC8" w:rsidTr="00184992">
        <w:tc>
          <w:tcPr>
            <w:tcW w:w="3989" w:type="dxa"/>
          </w:tcPr>
          <w:p w:rsidR="00DF3FC8" w:rsidRDefault="00DF3FC8" w:rsidP="00184992">
            <w:pPr>
              <w:pStyle w:val="Table"/>
            </w:pPr>
            <w:proofErr w:type="spellStart"/>
            <w:r>
              <w:t>APG</w:t>
            </w:r>
            <w:proofErr w:type="spellEnd"/>
            <w:r>
              <w:t xml:space="preserve"> Office Furnishing</w:t>
            </w:r>
          </w:p>
        </w:tc>
        <w:tc>
          <w:tcPr>
            <w:tcW w:w="979" w:type="dxa"/>
          </w:tcPr>
          <w:p w:rsidR="00DF3FC8" w:rsidRDefault="00DF3FC8" w:rsidP="00184992">
            <w:pPr>
              <w:pStyle w:val="Table"/>
              <w:jc w:val="center"/>
            </w:pPr>
            <w:r>
              <w:t>0992</w:t>
            </w:r>
          </w:p>
        </w:tc>
        <w:tc>
          <w:tcPr>
            <w:tcW w:w="3514" w:type="dxa"/>
          </w:tcPr>
          <w:p w:rsidR="00DF3FC8" w:rsidRDefault="00DF3FC8" w:rsidP="00184992">
            <w:pPr>
              <w:pStyle w:val="Table"/>
            </w:pPr>
            <w:r>
              <w:t>Heavy Duty Chair – 911</w:t>
            </w:r>
          </w:p>
        </w:tc>
        <w:tc>
          <w:tcPr>
            <w:tcW w:w="1598" w:type="dxa"/>
            <w:gridSpan w:val="2"/>
          </w:tcPr>
          <w:p w:rsidR="00DF3FC8" w:rsidRDefault="00DF3FC8" w:rsidP="00184992">
            <w:pPr>
              <w:pStyle w:val="Table"/>
              <w:jc w:val="right"/>
            </w:pPr>
            <w:r>
              <w:t>923.12</w:t>
            </w:r>
          </w:p>
        </w:tc>
      </w:tr>
      <w:tr w:rsidR="00DF3FC8" w:rsidTr="00184992">
        <w:tc>
          <w:tcPr>
            <w:tcW w:w="3989" w:type="dxa"/>
          </w:tcPr>
          <w:p w:rsidR="00DF3FC8" w:rsidRDefault="00DF3FC8" w:rsidP="00184992">
            <w:pPr>
              <w:pStyle w:val="Table"/>
            </w:pPr>
            <w:r>
              <w:t>Language Line</w:t>
            </w:r>
          </w:p>
        </w:tc>
        <w:tc>
          <w:tcPr>
            <w:tcW w:w="979" w:type="dxa"/>
          </w:tcPr>
          <w:p w:rsidR="00DF3FC8" w:rsidRDefault="00DF3FC8" w:rsidP="00184992">
            <w:pPr>
              <w:pStyle w:val="Table"/>
              <w:jc w:val="center"/>
            </w:pPr>
            <w:r>
              <w:t>0993</w:t>
            </w:r>
          </w:p>
        </w:tc>
        <w:tc>
          <w:tcPr>
            <w:tcW w:w="3514" w:type="dxa"/>
          </w:tcPr>
          <w:p w:rsidR="00DF3FC8" w:rsidRDefault="00DF3FC8" w:rsidP="00184992">
            <w:pPr>
              <w:pStyle w:val="Table"/>
            </w:pPr>
            <w:r>
              <w:t>Service – 911</w:t>
            </w:r>
          </w:p>
        </w:tc>
        <w:tc>
          <w:tcPr>
            <w:tcW w:w="1598" w:type="dxa"/>
            <w:gridSpan w:val="2"/>
          </w:tcPr>
          <w:p w:rsidR="00DF3FC8" w:rsidRDefault="00DF3FC8" w:rsidP="00184992">
            <w:pPr>
              <w:pStyle w:val="Table"/>
              <w:jc w:val="right"/>
            </w:pPr>
            <w:r>
              <w:t>36.75</w:t>
            </w:r>
          </w:p>
        </w:tc>
      </w:tr>
      <w:tr w:rsidR="00DF3FC8" w:rsidTr="00184992">
        <w:tc>
          <w:tcPr>
            <w:tcW w:w="3989" w:type="dxa"/>
          </w:tcPr>
          <w:p w:rsidR="00DF3FC8" w:rsidRDefault="00DF3FC8" w:rsidP="00184992">
            <w:pPr>
              <w:pStyle w:val="Table"/>
            </w:pPr>
            <w:proofErr w:type="spellStart"/>
            <w:r>
              <w:t>Tansky’s</w:t>
            </w:r>
            <w:proofErr w:type="spellEnd"/>
            <w:r>
              <w:t xml:space="preserve"> Motors, Inc.</w:t>
            </w:r>
          </w:p>
        </w:tc>
        <w:tc>
          <w:tcPr>
            <w:tcW w:w="979" w:type="dxa"/>
          </w:tcPr>
          <w:p w:rsidR="00DF3FC8" w:rsidRDefault="00DF3FC8" w:rsidP="00184992">
            <w:pPr>
              <w:pStyle w:val="Table"/>
              <w:jc w:val="center"/>
            </w:pPr>
            <w:r>
              <w:t>0994</w:t>
            </w:r>
          </w:p>
        </w:tc>
        <w:tc>
          <w:tcPr>
            <w:tcW w:w="3514" w:type="dxa"/>
          </w:tcPr>
          <w:p w:rsidR="00DF3FC8" w:rsidRDefault="00DF3FC8" w:rsidP="00184992">
            <w:pPr>
              <w:pStyle w:val="Table"/>
            </w:pPr>
            <w:r>
              <w:t>Annual Vehicle Inspections – SHSC</w:t>
            </w:r>
          </w:p>
        </w:tc>
        <w:tc>
          <w:tcPr>
            <w:tcW w:w="1598" w:type="dxa"/>
            <w:gridSpan w:val="2"/>
          </w:tcPr>
          <w:p w:rsidR="00DF3FC8" w:rsidRDefault="00DF3FC8" w:rsidP="00184992">
            <w:pPr>
              <w:pStyle w:val="Table"/>
              <w:jc w:val="right"/>
            </w:pPr>
            <w:r>
              <w:t>269.75</w:t>
            </w:r>
          </w:p>
        </w:tc>
      </w:tr>
      <w:tr w:rsidR="00DF3FC8" w:rsidTr="00184992">
        <w:tc>
          <w:tcPr>
            <w:tcW w:w="3989" w:type="dxa"/>
          </w:tcPr>
          <w:p w:rsidR="00DF3FC8" w:rsidRDefault="00DF3FC8" w:rsidP="00184992">
            <w:pPr>
              <w:pStyle w:val="Table"/>
            </w:pPr>
            <w:r>
              <w:t>Columbia Gas</w:t>
            </w:r>
          </w:p>
        </w:tc>
        <w:tc>
          <w:tcPr>
            <w:tcW w:w="979" w:type="dxa"/>
          </w:tcPr>
          <w:p w:rsidR="00DF3FC8" w:rsidRDefault="00DF3FC8" w:rsidP="00184992">
            <w:pPr>
              <w:pStyle w:val="Table"/>
              <w:jc w:val="center"/>
            </w:pPr>
            <w:r>
              <w:t>0995</w:t>
            </w:r>
          </w:p>
        </w:tc>
        <w:tc>
          <w:tcPr>
            <w:tcW w:w="3514" w:type="dxa"/>
          </w:tcPr>
          <w:p w:rsidR="00DF3FC8" w:rsidRDefault="00DF3FC8" w:rsidP="00184992">
            <w:pPr>
              <w:pStyle w:val="Table"/>
            </w:pPr>
            <w:r>
              <w:t>Monthly Service – SHSC</w:t>
            </w:r>
          </w:p>
        </w:tc>
        <w:tc>
          <w:tcPr>
            <w:tcW w:w="1598" w:type="dxa"/>
            <w:gridSpan w:val="2"/>
          </w:tcPr>
          <w:p w:rsidR="00DF3FC8" w:rsidRDefault="00DF3FC8" w:rsidP="00184992">
            <w:pPr>
              <w:pStyle w:val="Table"/>
              <w:jc w:val="right"/>
            </w:pPr>
            <w:r>
              <w:t>184.65</w:t>
            </w:r>
          </w:p>
        </w:tc>
      </w:tr>
      <w:tr w:rsidR="00DF3FC8" w:rsidTr="00184992">
        <w:tc>
          <w:tcPr>
            <w:tcW w:w="3989" w:type="dxa"/>
          </w:tcPr>
          <w:p w:rsidR="00DF3FC8" w:rsidRDefault="00DF3FC8" w:rsidP="00184992">
            <w:pPr>
              <w:pStyle w:val="Table"/>
            </w:pPr>
            <w:r>
              <w:t>AEP</w:t>
            </w:r>
          </w:p>
        </w:tc>
        <w:tc>
          <w:tcPr>
            <w:tcW w:w="979" w:type="dxa"/>
          </w:tcPr>
          <w:p w:rsidR="00DF3FC8" w:rsidRDefault="00DF3FC8" w:rsidP="00184992">
            <w:pPr>
              <w:pStyle w:val="Table"/>
              <w:jc w:val="center"/>
            </w:pPr>
            <w:r>
              <w:t>0996</w:t>
            </w:r>
          </w:p>
        </w:tc>
        <w:tc>
          <w:tcPr>
            <w:tcW w:w="3514" w:type="dxa"/>
          </w:tcPr>
          <w:p w:rsidR="00DF3FC8" w:rsidRDefault="00DF3FC8" w:rsidP="00184992">
            <w:pPr>
              <w:pStyle w:val="Table"/>
            </w:pPr>
            <w:r>
              <w:t>Monthly Service – SHSC</w:t>
            </w:r>
          </w:p>
        </w:tc>
        <w:tc>
          <w:tcPr>
            <w:tcW w:w="1598" w:type="dxa"/>
            <w:gridSpan w:val="2"/>
          </w:tcPr>
          <w:p w:rsidR="00DF3FC8" w:rsidRDefault="00DF3FC8" w:rsidP="00184992">
            <w:pPr>
              <w:pStyle w:val="Table"/>
              <w:jc w:val="right"/>
            </w:pPr>
            <w:r>
              <w:t>96.59</w:t>
            </w:r>
          </w:p>
        </w:tc>
      </w:tr>
      <w:tr w:rsidR="00DF3FC8" w:rsidTr="00184992">
        <w:tc>
          <w:tcPr>
            <w:tcW w:w="3989" w:type="dxa"/>
          </w:tcPr>
          <w:p w:rsidR="00DF3FC8" w:rsidRDefault="00DF3FC8" w:rsidP="00184992">
            <w:pPr>
              <w:pStyle w:val="Table"/>
            </w:pPr>
            <w:r>
              <w:t>Amsterdam</w:t>
            </w:r>
          </w:p>
        </w:tc>
        <w:tc>
          <w:tcPr>
            <w:tcW w:w="979" w:type="dxa"/>
          </w:tcPr>
          <w:p w:rsidR="00DF3FC8" w:rsidRDefault="00DF3FC8" w:rsidP="00184992">
            <w:pPr>
              <w:pStyle w:val="Table"/>
              <w:jc w:val="center"/>
            </w:pPr>
            <w:r>
              <w:t>0997</w:t>
            </w:r>
          </w:p>
        </w:tc>
        <w:tc>
          <w:tcPr>
            <w:tcW w:w="3514" w:type="dxa"/>
          </w:tcPr>
          <w:p w:rsidR="00DF3FC8" w:rsidRDefault="00DF3FC8" w:rsidP="00184992">
            <w:pPr>
              <w:pStyle w:val="Table"/>
            </w:pPr>
            <w:r>
              <w:t>Senior Day Gift – SHSC</w:t>
            </w:r>
          </w:p>
        </w:tc>
        <w:tc>
          <w:tcPr>
            <w:tcW w:w="1598" w:type="dxa"/>
            <w:gridSpan w:val="2"/>
          </w:tcPr>
          <w:p w:rsidR="00DF3FC8" w:rsidRDefault="00DF3FC8" w:rsidP="00184992">
            <w:pPr>
              <w:pStyle w:val="Table"/>
              <w:jc w:val="right"/>
            </w:pPr>
            <w:r>
              <w:t>677.15</w:t>
            </w:r>
          </w:p>
        </w:tc>
      </w:tr>
      <w:tr w:rsidR="00DF3FC8" w:rsidTr="00184992">
        <w:tc>
          <w:tcPr>
            <w:tcW w:w="3989" w:type="dxa"/>
          </w:tcPr>
          <w:p w:rsidR="00DF3FC8" w:rsidRDefault="00DF3FC8" w:rsidP="00DF3FC8">
            <w:pPr>
              <w:pStyle w:val="Table"/>
            </w:pPr>
            <w:r>
              <w:t xml:space="preserve">A. C. M. </w:t>
            </w:r>
            <w:proofErr w:type="spellStart"/>
            <w:r>
              <w:t>Messinger</w:t>
            </w:r>
            <w:proofErr w:type="spellEnd"/>
          </w:p>
        </w:tc>
        <w:tc>
          <w:tcPr>
            <w:tcW w:w="979" w:type="dxa"/>
          </w:tcPr>
          <w:p w:rsidR="00DF3FC8" w:rsidRDefault="00DF3FC8" w:rsidP="00184992">
            <w:pPr>
              <w:pStyle w:val="Table"/>
              <w:jc w:val="center"/>
            </w:pPr>
            <w:r>
              <w:t>0998</w:t>
            </w:r>
          </w:p>
        </w:tc>
        <w:tc>
          <w:tcPr>
            <w:tcW w:w="3514" w:type="dxa"/>
          </w:tcPr>
          <w:p w:rsidR="00DF3FC8" w:rsidRDefault="00571513" w:rsidP="00184992">
            <w:pPr>
              <w:pStyle w:val="Table"/>
            </w:pPr>
            <w:r>
              <w:t>Advertising Events – SHSC</w:t>
            </w:r>
          </w:p>
        </w:tc>
        <w:tc>
          <w:tcPr>
            <w:tcW w:w="1598" w:type="dxa"/>
            <w:gridSpan w:val="2"/>
          </w:tcPr>
          <w:p w:rsidR="00DF3FC8" w:rsidRDefault="00571513" w:rsidP="00184992">
            <w:pPr>
              <w:pStyle w:val="Table"/>
              <w:jc w:val="right"/>
            </w:pPr>
            <w:r>
              <w:t>150.00</w:t>
            </w:r>
          </w:p>
        </w:tc>
      </w:tr>
      <w:tr w:rsidR="00571513" w:rsidTr="00184992">
        <w:tc>
          <w:tcPr>
            <w:tcW w:w="3989" w:type="dxa"/>
          </w:tcPr>
          <w:p w:rsidR="00571513" w:rsidRDefault="00571513" w:rsidP="00DF3FC8">
            <w:pPr>
              <w:pStyle w:val="Table"/>
            </w:pPr>
            <w:r>
              <w:t>Office City</w:t>
            </w:r>
          </w:p>
        </w:tc>
        <w:tc>
          <w:tcPr>
            <w:tcW w:w="979" w:type="dxa"/>
          </w:tcPr>
          <w:p w:rsidR="00571513" w:rsidRDefault="00571513" w:rsidP="00184992">
            <w:pPr>
              <w:pStyle w:val="Table"/>
              <w:jc w:val="center"/>
            </w:pPr>
            <w:r>
              <w:t>0999</w:t>
            </w:r>
          </w:p>
        </w:tc>
        <w:tc>
          <w:tcPr>
            <w:tcW w:w="3514" w:type="dxa"/>
          </w:tcPr>
          <w:p w:rsidR="00571513" w:rsidRDefault="00571513" w:rsidP="00184992">
            <w:pPr>
              <w:pStyle w:val="Table"/>
            </w:pPr>
            <w:r>
              <w:t>Supplies – VOCA</w:t>
            </w:r>
          </w:p>
        </w:tc>
        <w:tc>
          <w:tcPr>
            <w:tcW w:w="1598" w:type="dxa"/>
            <w:gridSpan w:val="2"/>
          </w:tcPr>
          <w:p w:rsidR="00571513" w:rsidRDefault="00571513" w:rsidP="00184992">
            <w:pPr>
              <w:pStyle w:val="Table"/>
              <w:jc w:val="right"/>
            </w:pPr>
            <w:r>
              <w:t>29.79</w:t>
            </w:r>
          </w:p>
        </w:tc>
      </w:tr>
      <w:tr w:rsidR="00571513" w:rsidTr="00184992">
        <w:tc>
          <w:tcPr>
            <w:tcW w:w="3989" w:type="dxa"/>
          </w:tcPr>
          <w:p w:rsidR="00571513" w:rsidRDefault="00571513" w:rsidP="00DF3FC8">
            <w:pPr>
              <w:pStyle w:val="Table"/>
            </w:pPr>
            <w:r>
              <w:t>US Safety Gear</w:t>
            </w:r>
          </w:p>
        </w:tc>
        <w:tc>
          <w:tcPr>
            <w:tcW w:w="979" w:type="dxa"/>
          </w:tcPr>
          <w:p w:rsidR="00571513" w:rsidRDefault="00571513" w:rsidP="00184992">
            <w:pPr>
              <w:pStyle w:val="Table"/>
              <w:jc w:val="center"/>
            </w:pPr>
            <w:r>
              <w:t>1000</w:t>
            </w:r>
          </w:p>
        </w:tc>
        <w:tc>
          <w:tcPr>
            <w:tcW w:w="3514" w:type="dxa"/>
          </w:tcPr>
          <w:p w:rsidR="00571513" w:rsidRDefault="00571513" w:rsidP="00184992">
            <w:pPr>
              <w:pStyle w:val="Table"/>
            </w:pPr>
            <w:r>
              <w:t>Color</w:t>
            </w:r>
            <w:r w:rsidR="00DE1D2A">
              <w:t xml:space="preserve"> M</w:t>
            </w:r>
            <w:r>
              <w:t>etric Replacement Tubes for S&amp;D-100 – EMA/Logan</w:t>
            </w:r>
            <w:r w:rsidR="00DE1D2A">
              <w:t xml:space="preserve"> Fire Dept.</w:t>
            </w:r>
          </w:p>
        </w:tc>
        <w:tc>
          <w:tcPr>
            <w:tcW w:w="1598" w:type="dxa"/>
            <w:gridSpan w:val="2"/>
          </w:tcPr>
          <w:p w:rsidR="00571513" w:rsidRDefault="00DE1D2A" w:rsidP="00184992">
            <w:pPr>
              <w:pStyle w:val="Table"/>
              <w:jc w:val="right"/>
            </w:pPr>
            <w:r>
              <w:t>951.82</w:t>
            </w:r>
          </w:p>
        </w:tc>
      </w:tr>
      <w:tr w:rsidR="00DE1D2A" w:rsidTr="00184992">
        <w:tc>
          <w:tcPr>
            <w:tcW w:w="3989" w:type="dxa"/>
          </w:tcPr>
          <w:p w:rsidR="00DE1D2A" w:rsidRDefault="00DE1D2A" w:rsidP="00DF3FC8">
            <w:pPr>
              <w:pStyle w:val="Table"/>
            </w:pPr>
            <w:r>
              <w:t>County Loss Coordinators Assoc.</w:t>
            </w:r>
          </w:p>
        </w:tc>
        <w:tc>
          <w:tcPr>
            <w:tcW w:w="979" w:type="dxa"/>
          </w:tcPr>
          <w:p w:rsidR="00DE1D2A" w:rsidRDefault="00DE1D2A" w:rsidP="00184992">
            <w:pPr>
              <w:pStyle w:val="Table"/>
              <w:jc w:val="center"/>
            </w:pPr>
            <w:r>
              <w:t>1001</w:t>
            </w:r>
          </w:p>
        </w:tc>
        <w:tc>
          <w:tcPr>
            <w:tcW w:w="3514" w:type="dxa"/>
          </w:tcPr>
          <w:p w:rsidR="00DE1D2A" w:rsidRDefault="00DE1D2A" w:rsidP="00184992">
            <w:pPr>
              <w:pStyle w:val="Table"/>
            </w:pPr>
            <w:proofErr w:type="spellStart"/>
            <w:r>
              <w:t>CLCCA</w:t>
            </w:r>
            <w:proofErr w:type="spellEnd"/>
            <w:r>
              <w:t xml:space="preserve"> 2014 Membership – Safety</w:t>
            </w:r>
          </w:p>
        </w:tc>
        <w:tc>
          <w:tcPr>
            <w:tcW w:w="1598" w:type="dxa"/>
            <w:gridSpan w:val="2"/>
          </w:tcPr>
          <w:p w:rsidR="00DE1D2A" w:rsidRDefault="00DE1D2A" w:rsidP="00184992">
            <w:pPr>
              <w:pStyle w:val="Table"/>
              <w:jc w:val="right"/>
            </w:pPr>
            <w:r>
              <w:t>125.00</w:t>
            </w:r>
          </w:p>
        </w:tc>
      </w:tr>
      <w:tr w:rsidR="00DE1D2A" w:rsidTr="00184992">
        <w:tc>
          <w:tcPr>
            <w:tcW w:w="3989" w:type="dxa"/>
          </w:tcPr>
          <w:p w:rsidR="00DE1D2A" w:rsidRDefault="00DE1D2A" w:rsidP="00DF3FC8">
            <w:pPr>
              <w:pStyle w:val="Table"/>
            </w:pPr>
            <w:r>
              <w:t>Total ID Solutions</w:t>
            </w:r>
          </w:p>
        </w:tc>
        <w:tc>
          <w:tcPr>
            <w:tcW w:w="979" w:type="dxa"/>
          </w:tcPr>
          <w:p w:rsidR="00DE1D2A" w:rsidRDefault="00DE1D2A" w:rsidP="00184992">
            <w:pPr>
              <w:pStyle w:val="Table"/>
              <w:jc w:val="center"/>
            </w:pPr>
            <w:r>
              <w:t>1002</w:t>
            </w:r>
          </w:p>
        </w:tc>
        <w:tc>
          <w:tcPr>
            <w:tcW w:w="3514" w:type="dxa"/>
          </w:tcPr>
          <w:p w:rsidR="00DE1D2A" w:rsidRDefault="00DE1D2A" w:rsidP="00184992">
            <w:pPr>
              <w:pStyle w:val="Table"/>
            </w:pPr>
            <w:r>
              <w:t xml:space="preserve">Card Sleeves for </w:t>
            </w:r>
            <w:proofErr w:type="spellStart"/>
            <w:r>
              <w:t>CCW</w:t>
            </w:r>
            <w:proofErr w:type="spellEnd"/>
            <w:r>
              <w:t xml:space="preserve"> – Sheriff</w:t>
            </w:r>
          </w:p>
        </w:tc>
        <w:tc>
          <w:tcPr>
            <w:tcW w:w="1598" w:type="dxa"/>
            <w:gridSpan w:val="2"/>
          </w:tcPr>
          <w:p w:rsidR="00DE1D2A" w:rsidRDefault="00DE1D2A" w:rsidP="00184992">
            <w:pPr>
              <w:pStyle w:val="Table"/>
              <w:jc w:val="right"/>
            </w:pPr>
            <w:r>
              <w:t>83.00</w:t>
            </w:r>
          </w:p>
        </w:tc>
      </w:tr>
      <w:tr w:rsidR="00DE1D2A" w:rsidTr="00184992">
        <w:tc>
          <w:tcPr>
            <w:tcW w:w="3989" w:type="dxa"/>
          </w:tcPr>
          <w:p w:rsidR="00DE1D2A" w:rsidRDefault="00DE1D2A" w:rsidP="00DF3FC8">
            <w:pPr>
              <w:pStyle w:val="Table"/>
            </w:pPr>
            <w:r>
              <w:t>Family &amp; Children First Council</w:t>
            </w:r>
          </w:p>
        </w:tc>
        <w:tc>
          <w:tcPr>
            <w:tcW w:w="979" w:type="dxa"/>
          </w:tcPr>
          <w:p w:rsidR="00DE1D2A" w:rsidRDefault="00DE1D2A" w:rsidP="00184992">
            <w:pPr>
              <w:pStyle w:val="Table"/>
              <w:jc w:val="center"/>
            </w:pPr>
            <w:r>
              <w:t>1003</w:t>
            </w:r>
          </w:p>
        </w:tc>
        <w:tc>
          <w:tcPr>
            <w:tcW w:w="3514" w:type="dxa"/>
          </w:tcPr>
          <w:p w:rsidR="00DE1D2A" w:rsidRDefault="00DE1D2A" w:rsidP="00184992">
            <w:pPr>
              <w:pStyle w:val="Table"/>
            </w:pPr>
            <w:proofErr w:type="spellStart"/>
            <w:r>
              <w:t>OCTF</w:t>
            </w:r>
            <w:proofErr w:type="spellEnd"/>
            <w:r>
              <w:t xml:space="preserve"> Administration Fee – FCFC</w:t>
            </w:r>
          </w:p>
        </w:tc>
        <w:tc>
          <w:tcPr>
            <w:tcW w:w="1598" w:type="dxa"/>
            <w:gridSpan w:val="2"/>
          </w:tcPr>
          <w:p w:rsidR="00DE1D2A" w:rsidRDefault="00DE1D2A" w:rsidP="00184992">
            <w:pPr>
              <w:pStyle w:val="Table"/>
              <w:jc w:val="right"/>
            </w:pPr>
            <w:r>
              <w:t>750.00</w:t>
            </w:r>
          </w:p>
        </w:tc>
      </w:tr>
      <w:tr w:rsidR="00DE1D2A" w:rsidTr="00184992">
        <w:tc>
          <w:tcPr>
            <w:tcW w:w="3989" w:type="dxa"/>
          </w:tcPr>
          <w:p w:rsidR="00DE1D2A" w:rsidRDefault="00DE1D2A" w:rsidP="00DF3FC8">
            <w:pPr>
              <w:pStyle w:val="Table"/>
            </w:pPr>
            <w:r>
              <w:t>Nicole Hahn</w:t>
            </w:r>
          </w:p>
        </w:tc>
        <w:tc>
          <w:tcPr>
            <w:tcW w:w="979" w:type="dxa"/>
          </w:tcPr>
          <w:p w:rsidR="00DE1D2A" w:rsidRDefault="00DE1D2A" w:rsidP="00184992">
            <w:pPr>
              <w:pStyle w:val="Table"/>
              <w:jc w:val="center"/>
            </w:pPr>
            <w:r>
              <w:t>1004</w:t>
            </w:r>
          </w:p>
        </w:tc>
        <w:tc>
          <w:tcPr>
            <w:tcW w:w="3514" w:type="dxa"/>
          </w:tcPr>
          <w:p w:rsidR="00DE1D2A" w:rsidRDefault="00DE1D2A" w:rsidP="00184992">
            <w:pPr>
              <w:pStyle w:val="Table"/>
            </w:pPr>
            <w:r>
              <w:t>Stipend for Parent Representative – FCFC</w:t>
            </w:r>
          </w:p>
        </w:tc>
        <w:tc>
          <w:tcPr>
            <w:tcW w:w="1598" w:type="dxa"/>
            <w:gridSpan w:val="2"/>
          </w:tcPr>
          <w:p w:rsidR="00DE1D2A" w:rsidRDefault="00DE1D2A" w:rsidP="00184992">
            <w:pPr>
              <w:pStyle w:val="Table"/>
              <w:jc w:val="right"/>
            </w:pPr>
            <w:r>
              <w:t>30.00</w:t>
            </w:r>
          </w:p>
        </w:tc>
      </w:tr>
      <w:tr w:rsidR="00DE1D2A" w:rsidTr="00184992">
        <w:tc>
          <w:tcPr>
            <w:tcW w:w="3989" w:type="dxa"/>
          </w:tcPr>
          <w:p w:rsidR="00DE1D2A" w:rsidRDefault="00DE1D2A" w:rsidP="00DF3FC8">
            <w:pPr>
              <w:pStyle w:val="Table"/>
            </w:pPr>
            <w:r>
              <w:t>Jessica Thompson</w:t>
            </w:r>
          </w:p>
        </w:tc>
        <w:tc>
          <w:tcPr>
            <w:tcW w:w="979" w:type="dxa"/>
          </w:tcPr>
          <w:p w:rsidR="00DE1D2A" w:rsidRDefault="00DE1D2A" w:rsidP="00184992">
            <w:pPr>
              <w:pStyle w:val="Table"/>
              <w:jc w:val="center"/>
            </w:pPr>
            <w:r>
              <w:t>1005</w:t>
            </w:r>
          </w:p>
        </w:tc>
        <w:tc>
          <w:tcPr>
            <w:tcW w:w="3514" w:type="dxa"/>
          </w:tcPr>
          <w:p w:rsidR="00DE1D2A" w:rsidRDefault="00DE1D2A" w:rsidP="00184992">
            <w:pPr>
              <w:pStyle w:val="Table"/>
            </w:pPr>
            <w:r>
              <w:t>Stipend for Parent Representative – FCFC</w:t>
            </w:r>
          </w:p>
        </w:tc>
        <w:tc>
          <w:tcPr>
            <w:tcW w:w="1598" w:type="dxa"/>
            <w:gridSpan w:val="2"/>
          </w:tcPr>
          <w:p w:rsidR="00DE1D2A" w:rsidRDefault="00DE1D2A" w:rsidP="00184992">
            <w:pPr>
              <w:pStyle w:val="Table"/>
              <w:jc w:val="right"/>
            </w:pPr>
            <w:r>
              <w:t>30.00</w:t>
            </w:r>
          </w:p>
        </w:tc>
      </w:tr>
      <w:tr w:rsidR="00DE1D2A" w:rsidTr="00184992">
        <w:tc>
          <w:tcPr>
            <w:tcW w:w="3989" w:type="dxa"/>
          </w:tcPr>
          <w:p w:rsidR="00DE1D2A" w:rsidRDefault="00DE1D2A" w:rsidP="00DF3FC8">
            <w:pPr>
              <w:pStyle w:val="Table"/>
            </w:pPr>
            <w:r>
              <w:t>Synergy Family Foster Care, Inc.</w:t>
            </w:r>
          </w:p>
        </w:tc>
        <w:tc>
          <w:tcPr>
            <w:tcW w:w="979" w:type="dxa"/>
          </w:tcPr>
          <w:p w:rsidR="00DE1D2A" w:rsidRDefault="00DE1D2A" w:rsidP="00184992">
            <w:pPr>
              <w:pStyle w:val="Table"/>
              <w:jc w:val="center"/>
            </w:pPr>
            <w:r>
              <w:t>1006</w:t>
            </w:r>
          </w:p>
        </w:tc>
        <w:tc>
          <w:tcPr>
            <w:tcW w:w="3514" w:type="dxa"/>
          </w:tcPr>
          <w:p w:rsidR="00DE1D2A" w:rsidRDefault="00DE1D2A" w:rsidP="00184992">
            <w:pPr>
              <w:pStyle w:val="Table"/>
            </w:pPr>
            <w:r>
              <w:t>Respite Care – FCFC</w:t>
            </w:r>
          </w:p>
        </w:tc>
        <w:tc>
          <w:tcPr>
            <w:tcW w:w="1598" w:type="dxa"/>
            <w:gridSpan w:val="2"/>
          </w:tcPr>
          <w:p w:rsidR="00DE1D2A" w:rsidRDefault="00DE1D2A" w:rsidP="00184992">
            <w:pPr>
              <w:pStyle w:val="Table"/>
              <w:jc w:val="right"/>
            </w:pPr>
            <w:r>
              <w:t>90.00</w:t>
            </w:r>
          </w:p>
        </w:tc>
      </w:tr>
      <w:tr w:rsidR="00DE1D2A" w:rsidTr="00184992">
        <w:tc>
          <w:tcPr>
            <w:tcW w:w="3989" w:type="dxa"/>
          </w:tcPr>
          <w:p w:rsidR="00DE1D2A" w:rsidRDefault="00DE1D2A" w:rsidP="00DF3FC8">
            <w:pPr>
              <w:pStyle w:val="Table"/>
            </w:pPr>
            <w:r>
              <w:t>Victoria Hilliard</w:t>
            </w:r>
          </w:p>
        </w:tc>
        <w:tc>
          <w:tcPr>
            <w:tcW w:w="979" w:type="dxa"/>
          </w:tcPr>
          <w:p w:rsidR="00DE1D2A" w:rsidRDefault="00DE1D2A" w:rsidP="00184992">
            <w:pPr>
              <w:pStyle w:val="Table"/>
              <w:jc w:val="center"/>
            </w:pPr>
            <w:r>
              <w:t>1007</w:t>
            </w:r>
          </w:p>
        </w:tc>
        <w:tc>
          <w:tcPr>
            <w:tcW w:w="3514" w:type="dxa"/>
          </w:tcPr>
          <w:p w:rsidR="00DE1D2A" w:rsidRDefault="00DE1D2A" w:rsidP="00184992">
            <w:pPr>
              <w:pStyle w:val="Table"/>
            </w:pPr>
            <w:r>
              <w:t>Materials &amp; Supplies for Photo Group – FCFC</w:t>
            </w:r>
          </w:p>
        </w:tc>
        <w:tc>
          <w:tcPr>
            <w:tcW w:w="1598" w:type="dxa"/>
            <w:gridSpan w:val="2"/>
          </w:tcPr>
          <w:p w:rsidR="00DE1D2A" w:rsidRDefault="00DE1D2A" w:rsidP="00184992">
            <w:pPr>
              <w:pStyle w:val="Table"/>
              <w:jc w:val="right"/>
            </w:pPr>
            <w:r>
              <w:t>22.63</w:t>
            </w:r>
          </w:p>
        </w:tc>
      </w:tr>
      <w:tr w:rsidR="00DE1D2A" w:rsidTr="00184992">
        <w:tc>
          <w:tcPr>
            <w:tcW w:w="3989" w:type="dxa"/>
          </w:tcPr>
          <w:p w:rsidR="00DE1D2A" w:rsidRDefault="00DE1D2A" w:rsidP="00DF3FC8">
            <w:pPr>
              <w:pStyle w:val="Table"/>
            </w:pPr>
            <w:r>
              <w:t>Mar-Zane Inc.</w:t>
            </w:r>
          </w:p>
        </w:tc>
        <w:tc>
          <w:tcPr>
            <w:tcW w:w="979" w:type="dxa"/>
          </w:tcPr>
          <w:p w:rsidR="00DE1D2A" w:rsidRDefault="00DE1D2A" w:rsidP="00184992">
            <w:pPr>
              <w:pStyle w:val="Table"/>
              <w:jc w:val="center"/>
            </w:pPr>
            <w:r>
              <w:t>1008</w:t>
            </w:r>
          </w:p>
        </w:tc>
        <w:tc>
          <w:tcPr>
            <w:tcW w:w="3514" w:type="dxa"/>
          </w:tcPr>
          <w:p w:rsidR="00DE1D2A" w:rsidRDefault="00DE1D2A" w:rsidP="00184992">
            <w:pPr>
              <w:pStyle w:val="Table"/>
            </w:pPr>
            <w:r>
              <w:t>Grits – Engineer</w:t>
            </w:r>
          </w:p>
        </w:tc>
        <w:tc>
          <w:tcPr>
            <w:tcW w:w="1598" w:type="dxa"/>
            <w:gridSpan w:val="2"/>
          </w:tcPr>
          <w:p w:rsidR="00DE1D2A" w:rsidRDefault="00DE1D2A" w:rsidP="00184992">
            <w:pPr>
              <w:pStyle w:val="Table"/>
              <w:jc w:val="right"/>
            </w:pPr>
            <w:r>
              <w:t>1,417.36</w:t>
            </w:r>
          </w:p>
        </w:tc>
      </w:tr>
      <w:tr w:rsidR="00DE1D2A" w:rsidTr="00184992">
        <w:tc>
          <w:tcPr>
            <w:tcW w:w="3989" w:type="dxa"/>
          </w:tcPr>
          <w:p w:rsidR="00DE1D2A" w:rsidRDefault="00DE1D2A" w:rsidP="00DF3FC8">
            <w:pPr>
              <w:pStyle w:val="Table"/>
            </w:pPr>
            <w:r>
              <w:lastRenderedPageBreak/>
              <w:t>Logan Foundry &amp; Machine Co.</w:t>
            </w:r>
          </w:p>
        </w:tc>
        <w:tc>
          <w:tcPr>
            <w:tcW w:w="979" w:type="dxa"/>
          </w:tcPr>
          <w:p w:rsidR="00DE1D2A" w:rsidRDefault="00DE1D2A" w:rsidP="00184992">
            <w:pPr>
              <w:pStyle w:val="Table"/>
              <w:jc w:val="center"/>
            </w:pPr>
            <w:r>
              <w:t>1009</w:t>
            </w:r>
          </w:p>
        </w:tc>
        <w:tc>
          <w:tcPr>
            <w:tcW w:w="3514" w:type="dxa"/>
          </w:tcPr>
          <w:p w:rsidR="00DE1D2A" w:rsidRDefault="00DE1D2A" w:rsidP="00184992">
            <w:pPr>
              <w:pStyle w:val="Table"/>
            </w:pPr>
            <w:r>
              <w:t>Parts for Repairs – Engineer</w:t>
            </w:r>
          </w:p>
        </w:tc>
        <w:tc>
          <w:tcPr>
            <w:tcW w:w="1598" w:type="dxa"/>
            <w:gridSpan w:val="2"/>
          </w:tcPr>
          <w:p w:rsidR="00DE1D2A" w:rsidRDefault="00DE1D2A" w:rsidP="00184992">
            <w:pPr>
              <w:pStyle w:val="Table"/>
              <w:jc w:val="right"/>
            </w:pPr>
            <w:r>
              <w:t>286.38</w:t>
            </w:r>
          </w:p>
        </w:tc>
      </w:tr>
      <w:tr w:rsidR="00DE1D2A" w:rsidTr="00184992">
        <w:tc>
          <w:tcPr>
            <w:tcW w:w="3989" w:type="dxa"/>
          </w:tcPr>
          <w:p w:rsidR="00DE1D2A" w:rsidRDefault="00DE1D2A" w:rsidP="00DF3FC8">
            <w:pPr>
              <w:pStyle w:val="Table"/>
            </w:pPr>
            <w:r>
              <w:t>Chromate Industrial Corp.</w:t>
            </w:r>
          </w:p>
        </w:tc>
        <w:tc>
          <w:tcPr>
            <w:tcW w:w="979" w:type="dxa"/>
          </w:tcPr>
          <w:p w:rsidR="00DE1D2A" w:rsidRDefault="00DE1D2A" w:rsidP="00184992">
            <w:pPr>
              <w:pStyle w:val="Table"/>
              <w:jc w:val="center"/>
            </w:pPr>
            <w:r>
              <w:t>1010</w:t>
            </w:r>
          </w:p>
        </w:tc>
        <w:tc>
          <w:tcPr>
            <w:tcW w:w="3514" w:type="dxa"/>
          </w:tcPr>
          <w:p w:rsidR="00DE1D2A" w:rsidRDefault="00DE1D2A" w:rsidP="00184992">
            <w:pPr>
              <w:pStyle w:val="Table"/>
            </w:pPr>
            <w:r>
              <w:t>Parts for Repairs &amp; Restock – Engineer</w:t>
            </w:r>
          </w:p>
        </w:tc>
        <w:tc>
          <w:tcPr>
            <w:tcW w:w="1598" w:type="dxa"/>
            <w:gridSpan w:val="2"/>
          </w:tcPr>
          <w:p w:rsidR="00DE1D2A" w:rsidRDefault="00DE1D2A" w:rsidP="00184992">
            <w:pPr>
              <w:pStyle w:val="Table"/>
              <w:jc w:val="right"/>
            </w:pPr>
            <w:r>
              <w:t>120.24</w:t>
            </w:r>
          </w:p>
        </w:tc>
      </w:tr>
      <w:tr w:rsidR="00DE1D2A" w:rsidTr="00184992">
        <w:tc>
          <w:tcPr>
            <w:tcW w:w="3989" w:type="dxa"/>
          </w:tcPr>
          <w:p w:rsidR="00DE1D2A" w:rsidRDefault="00DE1D2A" w:rsidP="00DF3FC8">
            <w:pPr>
              <w:pStyle w:val="Table"/>
            </w:pPr>
            <w:proofErr w:type="spellStart"/>
            <w:r>
              <w:t>Penqwyn</w:t>
            </w:r>
            <w:proofErr w:type="spellEnd"/>
          </w:p>
        </w:tc>
        <w:tc>
          <w:tcPr>
            <w:tcW w:w="979" w:type="dxa"/>
          </w:tcPr>
          <w:p w:rsidR="00DE1D2A" w:rsidRDefault="00DE1D2A" w:rsidP="00184992">
            <w:pPr>
              <w:pStyle w:val="Table"/>
              <w:jc w:val="center"/>
            </w:pPr>
            <w:r>
              <w:t>1011</w:t>
            </w:r>
          </w:p>
        </w:tc>
        <w:tc>
          <w:tcPr>
            <w:tcW w:w="3514" w:type="dxa"/>
          </w:tcPr>
          <w:p w:rsidR="00DE1D2A" w:rsidRDefault="00DE1D2A" w:rsidP="00184992">
            <w:pPr>
              <w:pStyle w:val="Table"/>
            </w:pPr>
            <w:r>
              <w:t>Parts for Repairs, Motor, Augers – Engineer</w:t>
            </w:r>
          </w:p>
        </w:tc>
        <w:tc>
          <w:tcPr>
            <w:tcW w:w="1598" w:type="dxa"/>
            <w:gridSpan w:val="2"/>
          </w:tcPr>
          <w:p w:rsidR="00DE1D2A" w:rsidRDefault="00DE1D2A" w:rsidP="00184992">
            <w:pPr>
              <w:pStyle w:val="Table"/>
              <w:jc w:val="right"/>
            </w:pPr>
            <w:r>
              <w:t>2,937.26</w:t>
            </w:r>
          </w:p>
        </w:tc>
      </w:tr>
      <w:tr w:rsidR="00DE1D2A" w:rsidTr="00184992">
        <w:tc>
          <w:tcPr>
            <w:tcW w:w="3989" w:type="dxa"/>
          </w:tcPr>
          <w:p w:rsidR="00DE1D2A" w:rsidRDefault="00DE1D2A" w:rsidP="00DF3FC8">
            <w:pPr>
              <w:pStyle w:val="Table"/>
            </w:pPr>
            <w:r>
              <w:t>Superior Lamp</w:t>
            </w:r>
          </w:p>
        </w:tc>
        <w:tc>
          <w:tcPr>
            <w:tcW w:w="979" w:type="dxa"/>
          </w:tcPr>
          <w:p w:rsidR="00DE1D2A" w:rsidRDefault="00225361" w:rsidP="00184992">
            <w:pPr>
              <w:pStyle w:val="Table"/>
              <w:jc w:val="center"/>
            </w:pPr>
            <w:r>
              <w:t>1012</w:t>
            </w:r>
          </w:p>
        </w:tc>
        <w:tc>
          <w:tcPr>
            <w:tcW w:w="3514" w:type="dxa"/>
          </w:tcPr>
          <w:p w:rsidR="00DE1D2A" w:rsidRDefault="00225361" w:rsidP="00184992">
            <w:pPr>
              <w:pStyle w:val="Table"/>
            </w:pPr>
            <w:r>
              <w:t>Bulbs – Engineer</w:t>
            </w:r>
          </w:p>
        </w:tc>
        <w:tc>
          <w:tcPr>
            <w:tcW w:w="1598" w:type="dxa"/>
            <w:gridSpan w:val="2"/>
          </w:tcPr>
          <w:p w:rsidR="00DE1D2A" w:rsidRDefault="00225361" w:rsidP="00184992">
            <w:pPr>
              <w:pStyle w:val="Table"/>
              <w:jc w:val="right"/>
            </w:pPr>
            <w:r>
              <w:t>380.19</w:t>
            </w:r>
          </w:p>
        </w:tc>
      </w:tr>
      <w:tr w:rsidR="00225361" w:rsidTr="00184992">
        <w:tc>
          <w:tcPr>
            <w:tcW w:w="3989" w:type="dxa"/>
          </w:tcPr>
          <w:p w:rsidR="00225361" w:rsidRDefault="00225361" w:rsidP="00DF3FC8">
            <w:pPr>
              <w:pStyle w:val="Table"/>
            </w:pPr>
            <w:r>
              <w:t>Rush Truck Center, Columbus West</w:t>
            </w:r>
          </w:p>
        </w:tc>
        <w:tc>
          <w:tcPr>
            <w:tcW w:w="979" w:type="dxa"/>
          </w:tcPr>
          <w:p w:rsidR="00225361" w:rsidRDefault="00225361" w:rsidP="00184992">
            <w:pPr>
              <w:pStyle w:val="Table"/>
              <w:jc w:val="center"/>
            </w:pPr>
            <w:r>
              <w:t>1013</w:t>
            </w:r>
          </w:p>
        </w:tc>
        <w:tc>
          <w:tcPr>
            <w:tcW w:w="3514" w:type="dxa"/>
          </w:tcPr>
          <w:p w:rsidR="00225361" w:rsidRDefault="00225361" w:rsidP="00184992">
            <w:pPr>
              <w:pStyle w:val="Table"/>
            </w:pPr>
            <w:r>
              <w:t>Evaluate &amp; Repair Truck #91 – Engineer</w:t>
            </w:r>
          </w:p>
        </w:tc>
        <w:tc>
          <w:tcPr>
            <w:tcW w:w="1598" w:type="dxa"/>
            <w:gridSpan w:val="2"/>
          </w:tcPr>
          <w:p w:rsidR="00225361" w:rsidRDefault="00225361" w:rsidP="00184992">
            <w:pPr>
              <w:pStyle w:val="Table"/>
              <w:jc w:val="right"/>
            </w:pPr>
            <w:r>
              <w:t>793.12</w:t>
            </w:r>
          </w:p>
        </w:tc>
      </w:tr>
      <w:tr w:rsidR="00225361" w:rsidTr="00184992">
        <w:tc>
          <w:tcPr>
            <w:tcW w:w="3989" w:type="dxa"/>
          </w:tcPr>
          <w:p w:rsidR="00225361" w:rsidRDefault="00225361" w:rsidP="00DF3FC8">
            <w:pPr>
              <w:pStyle w:val="Table"/>
            </w:pPr>
            <w:proofErr w:type="spellStart"/>
            <w:r>
              <w:t>Penqwyn</w:t>
            </w:r>
            <w:proofErr w:type="spellEnd"/>
          </w:p>
        </w:tc>
        <w:tc>
          <w:tcPr>
            <w:tcW w:w="979" w:type="dxa"/>
          </w:tcPr>
          <w:p w:rsidR="00225361" w:rsidRDefault="00225361" w:rsidP="00184992">
            <w:pPr>
              <w:pStyle w:val="Table"/>
              <w:jc w:val="center"/>
            </w:pPr>
            <w:r>
              <w:t>1014</w:t>
            </w:r>
          </w:p>
        </w:tc>
        <w:tc>
          <w:tcPr>
            <w:tcW w:w="3514" w:type="dxa"/>
          </w:tcPr>
          <w:p w:rsidR="00225361" w:rsidRDefault="00225361" w:rsidP="00184992">
            <w:pPr>
              <w:pStyle w:val="Table"/>
            </w:pPr>
            <w:r>
              <w:t>Valves &amp; Coils for Truck #80 – Engineer</w:t>
            </w:r>
          </w:p>
        </w:tc>
        <w:tc>
          <w:tcPr>
            <w:tcW w:w="1598" w:type="dxa"/>
            <w:gridSpan w:val="2"/>
          </w:tcPr>
          <w:p w:rsidR="00225361" w:rsidRDefault="00225361" w:rsidP="00184992">
            <w:pPr>
              <w:pStyle w:val="Table"/>
              <w:jc w:val="right"/>
            </w:pPr>
            <w:r>
              <w:t>1,137.99</w:t>
            </w:r>
          </w:p>
        </w:tc>
      </w:tr>
      <w:tr w:rsidR="00225361" w:rsidTr="00184992">
        <w:tc>
          <w:tcPr>
            <w:tcW w:w="3989" w:type="dxa"/>
          </w:tcPr>
          <w:p w:rsidR="00225361" w:rsidRDefault="00225361" w:rsidP="00DF3FC8">
            <w:pPr>
              <w:pStyle w:val="Table"/>
            </w:pPr>
            <w:r>
              <w:t>Chromate Industrial Corp.</w:t>
            </w:r>
          </w:p>
        </w:tc>
        <w:tc>
          <w:tcPr>
            <w:tcW w:w="979" w:type="dxa"/>
          </w:tcPr>
          <w:p w:rsidR="00225361" w:rsidRDefault="00225361" w:rsidP="00184992">
            <w:pPr>
              <w:pStyle w:val="Table"/>
              <w:jc w:val="center"/>
            </w:pPr>
            <w:r>
              <w:t>1015</w:t>
            </w:r>
          </w:p>
        </w:tc>
        <w:tc>
          <w:tcPr>
            <w:tcW w:w="3514" w:type="dxa"/>
          </w:tcPr>
          <w:p w:rsidR="00225361" w:rsidRDefault="00225361" w:rsidP="00184992">
            <w:pPr>
              <w:pStyle w:val="Table"/>
            </w:pPr>
            <w:r>
              <w:t>Parts for Repairs &amp; Restock – Engineer</w:t>
            </w:r>
          </w:p>
        </w:tc>
        <w:tc>
          <w:tcPr>
            <w:tcW w:w="1598" w:type="dxa"/>
            <w:gridSpan w:val="2"/>
          </w:tcPr>
          <w:p w:rsidR="00225361" w:rsidRDefault="00225361" w:rsidP="00184992">
            <w:pPr>
              <w:pStyle w:val="Table"/>
              <w:jc w:val="right"/>
            </w:pPr>
            <w:r>
              <w:t>391.46</w:t>
            </w:r>
          </w:p>
        </w:tc>
      </w:tr>
      <w:tr w:rsidR="00225361" w:rsidTr="00184992">
        <w:tc>
          <w:tcPr>
            <w:tcW w:w="3989" w:type="dxa"/>
          </w:tcPr>
          <w:p w:rsidR="00225361" w:rsidRDefault="00225361" w:rsidP="00DF3FC8">
            <w:pPr>
              <w:pStyle w:val="Table"/>
            </w:pPr>
            <w:r>
              <w:t>Huddles, Inc.</w:t>
            </w:r>
          </w:p>
        </w:tc>
        <w:tc>
          <w:tcPr>
            <w:tcW w:w="979" w:type="dxa"/>
          </w:tcPr>
          <w:p w:rsidR="00225361" w:rsidRDefault="00225361" w:rsidP="00184992">
            <w:pPr>
              <w:pStyle w:val="Table"/>
              <w:jc w:val="center"/>
            </w:pPr>
            <w:r>
              <w:t>1016</w:t>
            </w:r>
          </w:p>
        </w:tc>
        <w:tc>
          <w:tcPr>
            <w:tcW w:w="3514" w:type="dxa"/>
          </w:tcPr>
          <w:p w:rsidR="00225361" w:rsidRDefault="00225361" w:rsidP="00184992">
            <w:pPr>
              <w:pStyle w:val="Table"/>
            </w:pPr>
            <w:r>
              <w:t>Tires for Pickup Truck #137 – Engineer</w:t>
            </w:r>
          </w:p>
        </w:tc>
        <w:tc>
          <w:tcPr>
            <w:tcW w:w="1598" w:type="dxa"/>
            <w:gridSpan w:val="2"/>
          </w:tcPr>
          <w:p w:rsidR="00225361" w:rsidRDefault="00225361" w:rsidP="00184992">
            <w:pPr>
              <w:pStyle w:val="Table"/>
              <w:jc w:val="right"/>
            </w:pPr>
            <w:r>
              <w:t>794.76</w:t>
            </w:r>
          </w:p>
        </w:tc>
      </w:tr>
      <w:tr w:rsidR="00225361" w:rsidTr="00184992">
        <w:tc>
          <w:tcPr>
            <w:tcW w:w="3989" w:type="dxa"/>
          </w:tcPr>
          <w:p w:rsidR="00225361" w:rsidRDefault="00225361" w:rsidP="00DF3FC8">
            <w:pPr>
              <w:pStyle w:val="Table"/>
            </w:pPr>
            <w:r>
              <w:t>Slacks Sales &amp; Service</w:t>
            </w:r>
          </w:p>
        </w:tc>
        <w:tc>
          <w:tcPr>
            <w:tcW w:w="979" w:type="dxa"/>
          </w:tcPr>
          <w:p w:rsidR="00225361" w:rsidRDefault="00225361" w:rsidP="00184992">
            <w:pPr>
              <w:pStyle w:val="Table"/>
              <w:jc w:val="center"/>
            </w:pPr>
            <w:r>
              <w:t>1017</w:t>
            </w:r>
          </w:p>
        </w:tc>
        <w:tc>
          <w:tcPr>
            <w:tcW w:w="3514" w:type="dxa"/>
          </w:tcPr>
          <w:p w:rsidR="00225361" w:rsidRDefault="00225361" w:rsidP="00184992">
            <w:pPr>
              <w:pStyle w:val="Table"/>
            </w:pPr>
            <w:r>
              <w:t>Plow Cylinders – Engineer</w:t>
            </w:r>
          </w:p>
        </w:tc>
        <w:tc>
          <w:tcPr>
            <w:tcW w:w="1598" w:type="dxa"/>
            <w:gridSpan w:val="2"/>
          </w:tcPr>
          <w:p w:rsidR="00225361" w:rsidRDefault="00225361" w:rsidP="00184992">
            <w:pPr>
              <w:pStyle w:val="Table"/>
              <w:jc w:val="right"/>
            </w:pPr>
            <w:r>
              <w:t>1,818.13</w:t>
            </w:r>
          </w:p>
        </w:tc>
      </w:tr>
      <w:tr w:rsidR="00225361" w:rsidTr="00184992">
        <w:tc>
          <w:tcPr>
            <w:tcW w:w="3989" w:type="dxa"/>
          </w:tcPr>
          <w:p w:rsidR="00225361" w:rsidRDefault="00225361" w:rsidP="00DF3FC8">
            <w:pPr>
              <w:pStyle w:val="Table"/>
            </w:pPr>
            <w:r>
              <w:t>Amy Campbell</w:t>
            </w:r>
          </w:p>
        </w:tc>
        <w:tc>
          <w:tcPr>
            <w:tcW w:w="979" w:type="dxa"/>
          </w:tcPr>
          <w:p w:rsidR="00225361" w:rsidRDefault="00225361" w:rsidP="00184992">
            <w:pPr>
              <w:pStyle w:val="Table"/>
              <w:jc w:val="center"/>
            </w:pPr>
            <w:r>
              <w:t>1018</w:t>
            </w:r>
          </w:p>
        </w:tc>
        <w:tc>
          <w:tcPr>
            <w:tcW w:w="3514" w:type="dxa"/>
          </w:tcPr>
          <w:p w:rsidR="00225361" w:rsidRDefault="00225361" w:rsidP="00184992">
            <w:pPr>
              <w:pStyle w:val="Table"/>
            </w:pPr>
            <w:r>
              <w:t>Cleaning – Engineer</w:t>
            </w:r>
          </w:p>
        </w:tc>
        <w:tc>
          <w:tcPr>
            <w:tcW w:w="1598" w:type="dxa"/>
            <w:gridSpan w:val="2"/>
          </w:tcPr>
          <w:p w:rsidR="00225361" w:rsidRDefault="00225361" w:rsidP="00184992">
            <w:pPr>
              <w:pStyle w:val="Table"/>
              <w:jc w:val="right"/>
            </w:pPr>
            <w:r>
              <w:t>125.00</w:t>
            </w:r>
          </w:p>
        </w:tc>
      </w:tr>
      <w:tr w:rsidR="00225361" w:rsidTr="00184992">
        <w:tc>
          <w:tcPr>
            <w:tcW w:w="3989" w:type="dxa"/>
          </w:tcPr>
          <w:p w:rsidR="00225361" w:rsidRDefault="00225361" w:rsidP="00DF3FC8">
            <w:pPr>
              <w:pStyle w:val="Table"/>
            </w:pPr>
            <w:proofErr w:type="spellStart"/>
            <w:r>
              <w:t>Henschen</w:t>
            </w:r>
            <w:proofErr w:type="spellEnd"/>
            <w:r>
              <w:t xml:space="preserve"> &amp; Associated</w:t>
            </w:r>
          </w:p>
        </w:tc>
        <w:tc>
          <w:tcPr>
            <w:tcW w:w="979" w:type="dxa"/>
          </w:tcPr>
          <w:p w:rsidR="00225361" w:rsidRDefault="00225361" w:rsidP="00184992">
            <w:pPr>
              <w:pStyle w:val="Table"/>
              <w:jc w:val="center"/>
            </w:pPr>
            <w:r>
              <w:t>1019</w:t>
            </w:r>
          </w:p>
        </w:tc>
        <w:tc>
          <w:tcPr>
            <w:tcW w:w="3514" w:type="dxa"/>
          </w:tcPr>
          <w:p w:rsidR="00225361" w:rsidRDefault="00F86EEF" w:rsidP="00184992">
            <w:pPr>
              <w:pStyle w:val="Table"/>
            </w:pPr>
            <w:r>
              <w:t>Computers, Services, Etc. – Municipal Ct.</w:t>
            </w:r>
          </w:p>
        </w:tc>
        <w:tc>
          <w:tcPr>
            <w:tcW w:w="1598" w:type="dxa"/>
            <w:gridSpan w:val="2"/>
          </w:tcPr>
          <w:p w:rsidR="00225361" w:rsidRDefault="00F86EEF" w:rsidP="00184992">
            <w:pPr>
              <w:pStyle w:val="Table"/>
              <w:jc w:val="right"/>
            </w:pPr>
            <w:r>
              <w:t>1,989.50</w:t>
            </w:r>
          </w:p>
        </w:tc>
      </w:tr>
      <w:tr w:rsidR="00F86EEF" w:rsidTr="00184992">
        <w:tc>
          <w:tcPr>
            <w:tcW w:w="3989" w:type="dxa"/>
          </w:tcPr>
          <w:p w:rsidR="00F86EEF" w:rsidRDefault="00F86EEF" w:rsidP="00DF3FC8">
            <w:pPr>
              <w:pStyle w:val="Table"/>
            </w:pPr>
            <w:r>
              <w:t>Charles E. Harris &amp; Associates, Inc.</w:t>
            </w:r>
          </w:p>
        </w:tc>
        <w:tc>
          <w:tcPr>
            <w:tcW w:w="979" w:type="dxa"/>
          </w:tcPr>
          <w:p w:rsidR="00F86EEF" w:rsidRDefault="00F86EEF" w:rsidP="00184992">
            <w:pPr>
              <w:pStyle w:val="Table"/>
              <w:jc w:val="center"/>
            </w:pPr>
            <w:r>
              <w:t>1020</w:t>
            </w:r>
          </w:p>
        </w:tc>
        <w:tc>
          <w:tcPr>
            <w:tcW w:w="3514" w:type="dxa"/>
          </w:tcPr>
          <w:p w:rsidR="00F86EEF" w:rsidRDefault="00F86EEF" w:rsidP="00184992">
            <w:pPr>
              <w:pStyle w:val="Table"/>
            </w:pPr>
            <w:r>
              <w:t>Audit Expenses – FCFC</w:t>
            </w:r>
          </w:p>
        </w:tc>
        <w:tc>
          <w:tcPr>
            <w:tcW w:w="1598" w:type="dxa"/>
            <w:gridSpan w:val="2"/>
          </w:tcPr>
          <w:p w:rsidR="00F86EEF" w:rsidRDefault="00F86EEF" w:rsidP="00184992">
            <w:pPr>
              <w:pStyle w:val="Table"/>
              <w:jc w:val="right"/>
            </w:pPr>
            <w:r>
              <w:t>4,240.00</w:t>
            </w:r>
          </w:p>
        </w:tc>
      </w:tr>
      <w:tr w:rsidR="00F86EEF" w:rsidTr="00184992">
        <w:tc>
          <w:tcPr>
            <w:tcW w:w="3989" w:type="dxa"/>
          </w:tcPr>
          <w:p w:rsidR="00F86EEF" w:rsidRDefault="00F86EEF" w:rsidP="00DF3FC8">
            <w:pPr>
              <w:pStyle w:val="Table"/>
            </w:pPr>
            <w:r>
              <w:t>Roberts Funeral Home</w:t>
            </w:r>
          </w:p>
        </w:tc>
        <w:tc>
          <w:tcPr>
            <w:tcW w:w="979" w:type="dxa"/>
          </w:tcPr>
          <w:p w:rsidR="00F86EEF" w:rsidRDefault="00F86EEF" w:rsidP="00184992">
            <w:pPr>
              <w:pStyle w:val="Table"/>
              <w:jc w:val="center"/>
            </w:pPr>
            <w:r>
              <w:t>1021</w:t>
            </w:r>
          </w:p>
        </w:tc>
        <w:tc>
          <w:tcPr>
            <w:tcW w:w="3514" w:type="dxa"/>
          </w:tcPr>
          <w:p w:rsidR="00F86EEF" w:rsidRDefault="00F86EEF" w:rsidP="00184992">
            <w:pPr>
              <w:pStyle w:val="Table"/>
            </w:pPr>
            <w:r>
              <w:t>Transport of Decedents – Coroner</w:t>
            </w:r>
          </w:p>
        </w:tc>
        <w:tc>
          <w:tcPr>
            <w:tcW w:w="1598" w:type="dxa"/>
            <w:gridSpan w:val="2"/>
          </w:tcPr>
          <w:p w:rsidR="00F86EEF" w:rsidRDefault="00F86EEF" w:rsidP="00184992">
            <w:pPr>
              <w:pStyle w:val="Table"/>
              <w:jc w:val="right"/>
            </w:pPr>
            <w:r>
              <w:t>150.00</w:t>
            </w:r>
          </w:p>
        </w:tc>
      </w:tr>
      <w:tr w:rsidR="00F86EEF" w:rsidTr="00184992">
        <w:tc>
          <w:tcPr>
            <w:tcW w:w="3989" w:type="dxa"/>
          </w:tcPr>
          <w:p w:rsidR="00F86EEF" w:rsidRDefault="00F86EEF" w:rsidP="00DF3FC8">
            <w:pPr>
              <w:pStyle w:val="Table"/>
            </w:pPr>
            <w:r>
              <w:t>Cardaras Funeral Homes</w:t>
            </w:r>
          </w:p>
        </w:tc>
        <w:tc>
          <w:tcPr>
            <w:tcW w:w="979" w:type="dxa"/>
          </w:tcPr>
          <w:p w:rsidR="00F86EEF" w:rsidRDefault="00F86EEF" w:rsidP="00184992">
            <w:pPr>
              <w:pStyle w:val="Table"/>
              <w:jc w:val="center"/>
            </w:pPr>
            <w:r>
              <w:t>1022</w:t>
            </w:r>
          </w:p>
        </w:tc>
        <w:tc>
          <w:tcPr>
            <w:tcW w:w="3514" w:type="dxa"/>
          </w:tcPr>
          <w:p w:rsidR="00F86EEF" w:rsidRDefault="00F86EEF" w:rsidP="00184992">
            <w:pPr>
              <w:pStyle w:val="Table"/>
            </w:pPr>
            <w:r>
              <w:t>Transport of Decedents – Coroner</w:t>
            </w:r>
          </w:p>
        </w:tc>
        <w:tc>
          <w:tcPr>
            <w:tcW w:w="1598" w:type="dxa"/>
            <w:gridSpan w:val="2"/>
          </w:tcPr>
          <w:p w:rsidR="00F86EEF" w:rsidRDefault="00F86EEF" w:rsidP="00184992">
            <w:pPr>
              <w:pStyle w:val="Table"/>
              <w:jc w:val="right"/>
            </w:pPr>
            <w:r>
              <w:t>150.00</w:t>
            </w:r>
          </w:p>
        </w:tc>
      </w:tr>
      <w:tr w:rsidR="00F86EEF" w:rsidTr="00184992">
        <w:tc>
          <w:tcPr>
            <w:tcW w:w="3989" w:type="dxa"/>
          </w:tcPr>
          <w:p w:rsidR="00F86EEF" w:rsidRDefault="00F86EEF" w:rsidP="00DF3FC8">
            <w:pPr>
              <w:pStyle w:val="Table"/>
            </w:pPr>
            <w:r>
              <w:t>Franklin County Coroner’s Office</w:t>
            </w:r>
          </w:p>
        </w:tc>
        <w:tc>
          <w:tcPr>
            <w:tcW w:w="979" w:type="dxa"/>
          </w:tcPr>
          <w:p w:rsidR="00F86EEF" w:rsidRDefault="00F86EEF" w:rsidP="00184992">
            <w:pPr>
              <w:pStyle w:val="Table"/>
              <w:jc w:val="center"/>
            </w:pPr>
            <w:r>
              <w:t>1023</w:t>
            </w:r>
          </w:p>
        </w:tc>
        <w:tc>
          <w:tcPr>
            <w:tcW w:w="3514" w:type="dxa"/>
          </w:tcPr>
          <w:p w:rsidR="00F86EEF" w:rsidRDefault="00F86EEF" w:rsidP="00184992">
            <w:pPr>
              <w:pStyle w:val="Table"/>
            </w:pPr>
            <w:r>
              <w:t>Autopsies – Coroner</w:t>
            </w:r>
          </w:p>
        </w:tc>
        <w:tc>
          <w:tcPr>
            <w:tcW w:w="1598" w:type="dxa"/>
            <w:gridSpan w:val="2"/>
          </w:tcPr>
          <w:p w:rsidR="00F86EEF" w:rsidRDefault="00F86EEF" w:rsidP="00184992">
            <w:pPr>
              <w:pStyle w:val="Table"/>
              <w:jc w:val="right"/>
            </w:pPr>
            <w:r>
              <w:t>3,300.00</w:t>
            </w:r>
          </w:p>
        </w:tc>
      </w:tr>
      <w:tr w:rsidR="00F86EEF" w:rsidTr="00184992">
        <w:tc>
          <w:tcPr>
            <w:tcW w:w="3989" w:type="dxa"/>
          </w:tcPr>
          <w:p w:rsidR="00F86EEF" w:rsidRDefault="00F86EEF" w:rsidP="00DF3FC8">
            <w:pPr>
              <w:pStyle w:val="Table"/>
            </w:pPr>
            <w:r>
              <w:t>Brown Funeral Homes</w:t>
            </w:r>
          </w:p>
        </w:tc>
        <w:tc>
          <w:tcPr>
            <w:tcW w:w="979" w:type="dxa"/>
          </w:tcPr>
          <w:p w:rsidR="00F86EEF" w:rsidRDefault="00F86EEF" w:rsidP="00184992">
            <w:pPr>
              <w:pStyle w:val="Table"/>
              <w:jc w:val="center"/>
            </w:pPr>
            <w:r>
              <w:t>1024</w:t>
            </w:r>
          </w:p>
        </w:tc>
        <w:tc>
          <w:tcPr>
            <w:tcW w:w="3514" w:type="dxa"/>
          </w:tcPr>
          <w:p w:rsidR="00F86EEF" w:rsidRDefault="00F86EEF" w:rsidP="00184992">
            <w:pPr>
              <w:pStyle w:val="Table"/>
            </w:pPr>
            <w:r>
              <w:t>Transport of Decedents – Coroner</w:t>
            </w:r>
          </w:p>
        </w:tc>
        <w:tc>
          <w:tcPr>
            <w:tcW w:w="1598" w:type="dxa"/>
            <w:gridSpan w:val="2"/>
          </w:tcPr>
          <w:p w:rsidR="00F86EEF" w:rsidRDefault="00F86EEF" w:rsidP="00184992">
            <w:pPr>
              <w:pStyle w:val="Table"/>
              <w:jc w:val="right"/>
            </w:pPr>
            <w:r>
              <w:t>300.00</w:t>
            </w:r>
          </w:p>
        </w:tc>
      </w:tr>
      <w:tr w:rsidR="00F86EEF" w:rsidTr="00184992">
        <w:tc>
          <w:tcPr>
            <w:tcW w:w="3989" w:type="dxa"/>
          </w:tcPr>
          <w:p w:rsidR="00F86EEF" w:rsidRDefault="00F86EEF" w:rsidP="00DF3FC8">
            <w:pPr>
              <w:pStyle w:val="Table"/>
            </w:pPr>
            <w:r>
              <w:t>Franklin County Coroner’s Office</w:t>
            </w:r>
          </w:p>
        </w:tc>
        <w:tc>
          <w:tcPr>
            <w:tcW w:w="979" w:type="dxa"/>
          </w:tcPr>
          <w:p w:rsidR="00F86EEF" w:rsidRDefault="00F86EEF" w:rsidP="00184992">
            <w:pPr>
              <w:pStyle w:val="Table"/>
              <w:jc w:val="center"/>
            </w:pPr>
            <w:r>
              <w:t>1025</w:t>
            </w:r>
          </w:p>
        </w:tc>
        <w:tc>
          <w:tcPr>
            <w:tcW w:w="3514" w:type="dxa"/>
          </w:tcPr>
          <w:p w:rsidR="00F86EEF" w:rsidRDefault="00F86EEF" w:rsidP="00184992">
            <w:pPr>
              <w:pStyle w:val="Table"/>
            </w:pPr>
            <w:r>
              <w:t>Autopsies – Coroner</w:t>
            </w:r>
          </w:p>
        </w:tc>
        <w:tc>
          <w:tcPr>
            <w:tcW w:w="1598" w:type="dxa"/>
            <w:gridSpan w:val="2"/>
          </w:tcPr>
          <w:p w:rsidR="00F86EEF" w:rsidRDefault="00F86EEF" w:rsidP="00184992">
            <w:pPr>
              <w:pStyle w:val="Table"/>
              <w:jc w:val="right"/>
            </w:pPr>
            <w:r>
              <w:t>4,400.00</w:t>
            </w:r>
          </w:p>
        </w:tc>
      </w:tr>
      <w:tr w:rsidR="00F86EEF" w:rsidTr="00184992">
        <w:tc>
          <w:tcPr>
            <w:tcW w:w="3989" w:type="dxa"/>
          </w:tcPr>
          <w:p w:rsidR="00F86EEF" w:rsidRDefault="00F86EEF" w:rsidP="00DF3FC8">
            <w:pPr>
              <w:pStyle w:val="Table"/>
            </w:pPr>
            <w:r>
              <w:t>Royal Publishing</w:t>
            </w:r>
          </w:p>
        </w:tc>
        <w:tc>
          <w:tcPr>
            <w:tcW w:w="979" w:type="dxa"/>
          </w:tcPr>
          <w:p w:rsidR="00F86EEF" w:rsidRDefault="00F86EEF" w:rsidP="00184992">
            <w:pPr>
              <w:pStyle w:val="Table"/>
              <w:jc w:val="center"/>
            </w:pPr>
            <w:r>
              <w:t>1026</w:t>
            </w:r>
          </w:p>
        </w:tc>
        <w:tc>
          <w:tcPr>
            <w:tcW w:w="3514" w:type="dxa"/>
          </w:tcPr>
          <w:p w:rsidR="00F86EEF" w:rsidRDefault="00F86EEF" w:rsidP="00184992">
            <w:pPr>
              <w:pStyle w:val="Table"/>
            </w:pPr>
            <w:r>
              <w:t>Business Size Ad Sports Program Girls Section, Logan High School – SHSC</w:t>
            </w:r>
          </w:p>
        </w:tc>
        <w:tc>
          <w:tcPr>
            <w:tcW w:w="1598" w:type="dxa"/>
            <w:gridSpan w:val="2"/>
          </w:tcPr>
          <w:p w:rsidR="00F86EEF" w:rsidRDefault="00F86EEF" w:rsidP="00184992">
            <w:pPr>
              <w:pStyle w:val="Table"/>
              <w:jc w:val="right"/>
            </w:pPr>
            <w:r>
              <w:t>75.00</w:t>
            </w:r>
          </w:p>
        </w:tc>
      </w:tr>
      <w:tr w:rsidR="00F86EEF" w:rsidTr="00184992">
        <w:tc>
          <w:tcPr>
            <w:tcW w:w="3989" w:type="dxa"/>
          </w:tcPr>
          <w:p w:rsidR="00F86EEF" w:rsidRDefault="00946667" w:rsidP="00DF3FC8">
            <w:pPr>
              <w:pStyle w:val="Table"/>
            </w:pPr>
            <w:r>
              <w:t>Zee Medical, Inc.</w:t>
            </w:r>
          </w:p>
        </w:tc>
        <w:tc>
          <w:tcPr>
            <w:tcW w:w="979" w:type="dxa"/>
          </w:tcPr>
          <w:p w:rsidR="00F86EEF" w:rsidRDefault="00946667" w:rsidP="00184992">
            <w:pPr>
              <w:pStyle w:val="Table"/>
              <w:jc w:val="center"/>
            </w:pPr>
            <w:r>
              <w:t>1027</w:t>
            </w:r>
          </w:p>
        </w:tc>
        <w:tc>
          <w:tcPr>
            <w:tcW w:w="3514" w:type="dxa"/>
          </w:tcPr>
          <w:p w:rsidR="00F86EEF" w:rsidRDefault="00946667" w:rsidP="00184992">
            <w:pPr>
              <w:pStyle w:val="Table"/>
            </w:pPr>
            <w:r>
              <w:t>First Aid &amp; Medical Supplies – Engineer</w:t>
            </w:r>
          </w:p>
        </w:tc>
        <w:tc>
          <w:tcPr>
            <w:tcW w:w="1598" w:type="dxa"/>
            <w:gridSpan w:val="2"/>
          </w:tcPr>
          <w:p w:rsidR="00F86EEF" w:rsidRDefault="00946667" w:rsidP="00184992">
            <w:pPr>
              <w:pStyle w:val="Table"/>
              <w:jc w:val="right"/>
            </w:pPr>
            <w:r>
              <w:t>159.00</w:t>
            </w:r>
          </w:p>
        </w:tc>
      </w:tr>
      <w:tr w:rsidR="00DA1FDE" w:rsidTr="00184992">
        <w:tc>
          <w:tcPr>
            <w:tcW w:w="3989" w:type="dxa"/>
          </w:tcPr>
          <w:p w:rsidR="00DA1FDE" w:rsidRDefault="00DA1FDE" w:rsidP="00DF3FC8">
            <w:pPr>
              <w:pStyle w:val="Table"/>
            </w:pPr>
            <w:r>
              <w:t>AT&amp;T</w:t>
            </w:r>
          </w:p>
        </w:tc>
        <w:tc>
          <w:tcPr>
            <w:tcW w:w="979" w:type="dxa"/>
          </w:tcPr>
          <w:p w:rsidR="00DA1FDE" w:rsidRDefault="00DA1FDE" w:rsidP="00184992">
            <w:pPr>
              <w:pStyle w:val="Table"/>
              <w:jc w:val="center"/>
            </w:pPr>
            <w:r>
              <w:t>1028</w:t>
            </w:r>
          </w:p>
        </w:tc>
        <w:tc>
          <w:tcPr>
            <w:tcW w:w="3514" w:type="dxa"/>
          </w:tcPr>
          <w:p w:rsidR="00DA1FDE" w:rsidRDefault="00DA1FDE" w:rsidP="00184992">
            <w:pPr>
              <w:pStyle w:val="Table"/>
            </w:pPr>
            <w:r>
              <w:t>Cell Phones-Municipal Ct</w:t>
            </w:r>
          </w:p>
        </w:tc>
        <w:tc>
          <w:tcPr>
            <w:tcW w:w="1598" w:type="dxa"/>
            <w:gridSpan w:val="2"/>
          </w:tcPr>
          <w:p w:rsidR="00DA1FDE" w:rsidRDefault="00DA1FDE" w:rsidP="00184992">
            <w:pPr>
              <w:pStyle w:val="Table"/>
              <w:jc w:val="right"/>
            </w:pPr>
            <w:r>
              <w:t>549.90</w:t>
            </w:r>
          </w:p>
        </w:tc>
      </w:tr>
      <w:tr w:rsidR="00184992" w:rsidRPr="00184992" w:rsidTr="00184992">
        <w:tc>
          <w:tcPr>
            <w:tcW w:w="8640" w:type="dxa"/>
            <w:gridSpan w:val="4"/>
          </w:tcPr>
          <w:p w:rsidR="00184992" w:rsidRPr="00184992" w:rsidRDefault="00946667" w:rsidP="00184992">
            <w:pPr>
              <w:pStyle w:val="Table"/>
              <w:rPr>
                <w:b/>
              </w:rPr>
            </w:pPr>
            <w:r>
              <w:rPr>
                <w:b/>
              </w:rPr>
              <w:t xml:space="preserve">County, </w:t>
            </w:r>
            <w:proofErr w:type="spellStart"/>
            <w:r>
              <w:rPr>
                <w:b/>
              </w:rPr>
              <w:t>Treas-Delinq</w:t>
            </w:r>
            <w:proofErr w:type="spellEnd"/>
            <w:r>
              <w:rPr>
                <w:b/>
              </w:rPr>
              <w:t xml:space="preserve"> RE Tax </w:t>
            </w:r>
            <w:r w:rsidR="00A60F04">
              <w:rPr>
                <w:b/>
              </w:rPr>
              <w:t>Assess</w:t>
            </w:r>
            <w:r>
              <w:rPr>
                <w:b/>
              </w:rPr>
              <w:t>, Dog &amp; Kennel, Drug Law Enforcement-Prosecutor,</w:t>
            </w:r>
            <w:r w:rsidR="00A60F04">
              <w:rPr>
                <w:b/>
              </w:rPr>
              <w:t xml:space="preserve"> Sheriff’s K-9 Unit, Major Crimes Law Enforcement-Sheriff, Municipal Clerk’s Computer, Special Projects-Common Pleas, Refreshment, Sheriff Law Enforcement Trust, Municipal Ct. Probation, </w:t>
            </w:r>
            <w:proofErr w:type="spellStart"/>
            <w:r w:rsidR="00A60F04">
              <w:rPr>
                <w:b/>
              </w:rPr>
              <w:t>Mun</w:t>
            </w:r>
            <w:proofErr w:type="spellEnd"/>
            <w:r w:rsidR="00A60F04">
              <w:rPr>
                <w:b/>
              </w:rPr>
              <w:t xml:space="preserve"> Ct.-Special Projects, </w:t>
            </w:r>
            <w:proofErr w:type="spellStart"/>
            <w:r w:rsidR="00A60F04">
              <w:rPr>
                <w:b/>
              </w:rPr>
              <w:t>Mun</w:t>
            </w:r>
            <w:proofErr w:type="spellEnd"/>
            <w:r w:rsidR="00A60F04">
              <w:rPr>
                <w:b/>
              </w:rPr>
              <w:t xml:space="preserve"> Drug Ct. Enhancement Project, Special Projects-Probate Ct., Home Grant-CDBG 2012, CDBG CHIP 2012, Real Estate Assessments, Soil &amp; Water Conservation, Hocking County Sewer District, Hocking County 911, Senior Citizens, VOCA Grant, Hocking Co. Emergency Management, Transitional/Safety Workplace, Concealed Handgun License-Sheriff, </w:t>
            </w:r>
            <w:r w:rsidR="007A26AB">
              <w:rPr>
                <w:b/>
              </w:rPr>
              <w:t>Children’s</w:t>
            </w:r>
            <w:r w:rsidR="00A60F04">
              <w:rPr>
                <w:b/>
              </w:rPr>
              <w:t xml:space="preserve"> Trust, Family &amp; Children First, Auto Gas</w:t>
            </w:r>
          </w:p>
        </w:tc>
        <w:tc>
          <w:tcPr>
            <w:tcW w:w="1440" w:type="dxa"/>
            <w:tcBorders>
              <w:top w:val="dotted" w:sz="4" w:space="0" w:color="auto"/>
            </w:tcBorders>
          </w:tcPr>
          <w:p w:rsidR="00184992" w:rsidRPr="00184992" w:rsidRDefault="00A60F04" w:rsidP="00DA1FDE">
            <w:pPr>
              <w:pStyle w:val="Table"/>
              <w:jc w:val="right"/>
              <w:rPr>
                <w:b/>
              </w:rPr>
            </w:pPr>
            <w:r>
              <w:rPr>
                <w:b/>
              </w:rPr>
              <w:t>$132,</w:t>
            </w:r>
            <w:r w:rsidR="00DA1FDE">
              <w:rPr>
                <w:b/>
              </w:rPr>
              <w:t>889</w:t>
            </w:r>
            <w:r>
              <w:rPr>
                <w:b/>
              </w:rPr>
              <w:t>.</w:t>
            </w:r>
            <w:r w:rsidR="00DA1FDE">
              <w:rPr>
                <w:b/>
              </w:rPr>
              <w:t>8</w:t>
            </w:r>
            <w:r>
              <w:rPr>
                <w:b/>
              </w:rPr>
              <w:t>2</w:t>
            </w:r>
          </w:p>
        </w:tc>
      </w:tr>
    </w:tbl>
    <w:p w:rsidR="00184992" w:rsidRDefault="009E2E42">
      <w:proofErr w:type="spellStart"/>
      <w:r>
        <w:rPr>
          <w:b/>
          <w:u w:val="single"/>
        </w:rPr>
        <w:t>EOC</w:t>
      </w:r>
      <w:proofErr w:type="spellEnd"/>
      <w:r>
        <w:rPr>
          <w:b/>
          <w:u w:val="single"/>
        </w:rPr>
        <w:t xml:space="preserve"> CARPET:</w:t>
      </w:r>
      <w:r>
        <w:t xml:space="preserve"> Motion by Clark Sheets and seconded by </w:t>
      </w:r>
      <w:r w:rsidR="00440600">
        <w:t xml:space="preserve">John Walker to a </w:t>
      </w:r>
      <w:r w:rsidR="007A26AB">
        <w:t xml:space="preserve">approve replacing the carpet in the </w:t>
      </w:r>
      <w:proofErr w:type="spellStart"/>
      <w:r w:rsidR="007A26AB">
        <w:t>EOC</w:t>
      </w:r>
      <w:proofErr w:type="spellEnd"/>
      <w:r w:rsidR="007A26AB">
        <w:t xml:space="preserve"> Conference room.</w:t>
      </w:r>
    </w:p>
    <w:p w:rsidR="007A26AB" w:rsidRDefault="007A26AB">
      <w:r>
        <w:t xml:space="preserve">Vote: Sheets, yea, Walker, yea, </w:t>
      </w:r>
      <w:proofErr w:type="gramStart"/>
      <w:r>
        <w:t>Ogle</w:t>
      </w:r>
      <w:proofErr w:type="gramEnd"/>
      <w:r>
        <w:t>, yea.</w:t>
      </w:r>
    </w:p>
    <w:p w:rsidR="00BF797E" w:rsidRPr="00BF797E" w:rsidRDefault="002E2E1F" w:rsidP="00BF797E">
      <w:pPr>
        <w:rPr>
          <w:szCs w:val="24"/>
        </w:rPr>
      </w:pPr>
      <w:r>
        <w:rPr>
          <w:b/>
          <w:szCs w:val="24"/>
          <w:u w:val="single"/>
        </w:rPr>
        <w:t>COUNTY WIDE AGREEMENT</w:t>
      </w:r>
      <w:r w:rsidR="00BF797E" w:rsidRPr="00BF797E">
        <w:rPr>
          <w:b/>
          <w:szCs w:val="24"/>
          <w:u w:val="single"/>
        </w:rPr>
        <w:t>:</w:t>
      </w:r>
      <w:r w:rsidR="00BF797E" w:rsidRPr="00BF797E">
        <w:rPr>
          <w:szCs w:val="24"/>
        </w:rPr>
        <w:t xml:space="preserve"> Motion by John Walker and seconded by Clark Sheets to approve the</w:t>
      </w:r>
      <w:r>
        <w:rPr>
          <w:szCs w:val="24"/>
        </w:rPr>
        <w:t xml:space="preserve"> County Wide Agreement Contract for the following Township</w:t>
      </w:r>
      <w:r w:rsidR="00BF797E" w:rsidRPr="00BF797E">
        <w:rPr>
          <w:szCs w:val="24"/>
        </w:rPr>
        <w:t xml:space="preserve">: </w:t>
      </w:r>
      <w:r w:rsidR="00BF797E">
        <w:rPr>
          <w:szCs w:val="24"/>
        </w:rPr>
        <w:t>Green</w:t>
      </w:r>
      <w:r w:rsidR="00BF797E" w:rsidRPr="00BF797E">
        <w:rPr>
          <w:szCs w:val="24"/>
        </w:rPr>
        <w:t xml:space="preserve"> for the amount of $633.37.</w:t>
      </w:r>
    </w:p>
    <w:p w:rsidR="00BF797E" w:rsidRDefault="00BF797E" w:rsidP="00BF797E">
      <w:pPr>
        <w:rPr>
          <w:szCs w:val="24"/>
        </w:rPr>
      </w:pPr>
      <w:r w:rsidRPr="00BF797E">
        <w:rPr>
          <w:szCs w:val="24"/>
        </w:rPr>
        <w:t xml:space="preserve">Vote: Sheets, yea, Walker, yea, </w:t>
      </w:r>
      <w:proofErr w:type="gramStart"/>
      <w:r w:rsidRPr="00BF797E">
        <w:rPr>
          <w:szCs w:val="24"/>
        </w:rPr>
        <w:t>Ogle</w:t>
      </w:r>
      <w:proofErr w:type="gramEnd"/>
      <w:r w:rsidRPr="00BF797E">
        <w:rPr>
          <w:szCs w:val="24"/>
        </w:rPr>
        <w:t>, yea.</w:t>
      </w:r>
    </w:p>
    <w:p w:rsidR="00BF797E" w:rsidRPr="00BF797E" w:rsidRDefault="00BF797E" w:rsidP="00BF797E">
      <w:pPr>
        <w:rPr>
          <w:szCs w:val="24"/>
        </w:rPr>
      </w:pPr>
      <w:r w:rsidRPr="00BF797E">
        <w:rPr>
          <w:b/>
          <w:bCs/>
          <w:szCs w:val="24"/>
          <w:u w:val="single"/>
        </w:rPr>
        <w:lastRenderedPageBreak/>
        <w:t>APPROPRIATION TRANSFER:</w:t>
      </w:r>
      <w:r w:rsidRPr="00BF797E">
        <w:rPr>
          <w:szCs w:val="24"/>
        </w:rPr>
        <w:t xml:space="preserve"> Motion by John Walker and seconded by Clark Sheets to approve the following Appropriation Transfer:</w:t>
      </w:r>
    </w:p>
    <w:p w:rsidR="00BF797E" w:rsidRPr="00BF797E" w:rsidRDefault="00BF797E" w:rsidP="00BF797E">
      <w:pPr>
        <w:rPr>
          <w:szCs w:val="24"/>
        </w:rPr>
      </w:pPr>
      <w:r w:rsidRPr="00BF797E">
        <w:rPr>
          <w:szCs w:val="24"/>
        </w:rPr>
        <w:t>1) Co</w:t>
      </w:r>
      <w:r>
        <w:rPr>
          <w:szCs w:val="24"/>
        </w:rPr>
        <w:t>roner</w:t>
      </w:r>
      <w:r w:rsidRPr="00BF797E">
        <w:rPr>
          <w:szCs w:val="24"/>
        </w:rPr>
        <w:tab/>
        <w:t xml:space="preserve">         </w:t>
      </w:r>
      <w:r w:rsidRPr="00BF797E">
        <w:rPr>
          <w:szCs w:val="24"/>
        </w:rPr>
        <w:tab/>
      </w:r>
      <w:r w:rsidRPr="00BF797E">
        <w:rPr>
          <w:szCs w:val="24"/>
        </w:rPr>
        <w:tab/>
        <w:t>$</w:t>
      </w:r>
      <w:r>
        <w:rPr>
          <w:szCs w:val="24"/>
        </w:rPr>
        <w:t>500.00</w:t>
      </w:r>
      <w:r w:rsidRPr="00BF797E">
        <w:rPr>
          <w:szCs w:val="24"/>
        </w:rPr>
        <w:t xml:space="preserve"> from </w:t>
      </w:r>
      <w:r>
        <w:rPr>
          <w:szCs w:val="24"/>
        </w:rPr>
        <w:t>A02F03</w:t>
      </w:r>
      <w:r w:rsidRPr="00BF797E">
        <w:rPr>
          <w:szCs w:val="24"/>
        </w:rPr>
        <w:t>/</w:t>
      </w:r>
      <w:r>
        <w:rPr>
          <w:szCs w:val="24"/>
        </w:rPr>
        <w:t>Supplies</w:t>
      </w:r>
      <w:r w:rsidRPr="00BF797E">
        <w:rPr>
          <w:szCs w:val="24"/>
        </w:rPr>
        <w:t xml:space="preserve"> to A0</w:t>
      </w:r>
      <w:r>
        <w:rPr>
          <w:szCs w:val="24"/>
        </w:rPr>
        <w:t>2F06</w:t>
      </w:r>
      <w:r w:rsidRPr="00BF797E">
        <w:rPr>
          <w:szCs w:val="24"/>
        </w:rPr>
        <w:t>/</w:t>
      </w:r>
      <w:r>
        <w:rPr>
          <w:szCs w:val="24"/>
        </w:rPr>
        <w:t>Contract Services</w:t>
      </w:r>
    </w:p>
    <w:p w:rsidR="00BF797E" w:rsidRDefault="00BF797E" w:rsidP="00BF797E">
      <w:pPr>
        <w:rPr>
          <w:szCs w:val="24"/>
        </w:rPr>
      </w:pPr>
      <w:r w:rsidRPr="00BF797E">
        <w:rPr>
          <w:szCs w:val="24"/>
        </w:rPr>
        <w:t xml:space="preserve">Vote: Sheets, yea, Walker, yea, </w:t>
      </w:r>
      <w:proofErr w:type="gramStart"/>
      <w:r w:rsidRPr="00BF797E">
        <w:rPr>
          <w:szCs w:val="24"/>
        </w:rPr>
        <w:t>Ogle</w:t>
      </w:r>
      <w:proofErr w:type="gramEnd"/>
      <w:r w:rsidRPr="00BF797E">
        <w:rPr>
          <w:szCs w:val="24"/>
        </w:rPr>
        <w:t>, yea.</w:t>
      </w:r>
    </w:p>
    <w:p w:rsidR="00F00679" w:rsidRDefault="00F00679" w:rsidP="00BF797E">
      <w:pPr>
        <w:rPr>
          <w:szCs w:val="24"/>
        </w:rPr>
      </w:pPr>
      <w:r>
        <w:rPr>
          <w:b/>
          <w:szCs w:val="24"/>
          <w:u w:val="single"/>
        </w:rPr>
        <w:t>JULIE RUTTER- SEWER PAYMENT EXTENSION:</w:t>
      </w:r>
      <w:r>
        <w:rPr>
          <w:szCs w:val="24"/>
        </w:rPr>
        <w:t xml:space="preserve"> Motion by John Walker and seconded by Clark Sheets to give a 1 time 10 day extension due on April 1, 2014 to Julie Rutter to pay her sewer payment of $84.00 and to make another payment of $84.00 on April 20, 2014. </w:t>
      </w:r>
    </w:p>
    <w:p w:rsidR="00A83A46" w:rsidRDefault="00F00679" w:rsidP="00BF797E">
      <w:pPr>
        <w:rPr>
          <w:szCs w:val="24"/>
        </w:rPr>
      </w:pPr>
      <w:r>
        <w:rPr>
          <w:szCs w:val="24"/>
        </w:rPr>
        <w:t xml:space="preserve">Vote: Sheets, yea, Walker, yea, </w:t>
      </w:r>
      <w:proofErr w:type="gramStart"/>
      <w:r>
        <w:rPr>
          <w:szCs w:val="24"/>
        </w:rPr>
        <w:t>Ogle</w:t>
      </w:r>
      <w:proofErr w:type="gramEnd"/>
      <w:r>
        <w:rPr>
          <w:szCs w:val="24"/>
        </w:rPr>
        <w:t>, yea.</w:t>
      </w:r>
    </w:p>
    <w:p w:rsidR="00F00679" w:rsidRDefault="00F00679" w:rsidP="00BF797E">
      <w:pPr>
        <w:rPr>
          <w:szCs w:val="24"/>
        </w:rPr>
      </w:pPr>
      <w:r>
        <w:rPr>
          <w:b/>
          <w:szCs w:val="24"/>
          <w:u w:val="single"/>
        </w:rPr>
        <w:t>DISCUSSION:</w:t>
      </w:r>
      <w:r>
        <w:rPr>
          <w:szCs w:val="24"/>
        </w:rPr>
        <w:t xml:space="preserve"> Sandy said she attended the Pool Committee meeting and stated that she will not vote till she seen the numbers and that they said they would have the numbers at the next meeting. County Resident Jim</w:t>
      </w:r>
      <w:r w:rsidRPr="00967EEE">
        <w:rPr>
          <w:szCs w:val="24"/>
        </w:rPr>
        <w:t xml:space="preserve"> </w:t>
      </w:r>
      <w:proofErr w:type="spellStart"/>
      <w:r w:rsidRPr="00967EEE">
        <w:rPr>
          <w:szCs w:val="24"/>
        </w:rPr>
        <w:t>Kalklosch</w:t>
      </w:r>
      <w:proofErr w:type="spellEnd"/>
      <w:r>
        <w:rPr>
          <w:szCs w:val="24"/>
        </w:rPr>
        <w:t xml:space="preserve"> stated that there was no mention of the operating funds</w:t>
      </w:r>
      <w:r w:rsidR="00BA1C87">
        <w:rPr>
          <w:szCs w:val="24"/>
        </w:rPr>
        <w:t>.</w:t>
      </w:r>
    </w:p>
    <w:p w:rsidR="00BA1C87" w:rsidRDefault="00BA1C87" w:rsidP="00BF797E">
      <w:pPr>
        <w:rPr>
          <w:szCs w:val="24"/>
        </w:rPr>
      </w:pPr>
      <w:r>
        <w:rPr>
          <w:b/>
          <w:szCs w:val="24"/>
          <w:u w:val="single"/>
        </w:rPr>
        <w:t>MOVING OHIO FORWARD:</w:t>
      </w:r>
      <w:r w:rsidR="0045263E">
        <w:rPr>
          <w:szCs w:val="24"/>
        </w:rPr>
        <w:t xml:space="preserve"> Motion by Clark Sheets and seconded by John Walker to authorize President Sandy Ogle to sign the Moving Ohio Forward Demolition Program Agreement. </w:t>
      </w:r>
    </w:p>
    <w:p w:rsidR="0045263E" w:rsidRDefault="0045263E" w:rsidP="00BF797E">
      <w:pPr>
        <w:rPr>
          <w:szCs w:val="24"/>
        </w:rPr>
      </w:pPr>
      <w:r>
        <w:rPr>
          <w:szCs w:val="24"/>
        </w:rPr>
        <w:t xml:space="preserve">Vote: Sheets, yea, Walker, yea, </w:t>
      </w:r>
      <w:proofErr w:type="gramStart"/>
      <w:r>
        <w:rPr>
          <w:szCs w:val="24"/>
        </w:rPr>
        <w:t>Ogle</w:t>
      </w:r>
      <w:proofErr w:type="gramEnd"/>
      <w:r>
        <w:rPr>
          <w:szCs w:val="24"/>
        </w:rPr>
        <w:t xml:space="preserve">. </w:t>
      </w:r>
      <w:proofErr w:type="gramStart"/>
      <w:r>
        <w:rPr>
          <w:szCs w:val="24"/>
        </w:rPr>
        <w:t>yea</w:t>
      </w:r>
      <w:proofErr w:type="gramEnd"/>
      <w:r>
        <w:rPr>
          <w:szCs w:val="24"/>
        </w:rPr>
        <w:t>.</w:t>
      </w:r>
    </w:p>
    <w:p w:rsidR="00F34A36" w:rsidRDefault="00751B5D" w:rsidP="00751B5D">
      <w:pPr>
        <w:pStyle w:val="Table"/>
      </w:pPr>
      <w:r w:rsidRPr="006E7E97">
        <w:rPr>
          <w:b/>
          <w:u w:val="single"/>
        </w:rPr>
        <w:t>CDBG PUBLIC HEARING #1:</w:t>
      </w:r>
      <w:r>
        <w:rPr>
          <w:b/>
          <w:u w:val="single"/>
        </w:rPr>
        <w:t xml:space="preserve"> </w:t>
      </w:r>
      <w:r>
        <w:t xml:space="preserve">Athens, Hocking, Perry Community Action group held the Public Hearing #1 for Community Development Block Grant Programs. The meeting was opened by </w:t>
      </w:r>
      <w:smartTag w:uri="urn:schemas-microsoft-com:office:smarttags" w:element="PersonName">
        <w:r>
          <w:t>Glen Crippen</w:t>
        </w:r>
      </w:smartTag>
      <w:r>
        <w:t>. The overview of programs discussed: Allocation Program, Neighborhood Revitalization Program, Residential Public Infrastructure Grant Program, Critical Infrastructure Program and</w:t>
      </w:r>
      <w:r w:rsidRPr="00751B5D">
        <w:t xml:space="preserve"> </w:t>
      </w:r>
      <w:r>
        <w:t>Discretionary Targets of Opportunity.</w:t>
      </w:r>
      <w:r w:rsidRPr="00751B5D">
        <w:t xml:space="preserve"> </w:t>
      </w:r>
      <w:r>
        <w:t xml:space="preserve">Glen Crippen stated that applications should be submitted by April 11, 2014 to HAPCAP. Roger </w:t>
      </w:r>
      <w:proofErr w:type="spellStart"/>
      <w:r>
        <w:t>Stiverson</w:t>
      </w:r>
      <w:proofErr w:type="spellEnd"/>
      <w:r>
        <w:t xml:space="preserve"> of Logan Transit stated he would be applying for a grant for Medical Transportation. Jim </w:t>
      </w:r>
      <w:proofErr w:type="spellStart"/>
      <w:r>
        <w:t>Kalklosch</w:t>
      </w:r>
      <w:proofErr w:type="spellEnd"/>
      <w:r w:rsidR="00DA5786">
        <w:t xml:space="preserve"> asked about grants that require at least </w:t>
      </w:r>
      <w:proofErr w:type="gramStart"/>
      <w:r w:rsidR="00DA5786">
        <w:t>a 1,000</w:t>
      </w:r>
      <w:proofErr w:type="gramEnd"/>
      <w:r w:rsidR="00DA5786">
        <w:t xml:space="preserve"> residents and many of the villages in Hocking County are less than that. Glen said that they can apply but if they are over 2,500 it dilutes the application.</w:t>
      </w:r>
    </w:p>
    <w:p w:rsidR="00E7775D" w:rsidRDefault="00E7775D" w:rsidP="00F34A36">
      <w:r>
        <w:rPr>
          <w:b/>
          <w:u w:val="single"/>
        </w:rPr>
        <w:t>DISCUSSION:</w:t>
      </w:r>
      <w:r>
        <w:t xml:space="preserve"> Sandy stated the NSF check that the Sewer Department received that was taken over to the Prosecutor has been cashed so everything is squared.</w:t>
      </w:r>
    </w:p>
    <w:p w:rsidR="00E7775D" w:rsidRDefault="00E7775D" w:rsidP="00E7775D">
      <w:pPr>
        <w:pStyle w:val="Table"/>
      </w:pPr>
      <w:r>
        <w:rPr>
          <w:b/>
          <w:u w:val="single"/>
        </w:rPr>
        <w:t>ADJOURNMENT:</w:t>
      </w:r>
      <w:r>
        <w:t xml:space="preserve"> Motion by Clark Sheets and seconded by John Walker to adjourn the meeting. </w:t>
      </w:r>
    </w:p>
    <w:p w:rsidR="00E7775D" w:rsidRPr="00E7775D" w:rsidRDefault="00E7775D" w:rsidP="00E7775D">
      <w:pPr>
        <w:pStyle w:val="Table"/>
      </w:pPr>
      <w:r>
        <w:t xml:space="preserve">Vote: Sheets, yea, Walker, yea, </w:t>
      </w:r>
      <w:proofErr w:type="gramStart"/>
      <w:r>
        <w:t>Ogle</w:t>
      </w:r>
      <w:proofErr w:type="gramEnd"/>
      <w:r>
        <w:t>, yea.</w:t>
      </w:r>
    </w:p>
    <w:p w:rsidR="00E7775D" w:rsidRDefault="00E7775D" w:rsidP="00E7775D">
      <w:pPr>
        <w:pStyle w:val="Table"/>
      </w:pPr>
    </w:p>
    <w:p w:rsidR="00E7775D" w:rsidRDefault="00E7775D" w:rsidP="00751B5D">
      <w:pPr>
        <w:pStyle w:val="Table"/>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F34A36">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F34A36">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F34A36">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F34A36">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F34A36">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F34A36">
        <w:tc>
          <w:tcPr>
            <w:tcW w:w="9781" w:type="dxa"/>
            <w:gridSpan w:val="3"/>
          </w:tcPr>
          <w:p w:rsidR="00977855" w:rsidRDefault="00977855" w:rsidP="00184992">
            <w:pPr>
              <w:pStyle w:val="Signatures"/>
            </w:pPr>
            <w:r>
              <w:t xml:space="preserve">This is to certify that the above is the true action taken by this Board of Hocking County Commissioners at a regular meeting of the Board held on </w:t>
            </w:r>
            <w:r w:rsidR="00184992">
              <w:t>March 20</w:t>
            </w:r>
            <w:r>
              <w:t>, 201</w:t>
            </w:r>
            <w:r w:rsidR="00F7120E">
              <w:t>4</w:t>
            </w:r>
            <w:r>
              <w:t>.</w:t>
            </w:r>
          </w:p>
        </w:tc>
      </w:tr>
      <w:tr w:rsidR="00977855" w:rsidTr="00F34A36">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F34A36">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67" w:rsidRDefault="00946667" w:rsidP="00946667">
      <w:pPr>
        <w:spacing w:before="0" w:after="0"/>
      </w:pPr>
      <w:r>
        <w:separator/>
      </w:r>
    </w:p>
  </w:endnote>
  <w:endnote w:type="continuationSeparator" w:id="0">
    <w:p w:rsidR="00946667" w:rsidRDefault="00946667" w:rsidP="009466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67" w:rsidRDefault="0094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667" w:rsidRDefault="00946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67" w:rsidRDefault="009466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67" w:rsidRDefault="00946667" w:rsidP="00946667">
      <w:pPr>
        <w:spacing w:before="0" w:after="0"/>
      </w:pPr>
      <w:r>
        <w:separator/>
      </w:r>
    </w:p>
  </w:footnote>
  <w:footnote w:type="continuationSeparator" w:id="0">
    <w:p w:rsidR="00946667" w:rsidRDefault="00946667" w:rsidP="009466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67" w:rsidRDefault="00946667">
    <w:pPr>
      <w:pStyle w:val="Header"/>
    </w:pPr>
    <w:r>
      <w:t>COMMISSIONERS MEETING March 20,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C3C72"/>
    <w:multiLevelType w:val="hybridMultilevel"/>
    <w:tmpl w:val="208E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33DB3"/>
    <w:multiLevelType w:val="hybridMultilevel"/>
    <w:tmpl w:val="AB94D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4992"/>
    <w:rsid w:val="00064365"/>
    <w:rsid w:val="00184992"/>
    <w:rsid w:val="00191651"/>
    <w:rsid w:val="0020638B"/>
    <w:rsid w:val="00222B18"/>
    <w:rsid w:val="00225361"/>
    <w:rsid w:val="002A5D52"/>
    <w:rsid w:val="002E2E1F"/>
    <w:rsid w:val="0036328E"/>
    <w:rsid w:val="00393D3C"/>
    <w:rsid w:val="00400C82"/>
    <w:rsid w:val="00440600"/>
    <w:rsid w:val="0045263E"/>
    <w:rsid w:val="00466249"/>
    <w:rsid w:val="00571513"/>
    <w:rsid w:val="00586BFA"/>
    <w:rsid w:val="00746BB6"/>
    <w:rsid w:val="00751B5D"/>
    <w:rsid w:val="007A26AB"/>
    <w:rsid w:val="00897F95"/>
    <w:rsid w:val="00946667"/>
    <w:rsid w:val="00977855"/>
    <w:rsid w:val="009E2E42"/>
    <w:rsid w:val="00A60F04"/>
    <w:rsid w:val="00A83A46"/>
    <w:rsid w:val="00B86635"/>
    <w:rsid w:val="00BA1C87"/>
    <w:rsid w:val="00BE1933"/>
    <w:rsid w:val="00BF2B03"/>
    <w:rsid w:val="00BF797E"/>
    <w:rsid w:val="00C74B79"/>
    <w:rsid w:val="00CE3ADE"/>
    <w:rsid w:val="00D147D9"/>
    <w:rsid w:val="00D345E5"/>
    <w:rsid w:val="00DA1FDE"/>
    <w:rsid w:val="00DA5786"/>
    <w:rsid w:val="00DE1D2A"/>
    <w:rsid w:val="00DF3FC8"/>
    <w:rsid w:val="00E7775D"/>
    <w:rsid w:val="00F00679"/>
    <w:rsid w:val="00F2016B"/>
    <w:rsid w:val="00F34A36"/>
    <w:rsid w:val="00F7120E"/>
    <w:rsid w:val="00F86EEF"/>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5305C36-5202-4DEC-BBF9-3F83A9CE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34A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511</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2014-03-21T12:47:00Z</cp:lastPrinted>
  <dcterms:created xsi:type="dcterms:W3CDTF">2014-03-20T12:13:00Z</dcterms:created>
  <dcterms:modified xsi:type="dcterms:W3CDTF">2014-03-21T13:56:00Z</dcterms:modified>
  <cp:category>minutes</cp:category>
</cp:coreProperties>
</file>