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4A" w:rsidRDefault="0069294A" w:rsidP="0069294A">
      <w:r>
        <w:t>The Board of Hocking County Commissioners met in regular session this 14</w:t>
      </w:r>
      <w:r w:rsidRPr="00EE4315">
        <w:rPr>
          <w:vertAlign w:val="superscript"/>
        </w:rPr>
        <w:t>th</w:t>
      </w:r>
      <w:r>
        <w:t xml:space="preserve"> day of July 2015 with the following members present Sandy Ogle, Jeff Dickerson, Larry Dicken.</w:t>
      </w:r>
    </w:p>
    <w:p w:rsidR="0069294A" w:rsidRPr="00396C0F" w:rsidRDefault="0069294A" w:rsidP="0069294A">
      <w:pPr>
        <w:rPr>
          <w:szCs w:val="24"/>
        </w:rPr>
      </w:pPr>
      <w:r w:rsidRPr="00396C0F">
        <w:rPr>
          <w:b/>
          <w:szCs w:val="24"/>
          <w:u w:val="single"/>
        </w:rPr>
        <w:t>MEETING:</w:t>
      </w:r>
      <w:r w:rsidRPr="00396C0F">
        <w:rPr>
          <w:szCs w:val="24"/>
        </w:rPr>
        <w:t xml:space="preserve"> The meeting </w:t>
      </w:r>
      <w:r>
        <w:rPr>
          <w:szCs w:val="24"/>
        </w:rPr>
        <w:t xml:space="preserve">was </w:t>
      </w:r>
      <w:r w:rsidRPr="00396C0F">
        <w:rPr>
          <w:szCs w:val="24"/>
        </w:rPr>
        <w:t xml:space="preserve">called to order by President Larry Dicken. </w:t>
      </w:r>
    </w:p>
    <w:p w:rsidR="0069294A" w:rsidRDefault="0069294A" w:rsidP="0069294A">
      <w:pPr>
        <w:rPr>
          <w:szCs w:val="24"/>
        </w:rPr>
      </w:pPr>
      <w:r w:rsidRPr="00396C0F">
        <w:rPr>
          <w:b/>
          <w:szCs w:val="24"/>
          <w:u w:val="single"/>
        </w:rPr>
        <w:t>MINUTES:</w:t>
      </w:r>
      <w:r w:rsidRPr="00396C0F">
        <w:rPr>
          <w:szCs w:val="24"/>
        </w:rPr>
        <w:t xml:space="preserve"> </w:t>
      </w:r>
      <w:r>
        <w:rPr>
          <w:szCs w:val="24"/>
        </w:rPr>
        <w:t>July 9, 2015 minutes approved.</w:t>
      </w:r>
      <w:r w:rsidRPr="00396C0F">
        <w:rPr>
          <w:szCs w:val="24"/>
        </w:rPr>
        <w:t xml:space="preserve"> </w:t>
      </w:r>
    </w:p>
    <w:p w:rsidR="0069294A" w:rsidRDefault="0069294A" w:rsidP="0069294A">
      <w:pPr>
        <w:rPr>
          <w:szCs w:val="24"/>
        </w:rPr>
      </w:pPr>
      <w:r w:rsidRPr="00B532DB">
        <w:rPr>
          <w:b/>
          <w:szCs w:val="24"/>
          <w:u w:val="single"/>
        </w:rPr>
        <w:t>AGENDA</w:t>
      </w:r>
      <w:r w:rsidRPr="00B532DB">
        <w:rPr>
          <w:szCs w:val="24"/>
        </w:rPr>
        <w:t>: Motion by Sandy Ogle and seconded by Jeff Dickerson to approve the agenda.</w:t>
      </w:r>
    </w:p>
    <w:p w:rsidR="0069294A" w:rsidRDefault="0069294A" w:rsidP="0069294A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3E65A0" w:rsidRDefault="003E65A0" w:rsidP="0069294A">
      <w:pPr>
        <w:rPr>
          <w:szCs w:val="24"/>
        </w:rPr>
      </w:pPr>
      <w:r>
        <w:rPr>
          <w:b/>
          <w:szCs w:val="24"/>
          <w:u w:val="single"/>
        </w:rPr>
        <w:t>TERRY MCGRATH:</w:t>
      </w:r>
      <w:r w:rsidRPr="0001586F">
        <w:rPr>
          <w:szCs w:val="24"/>
        </w:rPr>
        <w:t xml:space="preserve"> </w:t>
      </w:r>
      <w:r w:rsidR="0001586F">
        <w:rPr>
          <w:szCs w:val="24"/>
        </w:rPr>
        <w:t>C</w:t>
      </w:r>
      <w:r>
        <w:rPr>
          <w:szCs w:val="24"/>
        </w:rPr>
        <w:t xml:space="preserve">ounty resident Terry McGrath </w:t>
      </w:r>
      <w:r w:rsidR="006F6986">
        <w:rPr>
          <w:szCs w:val="24"/>
        </w:rPr>
        <w:t>did a follow-up with</w:t>
      </w:r>
      <w:r>
        <w:rPr>
          <w:szCs w:val="24"/>
        </w:rPr>
        <w:t xml:space="preserve"> the commissioners on the </w:t>
      </w:r>
      <w:r w:rsidR="006F6986">
        <w:rPr>
          <w:szCs w:val="24"/>
        </w:rPr>
        <w:t xml:space="preserve">city </w:t>
      </w:r>
      <w:r>
        <w:rPr>
          <w:szCs w:val="24"/>
        </w:rPr>
        <w:t xml:space="preserve">storm sewer fee stating that </w:t>
      </w:r>
      <w:r w:rsidR="0001586F">
        <w:rPr>
          <w:szCs w:val="24"/>
        </w:rPr>
        <w:t>Attorney General did not rule it was a fee but Larry concluded</w:t>
      </w:r>
      <w:r w:rsidR="006F6986">
        <w:rPr>
          <w:szCs w:val="24"/>
        </w:rPr>
        <w:t xml:space="preserve"> from the Attorney General’s report that</w:t>
      </w:r>
      <w:r w:rsidR="0001586F">
        <w:rPr>
          <w:szCs w:val="24"/>
        </w:rPr>
        <w:t xml:space="preserve"> it was a fee.</w:t>
      </w:r>
      <w:r>
        <w:rPr>
          <w:szCs w:val="24"/>
        </w:rPr>
        <w:t xml:space="preserve"> Terry said that he had spoken with Kevin MacGyver</w:t>
      </w:r>
      <w:r w:rsidR="006F6986">
        <w:rPr>
          <w:szCs w:val="24"/>
        </w:rPr>
        <w:t xml:space="preserve"> </w:t>
      </w:r>
      <w:r w:rsidR="00952FB2">
        <w:rPr>
          <w:szCs w:val="24"/>
        </w:rPr>
        <w:t xml:space="preserve">who wrote the opinion </w:t>
      </w:r>
      <w:r w:rsidR="006F6986">
        <w:rPr>
          <w:szCs w:val="24"/>
        </w:rPr>
        <w:t>f</w:t>
      </w:r>
      <w:r>
        <w:rPr>
          <w:szCs w:val="24"/>
        </w:rPr>
        <w:t>r</w:t>
      </w:r>
      <w:r w:rsidR="006F6986">
        <w:rPr>
          <w:szCs w:val="24"/>
        </w:rPr>
        <w:t>o</w:t>
      </w:r>
      <w:r>
        <w:rPr>
          <w:szCs w:val="24"/>
        </w:rPr>
        <w:t xml:space="preserve">m the Attorney General’s office and they did not offer an opinion but reviewed court cases </w:t>
      </w:r>
      <w:r w:rsidR="00952FB2">
        <w:rPr>
          <w:szCs w:val="24"/>
        </w:rPr>
        <w:t xml:space="preserve">throughout Ohio in addition to the ones you sent to us </w:t>
      </w:r>
      <w:r>
        <w:rPr>
          <w:szCs w:val="24"/>
        </w:rPr>
        <w:t xml:space="preserve">to see what constitutes </w:t>
      </w:r>
      <w:r w:rsidR="00952FB2">
        <w:rPr>
          <w:szCs w:val="24"/>
        </w:rPr>
        <w:t xml:space="preserve">fees and what constitutes taxes but they do not have the authority to make that determination but the city can charge fees, taxes and assessments </w:t>
      </w:r>
      <w:r>
        <w:rPr>
          <w:szCs w:val="24"/>
        </w:rPr>
        <w:t xml:space="preserve">but they must follow the law </w:t>
      </w:r>
      <w:r w:rsidR="00952FB2">
        <w:rPr>
          <w:szCs w:val="24"/>
        </w:rPr>
        <w:t xml:space="preserve">and be fair and equitable. Terry stated that they </w:t>
      </w:r>
      <w:r>
        <w:rPr>
          <w:szCs w:val="24"/>
        </w:rPr>
        <w:t>did not conclude that it is a fee</w:t>
      </w:r>
      <w:r w:rsidR="00952FB2">
        <w:rPr>
          <w:szCs w:val="24"/>
        </w:rPr>
        <w:t xml:space="preserve"> and not a tax</w:t>
      </w:r>
      <w:r>
        <w:rPr>
          <w:szCs w:val="24"/>
        </w:rPr>
        <w:t>.</w:t>
      </w:r>
    </w:p>
    <w:p w:rsidR="003E65A0" w:rsidRDefault="003E65A0" w:rsidP="0069294A">
      <w:pPr>
        <w:rPr>
          <w:szCs w:val="24"/>
        </w:rPr>
      </w:pPr>
      <w:r>
        <w:rPr>
          <w:szCs w:val="24"/>
        </w:rPr>
        <w:t xml:space="preserve">Terry also gave caution to the commissioners on </w:t>
      </w:r>
      <w:r w:rsidR="00952FB2">
        <w:rPr>
          <w:szCs w:val="24"/>
        </w:rPr>
        <w:t xml:space="preserve">what happen with </w:t>
      </w:r>
      <w:r>
        <w:rPr>
          <w:szCs w:val="24"/>
        </w:rPr>
        <w:t>executive sessions</w:t>
      </w:r>
      <w:r w:rsidR="00952FB2">
        <w:rPr>
          <w:szCs w:val="24"/>
        </w:rPr>
        <w:t xml:space="preserve"> and that it should not have happened and it is not enough to abstain. Sandy said she should have voted no and walked out. Larry stated it was</w:t>
      </w:r>
      <w:r w:rsidR="0025312C">
        <w:rPr>
          <w:szCs w:val="24"/>
        </w:rPr>
        <w:t xml:space="preserve"> his fault because if you don’t say it before the meeting</w:t>
      </w:r>
      <w:r w:rsidR="00D92C80">
        <w:rPr>
          <w:szCs w:val="24"/>
        </w:rPr>
        <w:t xml:space="preserve"> (executive session)</w:t>
      </w:r>
      <w:r w:rsidR="0025312C">
        <w:rPr>
          <w:szCs w:val="24"/>
        </w:rPr>
        <w:t xml:space="preserve"> you don’t say anything after executive session. Discussion continued on the storm sewer fees. Sandy requested that if there is a committee she would like to be on it.</w:t>
      </w:r>
    </w:p>
    <w:p w:rsidR="00DC0D21" w:rsidRDefault="00DC0D21" w:rsidP="0069294A">
      <w:pPr>
        <w:rPr>
          <w:szCs w:val="24"/>
        </w:rPr>
      </w:pPr>
      <w:r>
        <w:rPr>
          <w:b/>
          <w:szCs w:val="24"/>
          <w:u w:val="single"/>
        </w:rPr>
        <w:t>TREASURER DIANE SARGENT:</w:t>
      </w:r>
      <w:r>
        <w:rPr>
          <w:szCs w:val="24"/>
        </w:rPr>
        <w:t xml:space="preserve"> Treasurer Diane Sargent requested additional appropriations for the cost of an equipment and maintenance. </w:t>
      </w:r>
      <w:r w:rsidR="0088431E">
        <w:rPr>
          <w:szCs w:val="24"/>
        </w:rPr>
        <w:t xml:space="preserve">Diane stated that the Xerox Copier would be $1,157.00 and the Xerox printer would be $2,892.00 with a maintenance yearly fee of $864.00. </w:t>
      </w:r>
      <w:r>
        <w:rPr>
          <w:szCs w:val="24"/>
        </w:rPr>
        <w:t xml:space="preserve">Diane also </w:t>
      </w:r>
      <w:r w:rsidR="0088431E">
        <w:rPr>
          <w:szCs w:val="24"/>
        </w:rPr>
        <w:t xml:space="preserve">gave </w:t>
      </w:r>
      <w:r>
        <w:rPr>
          <w:szCs w:val="24"/>
        </w:rPr>
        <w:t xml:space="preserve">mentioned </w:t>
      </w:r>
      <w:r w:rsidR="0088431E">
        <w:rPr>
          <w:szCs w:val="24"/>
        </w:rPr>
        <w:t>that a Data</w:t>
      </w:r>
      <w:r>
        <w:rPr>
          <w:szCs w:val="24"/>
        </w:rPr>
        <w:t xml:space="preserve"> Processing Board</w:t>
      </w:r>
      <w:r w:rsidR="0088431E">
        <w:rPr>
          <w:szCs w:val="24"/>
        </w:rPr>
        <w:t xml:space="preserve"> would benefit the departments</w:t>
      </w:r>
      <w:r>
        <w:rPr>
          <w:szCs w:val="24"/>
        </w:rPr>
        <w:t xml:space="preserve">.  </w:t>
      </w:r>
    </w:p>
    <w:p w:rsidR="00DC0D21" w:rsidRDefault="00DC0D21" w:rsidP="0069294A">
      <w:pPr>
        <w:rPr>
          <w:szCs w:val="24"/>
        </w:rPr>
      </w:pPr>
      <w:r>
        <w:rPr>
          <w:b/>
          <w:szCs w:val="24"/>
          <w:u w:val="single"/>
        </w:rPr>
        <w:t>TREASURER EQUIPMENT:</w:t>
      </w:r>
      <w:r>
        <w:rPr>
          <w:szCs w:val="24"/>
        </w:rPr>
        <w:t xml:space="preserve"> Motion by Jeff Dickerson and seconded by Sandy Ogle to approve the appropriation for the Xerox copier </w:t>
      </w:r>
      <w:r w:rsidR="0064320D">
        <w:rPr>
          <w:szCs w:val="24"/>
        </w:rPr>
        <w:t xml:space="preserve">and </w:t>
      </w:r>
      <w:r>
        <w:rPr>
          <w:szCs w:val="24"/>
        </w:rPr>
        <w:t>printer in addition to the printer maintenance agreement.</w:t>
      </w:r>
    </w:p>
    <w:p w:rsidR="00DC0D21" w:rsidRDefault="00DC0D21" w:rsidP="0069294A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DC0D21" w:rsidRDefault="00DC0D21" w:rsidP="0069294A">
      <w:pPr>
        <w:rPr>
          <w:szCs w:val="24"/>
        </w:rPr>
      </w:pPr>
      <w:r>
        <w:rPr>
          <w:b/>
          <w:szCs w:val="24"/>
          <w:u w:val="single"/>
        </w:rPr>
        <w:t>DISCUSSION:</w:t>
      </w:r>
      <w:r>
        <w:rPr>
          <w:szCs w:val="24"/>
        </w:rPr>
        <w:t xml:space="preserve"> Sandy questioned on what a Data Processing Board does. Diane stated that </w:t>
      </w:r>
      <w:r w:rsidR="002B0ED1">
        <w:rPr>
          <w:szCs w:val="24"/>
        </w:rPr>
        <w:t>the board is comprised of many department heads that has meetings to discuss equipment and their needs.</w:t>
      </w:r>
    </w:p>
    <w:p w:rsidR="002B0ED1" w:rsidRDefault="002B0ED1" w:rsidP="0069294A">
      <w:pPr>
        <w:rPr>
          <w:szCs w:val="24"/>
        </w:rPr>
      </w:pPr>
      <w:r>
        <w:rPr>
          <w:b/>
          <w:szCs w:val="24"/>
          <w:u w:val="single"/>
        </w:rPr>
        <w:t>SAFETY COORDINATOR:</w:t>
      </w:r>
      <w:r>
        <w:rPr>
          <w:szCs w:val="24"/>
        </w:rPr>
        <w:t xml:space="preserve"> Safety Coordinator Marjorie Davis informed the commissioners that the safety day training would be taking place on September 30</w:t>
      </w:r>
      <w:r w:rsidRPr="002B0ED1">
        <w:rPr>
          <w:szCs w:val="24"/>
          <w:vertAlign w:val="superscript"/>
        </w:rPr>
        <w:t>th</w:t>
      </w:r>
      <w:r>
        <w:rPr>
          <w:szCs w:val="24"/>
        </w:rPr>
        <w:t xml:space="preserve"> with the makeup day on October 7</w:t>
      </w:r>
      <w:r w:rsidRPr="002B0ED1">
        <w:rPr>
          <w:szCs w:val="24"/>
          <w:vertAlign w:val="superscript"/>
        </w:rPr>
        <w:t>th</w:t>
      </w:r>
      <w:r>
        <w:rPr>
          <w:szCs w:val="24"/>
        </w:rPr>
        <w:t xml:space="preserve"> at the Logan High School and would need the commissioners to approve the Building Use Contract.</w:t>
      </w:r>
    </w:p>
    <w:p w:rsidR="002B0ED1" w:rsidRDefault="002B0ED1" w:rsidP="0069294A">
      <w:pPr>
        <w:rPr>
          <w:szCs w:val="24"/>
        </w:rPr>
      </w:pPr>
      <w:r>
        <w:rPr>
          <w:b/>
          <w:szCs w:val="24"/>
          <w:u w:val="single"/>
        </w:rPr>
        <w:t>BUILDING USE CONTRACT:</w:t>
      </w:r>
      <w:r>
        <w:rPr>
          <w:szCs w:val="24"/>
        </w:rPr>
        <w:t xml:space="preserve"> Motion by Sandy Ogle and seconded by Jeff Dickerson to authorize President Larry Dicken to sign the Building Use Contract between the Hocking County Commissioners and the Logan-Hocking Local School District for the Safety Day Training for the Hocking County employees.</w:t>
      </w:r>
    </w:p>
    <w:p w:rsidR="002B0ED1" w:rsidRDefault="002B0ED1" w:rsidP="0069294A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957934" w:rsidRDefault="00A41A19" w:rsidP="0069294A">
      <w:pPr>
        <w:rPr>
          <w:szCs w:val="24"/>
        </w:rPr>
      </w:pPr>
      <w:proofErr w:type="spellStart"/>
      <w:r>
        <w:rPr>
          <w:b/>
          <w:szCs w:val="24"/>
          <w:u w:val="single"/>
        </w:rPr>
        <w:t>INSPIREFEST</w:t>
      </w:r>
      <w:proofErr w:type="spellEnd"/>
      <w:r>
        <w:rPr>
          <w:b/>
          <w:szCs w:val="24"/>
          <w:u w:val="single"/>
        </w:rPr>
        <w:t>:</w:t>
      </w:r>
      <w:r>
        <w:rPr>
          <w:szCs w:val="24"/>
        </w:rPr>
        <w:t xml:space="preserve"> Larry informed the board that they received the proof of insurance for the </w:t>
      </w:r>
      <w:proofErr w:type="spellStart"/>
      <w:r>
        <w:rPr>
          <w:szCs w:val="24"/>
        </w:rPr>
        <w:t>Inspirefest</w:t>
      </w:r>
      <w:proofErr w:type="spellEnd"/>
      <w:r>
        <w:rPr>
          <w:szCs w:val="24"/>
        </w:rPr>
        <w:t xml:space="preserve"> event to use the parking lot.</w:t>
      </w:r>
    </w:p>
    <w:p w:rsidR="00957934" w:rsidRPr="00E62583" w:rsidRDefault="00957934" w:rsidP="00957934">
      <w:r w:rsidRPr="00723D6D">
        <w:rPr>
          <w:b/>
          <w:szCs w:val="24"/>
          <w:u w:val="single"/>
        </w:rPr>
        <w:t>ADDITIONAL APPROPRIATION</w:t>
      </w:r>
      <w:r>
        <w:rPr>
          <w:b/>
          <w:szCs w:val="24"/>
          <w:u w:val="single"/>
        </w:rPr>
        <w:t>:</w:t>
      </w:r>
      <w:r w:rsidRPr="00723D6D">
        <w:rPr>
          <w:szCs w:val="24"/>
        </w:rPr>
        <w:t xml:space="preserve"> Motion by </w:t>
      </w:r>
      <w:r>
        <w:rPr>
          <w:szCs w:val="24"/>
        </w:rPr>
        <w:t>Sandy Ogle</w:t>
      </w:r>
      <w:r w:rsidRPr="00723D6D">
        <w:rPr>
          <w:szCs w:val="24"/>
        </w:rPr>
        <w:t xml:space="preserve"> and seconded by </w:t>
      </w:r>
      <w:r>
        <w:rPr>
          <w:szCs w:val="24"/>
        </w:rPr>
        <w:t>Jeff Dickerson</w:t>
      </w:r>
      <w:r w:rsidRPr="00723D6D">
        <w:rPr>
          <w:szCs w:val="24"/>
        </w:rPr>
        <w:t xml:space="preserve"> to approve the following Additional Appropriation Transfer:</w:t>
      </w:r>
    </w:p>
    <w:p w:rsidR="00957934" w:rsidRDefault="00957934" w:rsidP="00957934">
      <w:pPr>
        <w:rPr>
          <w:szCs w:val="24"/>
        </w:rPr>
      </w:pPr>
      <w:r w:rsidRPr="00723D6D">
        <w:rPr>
          <w:szCs w:val="24"/>
        </w:rPr>
        <w:lastRenderedPageBreak/>
        <w:t xml:space="preserve">1) </w:t>
      </w:r>
      <w:r>
        <w:rPr>
          <w:szCs w:val="24"/>
        </w:rPr>
        <w:t>Municipal Ct.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23D6D">
        <w:rPr>
          <w:szCs w:val="24"/>
        </w:rPr>
        <w:t xml:space="preserve">-         </w:t>
      </w:r>
      <w:r w:rsidRPr="00723D6D">
        <w:rPr>
          <w:szCs w:val="24"/>
        </w:rPr>
        <w:tab/>
        <w:t>$</w:t>
      </w:r>
      <w:r>
        <w:rPr>
          <w:szCs w:val="24"/>
        </w:rPr>
        <w:t>20</w:t>
      </w:r>
      <w:r w:rsidR="008F75F2">
        <w:rPr>
          <w:szCs w:val="24"/>
        </w:rPr>
        <w:t>,000.00</w:t>
      </w:r>
      <w:r w:rsidRPr="00723D6D">
        <w:rPr>
          <w:szCs w:val="24"/>
        </w:rPr>
        <w:t xml:space="preserve"> from</w:t>
      </w:r>
      <w:r>
        <w:rPr>
          <w:szCs w:val="24"/>
        </w:rPr>
        <w:t xml:space="preserve"> D60-03/Supplies</w:t>
      </w:r>
    </w:p>
    <w:p w:rsidR="00957934" w:rsidRDefault="00957934" w:rsidP="00957934">
      <w:pPr>
        <w:rPr>
          <w:szCs w:val="24"/>
        </w:rPr>
      </w:pPr>
      <w:r w:rsidRPr="00723D6D">
        <w:rPr>
          <w:szCs w:val="24"/>
        </w:rPr>
        <w:t xml:space="preserve">Vote: Ogle, yea, </w:t>
      </w:r>
      <w:r>
        <w:rPr>
          <w:szCs w:val="24"/>
        </w:rPr>
        <w:t xml:space="preserve">Dickerson, yea, </w:t>
      </w:r>
      <w:r w:rsidRPr="00723D6D">
        <w:rPr>
          <w:szCs w:val="24"/>
        </w:rPr>
        <w:t>Dicken, yea.</w:t>
      </w:r>
    </w:p>
    <w:p w:rsidR="008F75F2" w:rsidRDefault="008F75F2" w:rsidP="00957934">
      <w:pPr>
        <w:rPr>
          <w:szCs w:val="24"/>
        </w:rPr>
      </w:pPr>
      <w:r>
        <w:rPr>
          <w:b/>
          <w:szCs w:val="24"/>
          <w:u w:val="single"/>
        </w:rPr>
        <w:t>DOG WARDEN REPORTS:</w:t>
      </w:r>
      <w:r>
        <w:rPr>
          <w:szCs w:val="24"/>
        </w:rPr>
        <w:t xml:space="preserve"> Motion by Sandy Ogle and seconded by Jeff Dickerson to approve the Dog Warden reports.</w:t>
      </w:r>
    </w:p>
    <w:p w:rsidR="008F75F2" w:rsidRDefault="008F75F2" w:rsidP="00957934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8F75F2" w:rsidRDefault="008F75F2" w:rsidP="00957934">
      <w:pPr>
        <w:rPr>
          <w:szCs w:val="24"/>
        </w:rPr>
      </w:pPr>
      <w:r>
        <w:rPr>
          <w:b/>
          <w:szCs w:val="24"/>
          <w:u w:val="single"/>
        </w:rPr>
        <w:t>SAFETY</w:t>
      </w:r>
      <w:r w:rsidRPr="008F75F2">
        <w:rPr>
          <w:b/>
          <w:szCs w:val="24"/>
          <w:u w:val="single"/>
        </w:rPr>
        <w:t xml:space="preserve"> REPORT</w:t>
      </w:r>
      <w:r>
        <w:rPr>
          <w:b/>
          <w:szCs w:val="24"/>
          <w:u w:val="single"/>
        </w:rPr>
        <w:t>S</w:t>
      </w:r>
      <w:r w:rsidRPr="008F75F2">
        <w:rPr>
          <w:b/>
          <w:szCs w:val="24"/>
          <w:u w:val="single"/>
        </w:rPr>
        <w:t>:</w:t>
      </w:r>
      <w:r>
        <w:rPr>
          <w:szCs w:val="24"/>
        </w:rPr>
        <w:t xml:space="preserve"> Motion by Sandy Ogle and seconded by Jeff Dickerson to approve the Safety reports for </w:t>
      </w:r>
      <w:r w:rsidR="000E6E77">
        <w:rPr>
          <w:szCs w:val="24"/>
        </w:rPr>
        <w:t>April, May and June</w:t>
      </w:r>
      <w:r>
        <w:rPr>
          <w:szCs w:val="24"/>
        </w:rPr>
        <w:t>.</w:t>
      </w:r>
    </w:p>
    <w:p w:rsidR="008F75F2" w:rsidRDefault="008F75F2" w:rsidP="00957934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0E6E77" w:rsidRDefault="000E6E77" w:rsidP="00957934">
      <w:pPr>
        <w:rPr>
          <w:szCs w:val="24"/>
        </w:rPr>
      </w:pPr>
      <w:r>
        <w:rPr>
          <w:b/>
          <w:szCs w:val="24"/>
          <w:u w:val="single"/>
        </w:rPr>
        <w:t>PERRY TOWNSHIP TRUSTEE:</w:t>
      </w:r>
      <w:r>
        <w:rPr>
          <w:szCs w:val="24"/>
        </w:rPr>
        <w:t xml:space="preserve"> Perry Township Trustee Bill </w:t>
      </w:r>
      <w:proofErr w:type="spellStart"/>
      <w:r>
        <w:rPr>
          <w:szCs w:val="24"/>
        </w:rPr>
        <w:t>Gooley</w:t>
      </w:r>
      <w:proofErr w:type="spellEnd"/>
      <w:r>
        <w:rPr>
          <w:szCs w:val="24"/>
        </w:rPr>
        <w:t xml:space="preserve"> spoke to the commissioners regarding insurance waivers for volunteers. Sandy suggested he call their insurance and she would get him </w:t>
      </w:r>
      <w:r w:rsidR="00F74DFB">
        <w:rPr>
          <w:szCs w:val="24"/>
        </w:rPr>
        <w:t>the waiver forms from the Senior Center.</w:t>
      </w:r>
    </w:p>
    <w:p w:rsidR="00DC20E8" w:rsidRPr="00F4541F" w:rsidRDefault="00DC20E8" w:rsidP="00DC20E8">
      <w:pPr>
        <w:rPr>
          <w:szCs w:val="24"/>
        </w:rPr>
      </w:pPr>
      <w:r>
        <w:rPr>
          <w:b/>
          <w:szCs w:val="24"/>
          <w:u w:val="single"/>
        </w:rPr>
        <w:t>EXECUTIVE SESSION:</w:t>
      </w:r>
      <w:r>
        <w:rPr>
          <w:szCs w:val="24"/>
        </w:rPr>
        <w:t xml:space="preserve"> Motion by Sandy Ogle and seconded by Jeff Dickerson to enter i</w:t>
      </w:r>
      <w:r w:rsidR="00926CA1">
        <w:rPr>
          <w:szCs w:val="24"/>
        </w:rPr>
        <w:t>nto Executive Session at 9:5</w:t>
      </w:r>
      <w:bookmarkStart w:id="0" w:name="_GoBack"/>
      <w:bookmarkEnd w:id="0"/>
      <w:r w:rsidR="007F24A5">
        <w:rPr>
          <w:szCs w:val="24"/>
        </w:rPr>
        <w:t>0</w:t>
      </w:r>
      <w:r>
        <w:rPr>
          <w:szCs w:val="24"/>
        </w:rPr>
        <w:t>AM</w:t>
      </w:r>
      <w:r w:rsidRPr="00F4541F">
        <w:rPr>
          <w:szCs w:val="24"/>
        </w:rPr>
        <w:t xml:space="preserve"> for </w:t>
      </w:r>
      <w:r w:rsidR="007F24A5">
        <w:rPr>
          <w:szCs w:val="24"/>
        </w:rPr>
        <w:t>discipline of a public employee</w:t>
      </w:r>
      <w:r>
        <w:rPr>
          <w:szCs w:val="24"/>
        </w:rPr>
        <w:t>.</w:t>
      </w:r>
    </w:p>
    <w:p w:rsidR="00DC20E8" w:rsidRPr="00F4541F" w:rsidRDefault="00DC20E8" w:rsidP="00DC20E8">
      <w:pPr>
        <w:rPr>
          <w:szCs w:val="24"/>
        </w:rPr>
      </w:pPr>
      <w:r w:rsidRPr="00F4541F">
        <w:rPr>
          <w:szCs w:val="24"/>
        </w:rPr>
        <w:t xml:space="preserve">Roll Call: </w:t>
      </w:r>
      <w:r>
        <w:rPr>
          <w:szCs w:val="24"/>
        </w:rPr>
        <w:t>Ogle, Abstained, Dickerson, yea, Dicken, yea.</w:t>
      </w:r>
    </w:p>
    <w:p w:rsidR="00DC20E8" w:rsidRPr="00F4541F" w:rsidRDefault="00DC20E8" w:rsidP="00DC20E8">
      <w:pPr>
        <w:rPr>
          <w:szCs w:val="24"/>
        </w:rPr>
      </w:pPr>
      <w:r w:rsidRPr="00F4541F">
        <w:rPr>
          <w:b/>
          <w:szCs w:val="24"/>
          <w:u w:val="single"/>
        </w:rPr>
        <w:t>EXIT EXECUTIVE SESSION:</w:t>
      </w:r>
      <w:r w:rsidRPr="00F4541F">
        <w:rPr>
          <w:szCs w:val="24"/>
        </w:rPr>
        <w:t xml:space="preserve"> Motion by </w:t>
      </w:r>
      <w:r>
        <w:rPr>
          <w:szCs w:val="24"/>
        </w:rPr>
        <w:t>Jeff Dickerson</w:t>
      </w:r>
      <w:r w:rsidRPr="00F4541F">
        <w:rPr>
          <w:szCs w:val="24"/>
        </w:rPr>
        <w:t xml:space="preserve"> and seconded by </w:t>
      </w:r>
      <w:r>
        <w:rPr>
          <w:szCs w:val="24"/>
        </w:rPr>
        <w:t>Larry Dicken</w:t>
      </w:r>
      <w:r w:rsidRPr="00F4541F">
        <w:rPr>
          <w:szCs w:val="24"/>
        </w:rPr>
        <w:t xml:space="preserve"> to exit Executive Session at </w:t>
      </w:r>
      <w:r w:rsidR="007F24A5">
        <w:rPr>
          <w:szCs w:val="24"/>
        </w:rPr>
        <w:t>10:00</w:t>
      </w:r>
      <w:r>
        <w:rPr>
          <w:szCs w:val="24"/>
        </w:rPr>
        <w:t>AM</w:t>
      </w:r>
      <w:r w:rsidRPr="00F4541F">
        <w:rPr>
          <w:szCs w:val="24"/>
        </w:rPr>
        <w:t xml:space="preserve"> with no action taken.    </w:t>
      </w:r>
    </w:p>
    <w:p w:rsidR="00DC20E8" w:rsidRDefault="00DC20E8" w:rsidP="00DC20E8">
      <w:pPr>
        <w:rPr>
          <w:szCs w:val="24"/>
        </w:rPr>
      </w:pPr>
      <w:r w:rsidRPr="00F4541F">
        <w:rPr>
          <w:szCs w:val="24"/>
        </w:rPr>
        <w:t xml:space="preserve">Roll Call: </w:t>
      </w:r>
      <w:r>
        <w:rPr>
          <w:szCs w:val="24"/>
        </w:rPr>
        <w:t>Ogle, Abstained, Dickerson, yea, Dicken, yea</w:t>
      </w:r>
      <w:r w:rsidRPr="00F4541F">
        <w:rPr>
          <w:szCs w:val="24"/>
        </w:rPr>
        <w:t>.</w:t>
      </w:r>
    </w:p>
    <w:p w:rsidR="00ED5F37" w:rsidRDefault="00A84CF8" w:rsidP="00DC20E8">
      <w:pPr>
        <w:rPr>
          <w:szCs w:val="24"/>
        </w:rPr>
      </w:pPr>
      <w:r>
        <w:rPr>
          <w:b/>
          <w:szCs w:val="24"/>
          <w:u w:val="single"/>
        </w:rPr>
        <w:t>DISCUSSION:</w:t>
      </w:r>
      <w:r>
        <w:rPr>
          <w:szCs w:val="24"/>
        </w:rPr>
        <w:t xml:space="preserve"> Commissioner Ogle stated that the sales tax is up</w:t>
      </w:r>
      <w:r w:rsidR="00FF6409">
        <w:rPr>
          <w:szCs w:val="24"/>
        </w:rPr>
        <w:t xml:space="preserve"> </w:t>
      </w:r>
      <w:r>
        <w:rPr>
          <w:szCs w:val="24"/>
        </w:rPr>
        <w:t>6% over last year for the same month.</w:t>
      </w:r>
    </w:p>
    <w:p w:rsidR="00A84CF8" w:rsidRDefault="00A84CF8" w:rsidP="00DC20E8">
      <w:pPr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County resident Ms. Morgan commented that when calling the State different people have different answers depending on their years of experience and knowledge.</w:t>
      </w:r>
    </w:p>
    <w:p w:rsidR="00A84CF8" w:rsidRDefault="00A84CF8" w:rsidP="00DC20E8">
      <w:pPr>
        <w:rPr>
          <w:szCs w:val="24"/>
        </w:rPr>
      </w:pPr>
      <w:r>
        <w:rPr>
          <w:szCs w:val="24"/>
        </w:rPr>
        <w:t xml:space="preserve">County resident Jamie Riggs asked where </w:t>
      </w:r>
      <w:r w:rsidR="0085481D">
        <w:rPr>
          <w:szCs w:val="24"/>
        </w:rPr>
        <w:t>she may</w:t>
      </w:r>
      <w:r>
        <w:rPr>
          <w:szCs w:val="24"/>
        </w:rPr>
        <w:t xml:space="preserve"> find the charter of the county. And invited the commissioners to the 3E Enterprises on August 3</w:t>
      </w:r>
      <w:r w:rsidRPr="00A84CF8">
        <w:rPr>
          <w:szCs w:val="24"/>
          <w:vertAlign w:val="superscript"/>
        </w:rPr>
        <w:t>rd</w:t>
      </w:r>
      <w:r>
        <w:rPr>
          <w:szCs w:val="24"/>
        </w:rPr>
        <w:t xml:space="preserve"> - 7</w:t>
      </w:r>
      <w:r w:rsidRPr="00A84CF8">
        <w:rPr>
          <w:szCs w:val="24"/>
          <w:vertAlign w:val="superscript"/>
        </w:rPr>
        <w:t>th</w:t>
      </w:r>
      <w:r>
        <w:rPr>
          <w:szCs w:val="24"/>
        </w:rPr>
        <w:t xml:space="preserve"> at 6:00PM to 9:00PM at the </w:t>
      </w:r>
      <w:r w:rsidR="00FF6409">
        <w:rPr>
          <w:szCs w:val="24"/>
        </w:rPr>
        <w:t>C</w:t>
      </w:r>
      <w:r>
        <w:rPr>
          <w:szCs w:val="24"/>
        </w:rPr>
        <w:t xml:space="preserve">ornerstone Baptist Church. </w:t>
      </w:r>
    </w:p>
    <w:p w:rsidR="00A84CF8" w:rsidRDefault="00A84CF8" w:rsidP="00DC20E8">
      <w:pPr>
        <w:rPr>
          <w:szCs w:val="24"/>
        </w:rPr>
      </w:pPr>
      <w:r>
        <w:rPr>
          <w:szCs w:val="24"/>
        </w:rPr>
        <w:t>Jim Kalklosch asked if the Safety Department pays the school fee for the Safety Day</w:t>
      </w:r>
      <w:r w:rsidR="0085481D">
        <w:rPr>
          <w:szCs w:val="24"/>
        </w:rPr>
        <w:t xml:space="preserve"> and the insurance</w:t>
      </w:r>
      <w:r>
        <w:rPr>
          <w:szCs w:val="24"/>
        </w:rPr>
        <w:t>. Larry stated he didn’t know for sure.</w:t>
      </w:r>
    </w:p>
    <w:p w:rsidR="00A84CF8" w:rsidRDefault="00A84CF8" w:rsidP="00DC20E8">
      <w:pPr>
        <w:rPr>
          <w:szCs w:val="24"/>
        </w:rPr>
      </w:pPr>
      <w:r>
        <w:rPr>
          <w:szCs w:val="24"/>
        </w:rPr>
        <w:t>Commissioner Larry Dicken apologized to the board for the executive session issue that happened the other day.</w:t>
      </w:r>
    </w:p>
    <w:p w:rsidR="00A84CF8" w:rsidRDefault="00A84CF8" w:rsidP="00DC20E8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Jeff Dickerson and seconded by Sandy Ogle to adjourn the meeting.</w:t>
      </w:r>
    </w:p>
    <w:p w:rsidR="00A84CF8" w:rsidRDefault="00A84CF8" w:rsidP="00DC20E8">
      <w:pPr>
        <w:rPr>
          <w:szCs w:val="24"/>
        </w:rPr>
      </w:pPr>
      <w:r>
        <w:rPr>
          <w:szCs w:val="24"/>
        </w:rPr>
        <w:t>Vote: Ogle, yea, Dickerson, yea, Dicken,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A84CF8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A84CF8">
        <w:trPr>
          <w:trHeight w:val="576"/>
        </w:trPr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A84CF8">
        <w:trPr>
          <w:trHeight w:val="576"/>
        </w:trPr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A84CF8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A84CF8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977855">
            <w:pPr>
              <w:pStyle w:val="Signatures"/>
            </w:pPr>
          </w:p>
        </w:tc>
      </w:tr>
      <w:tr w:rsidR="00977855" w:rsidTr="00A84CF8">
        <w:tc>
          <w:tcPr>
            <w:tcW w:w="9781" w:type="dxa"/>
            <w:gridSpan w:val="3"/>
          </w:tcPr>
          <w:p w:rsidR="00977855" w:rsidRDefault="00977855" w:rsidP="00AA71B2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AA71B2">
              <w:t>July 14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A84CF8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A84CF8"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 w:rsidP="00294E6C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B2" w:rsidRDefault="00AA71B2" w:rsidP="00A50895">
      <w:pPr>
        <w:spacing w:before="0" w:after="0"/>
      </w:pPr>
      <w:r>
        <w:separator/>
      </w:r>
    </w:p>
  </w:endnote>
  <w:endnote w:type="continuationSeparator" w:id="0">
    <w:p w:rsidR="00AA71B2" w:rsidRDefault="00AA71B2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B2" w:rsidRDefault="00AA71B2" w:rsidP="00A50895">
      <w:pPr>
        <w:spacing w:before="0" w:after="0"/>
      </w:pPr>
      <w:r>
        <w:separator/>
      </w:r>
    </w:p>
  </w:footnote>
  <w:footnote w:type="continuationSeparator" w:id="0">
    <w:p w:rsidR="00AA71B2" w:rsidRDefault="00AA71B2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AA71B2">
      <w:t>July 14,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1B2"/>
    <w:rsid w:val="0001586F"/>
    <w:rsid w:val="000E6E77"/>
    <w:rsid w:val="00191651"/>
    <w:rsid w:val="0025312C"/>
    <w:rsid w:val="00294E6C"/>
    <w:rsid w:val="002A5D52"/>
    <w:rsid w:val="002B0ED1"/>
    <w:rsid w:val="00335DDC"/>
    <w:rsid w:val="0036328E"/>
    <w:rsid w:val="00393D3C"/>
    <w:rsid w:val="003A1A74"/>
    <w:rsid w:val="003E65A0"/>
    <w:rsid w:val="00400C82"/>
    <w:rsid w:val="00466249"/>
    <w:rsid w:val="005C5902"/>
    <w:rsid w:val="0064320D"/>
    <w:rsid w:val="0069294A"/>
    <w:rsid w:val="006F6986"/>
    <w:rsid w:val="00746BB6"/>
    <w:rsid w:val="00753ECC"/>
    <w:rsid w:val="007F24A5"/>
    <w:rsid w:val="0085481D"/>
    <w:rsid w:val="0088431E"/>
    <w:rsid w:val="00897F95"/>
    <w:rsid w:val="008F75F2"/>
    <w:rsid w:val="00926CA1"/>
    <w:rsid w:val="00952FB2"/>
    <w:rsid w:val="00957934"/>
    <w:rsid w:val="00977855"/>
    <w:rsid w:val="00A41A19"/>
    <w:rsid w:val="00A82323"/>
    <w:rsid w:val="00A84CF8"/>
    <w:rsid w:val="00AA71B2"/>
    <w:rsid w:val="00AD5ACF"/>
    <w:rsid w:val="00B86635"/>
    <w:rsid w:val="00BE1933"/>
    <w:rsid w:val="00BF2B03"/>
    <w:rsid w:val="00D147D9"/>
    <w:rsid w:val="00D345E5"/>
    <w:rsid w:val="00D92C80"/>
    <w:rsid w:val="00DC0D21"/>
    <w:rsid w:val="00DC20E8"/>
    <w:rsid w:val="00EB5555"/>
    <w:rsid w:val="00ED5F37"/>
    <w:rsid w:val="00F2016B"/>
    <w:rsid w:val="00F7120E"/>
    <w:rsid w:val="00F74DFB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18D537-5B55-4C94-8274-90CF714A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E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707DD-7E32-4C70-BE5F-911EF54A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598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22</cp:revision>
  <cp:lastPrinted>2015-07-15T18:05:00Z</cp:lastPrinted>
  <dcterms:created xsi:type="dcterms:W3CDTF">2015-07-13T17:47:00Z</dcterms:created>
  <dcterms:modified xsi:type="dcterms:W3CDTF">2015-07-16T15:30:00Z</dcterms:modified>
  <cp:category>minutes</cp:category>
</cp:coreProperties>
</file>