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11" w:rsidRDefault="001C0711" w:rsidP="001C0711">
      <w:r>
        <w:t>The Board of Hocking County Commissioners met in regular session the 1</w:t>
      </w:r>
      <w:r w:rsidRPr="001C0711">
        <w:rPr>
          <w:vertAlign w:val="superscript"/>
        </w:rPr>
        <w:t>st</w:t>
      </w:r>
      <w:r>
        <w:t xml:space="preserve"> day of December 2016 with the following members present Jeff Dickerson, Sandy Ogle</w:t>
      </w:r>
      <w:r w:rsidR="00CA3DD0">
        <w:t>.</w:t>
      </w:r>
      <w:r>
        <w:t xml:space="preserve"> Larry Dicken excused. </w:t>
      </w:r>
    </w:p>
    <w:p w:rsidR="001C0711" w:rsidRDefault="001C0711" w:rsidP="001C0711">
      <w:pPr>
        <w:rPr>
          <w:szCs w:val="24"/>
        </w:rPr>
      </w:pPr>
      <w:r>
        <w:rPr>
          <w:b/>
          <w:szCs w:val="24"/>
          <w:u w:val="single"/>
        </w:rPr>
        <w:t>MEETING:</w:t>
      </w:r>
      <w:r>
        <w:rPr>
          <w:szCs w:val="24"/>
        </w:rPr>
        <w:t xml:space="preserve"> The meeting was called to order by President Sandy Ogle.</w:t>
      </w:r>
    </w:p>
    <w:p w:rsidR="001C0711" w:rsidRDefault="001C0711" w:rsidP="001C0711">
      <w:pPr>
        <w:rPr>
          <w:szCs w:val="24"/>
        </w:rPr>
      </w:pPr>
      <w:r>
        <w:rPr>
          <w:b/>
          <w:szCs w:val="24"/>
          <w:u w:val="single"/>
        </w:rPr>
        <w:t>MINUTES:</w:t>
      </w:r>
      <w:r>
        <w:rPr>
          <w:szCs w:val="24"/>
        </w:rPr>
        <w:t xml:space="preserve"> November 29, 2016 minutes approved. </w:t>
      </w:r>
    </w:p>
    <w:p w:rsidR="001C0711" w:rsidRDefault="001C0711" w:rsidP="001C0711">
      <w:pPr>
        <w:rPr>
          <w:szCs w:val="24"/>
        </w:rPr>
      </w:pPr>
      <w:r>
        <w:rPr>
          <w:b/>
          <w:szCs w:val="24"/>
          <w:u w:val="single"/>
        </w:rPr>
        <w:t>AGENDA:</w:t>
      </w:r>
      <w:r>
        <w:rPr>
          <w:szCs w:val="24"/>
        </w:rPr>
        <w:t xml:space="preserve"> Motion by </w:t>
      </w:r>
      <w:r w:rsidR="00CA3DD0">
        <w:rPr>
          <w:szCs w:val="24"/>
        </w:rPr>
        <w:t>Jeff Dickerson</w:t>
      </w:r>
      <w:r>
        <w:rPr>
          <w:szCs w:val="24"/>
        </w:rPr>
        <w:t xml:space="preserve"> and seconded by </w:t>
      </w:r>
      <w:r w:rsidR="00CA3DD0">
        <w:rPr>
          <w:szCs w:val="24"/>
        </w:rPr>
        <w:t>Sandy Ogle</w:t>
      </w:r>
      <w:r>
        <w:rPr>
          <w:szCs w:val="24"/>
        </w:rPr>
        <w:t xml:space="preserve"> to approve the agenda.</w:t>
      </w:r>
    </w:p>
    <w:p w:rsidR="001C0711" w:rsidRDefault="001C0711" w:rsidP="001C0711">
      <w:pPr>
        <w:rPr>
          <w:szCs w:val="24"/>
        </w:rPr>
      </w:pPr>
      <w:r>
        <w:rPr>
          <w:szCs w:val="24"/>
        </w:rPr>
        <w:t>Vote: Dickerson, yea, Ogle, yea.</w:t>
      </w:r>
    </w:p>
    <w:p w:rsidR="00BF2B03" w:rsidRDefault="001C0711">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C13D2A" w:rsidTr="00C13D2A">
        <w:tc>
          <w:tcPr>
            <w:tcW w:w="3989" w:type="dxa"/>
          </w:tcPr>
          <w:p w:rsidR="00C13D2A" w:rsidRDefault="00C13D2A" w:rsidP="00C13D2A">
            <w:pPr>
              <w:pStyle w:val="TableHeaders"/>
            </w:pPr>
            <w:r>
              <w:t>Name</w:t>
            </w:r>
          </w:p>
        </w:tc>
        <w:tc>
          <w:tcPr>
            <w:tcW w:w="979" w:type="dxa"/>
          </w:tcPr>
          <w:p w:rsidR="00C13D2A" w:rsidRDefault="00C13D2A" w:rsidP="00C13D2A">
            <w:pPr>
              <w:pStyle w:val="TableHeaders"/>
              <w:jc w:val="center"/>
            </w:pPr>
            <w:r>
              <w:t>No.</w:t>
            </w:r>
          </w:p>
        </w:tc>
        <w:tc>
          <w:tcPr>
            <w:tcW w:w="3514" w:type="dxa"/>
          </w:tcPr>
          <w:p w:rsidR="00C13D2A" w:rsidRDefault="00C13D2A" w:rsidP="00C13D2A">
            <w:pPr>
              <w:pStyle w:val="TableHeaders"/>
            </w:pPr>
            <w:r>
              <w:t>Purpose</w:t>
            </w:r>
          </w:p>
        </w:tc>
        <w:tc>
          <w:tcPr>
            <w:tcW w:w="1598" w:type="dxa"/>
            <w:gridSpan w:val="2"/>
          </w:tcPr>
          <w:p w:rsidR="00C13D2A" w:rsidRDefault="00C13D2A" w:rsidP="00C13D2A">
            <w:pPr>
              <w:pStyle w:val="TableHeaders"/>
              <w:jc w:val="right"/>
            </w:pPr>
            <w:r>
              <w:t>Amount</w:t>
            </w:r>
          </w:p>
        </w:tc>
      </w:tr>
      <w:tr w:rsidR="00C13D2A" w:rsidTr="00C13D2A">
        <w:tc>
          <w:tcPr>
            <w:tcW w:w="3989" w:type="dxa"/>
          </w:tcPr>
          <w:p w:rsidR="00C13D2A" w:rsidRDefault="005B5647" w:rsidP="00C13D2A">
            <w:pPr>
              <w:pStyle w:val="Table"/>
            </w:pPr>
            <w:r>
              <w:t>Modern Office Methods</w:t>
            </w:r>
          </w:p>
        </w:tc>
        <w:tc>
          <w:tcPr>
            <w:tcW w:w="979" w:type="dxa"/>
          </w:tcPr>
          <w:p w:rsidR="00C13D2A" w:rsidRDefault="005B5647" w:rsidP="00C13D2A">
            <w:pPr>
              <w:pStyle w:val="Table"/>
              <w:jc w:val="center"/>
            </w:pPr>
            <w:r>
              <w:t>4998</w:t>
            </w:r>
          </w:p>
        </w:tc>
        <w:tc>
          <w:tcPr>
            <w:tcW w:w="3514" w:type="dxa"/>
          </w:tcPr>
          <w:p w:rsidR="00C13D2A" w:rsidRDefault="005B5647" w:rsidP="00C13D2A">
            <w:pPr>
              <w:pStyle w:val="Table"/>
            </w:pPr>
            <w:r>
              <w:t>Copies – Comm.</w:t>
            </w:r>
          </w:p>
        </w:tc>
        <w:tc>
          <w:tcPr>
            <w:tcW w:w="1598" w:type="dxa"/>
            <w:gridSpan w:val="2"/>
          </w:tcPr>
          <w:p w:rsidR="00C13D2A" w:rsidRDefault="005B5647" w:rsidP="00C13D2A">
            <w:pPr>
              <w:pStyle w:val="Table"/>
              <w:jc w:val="right"/>
            </w:pPr>
            <w:r>
              <w:t>33.45</w:t>
            </w:r>
          </w:p>
        </w:tc>
      </w:tr>
      <w:tr w:rsidR="005B5647" w:rsidTr="00C13D2A">
        <w:tc>
          <w:tcPr>
            <w:tcW w:w="3989" w:type="dxa"/>
          </w:tcPr>
          <w:p w:rsidR="005B5647" w:rsidRDefault="005B5647" w:rsidP="00C13D2A">
            <w:pPr>
              <w:pStyle w:val="Table"/>
            </w:pPr>
            <w:r>
              <w:t>Pitney Bowes</w:t>
            </w:r>
          </w:p>
        </w:tc>
        <w:tc>
          <w:tcPr>
            <w:tcW w:w="979" w:type="dxa"/>
          </w:tcPr>
          <w:p w:rsidR="005B5647" w:rsidRDefault="005B5647" w:rsidP="00C13D2A">
            <w:pPr>
              <w:pStyle w:val="Table"/>
              <w:jc w:val="center"/>
            </w:pPr>
            <w:r>
              <w:t>4999</w:t>
            </w:r>
          </w:p>
        </w:tc>
        <w:tc>
          <w:tcPr>
            <w:tcW w:w="3514" w:type="dxa"/>
          </w:tcPr>
          <w:p w:rsidR="005B5647" w:rsidRDefault="005B5647" w:rsidP="00C13D2A">
            <w:pPr>
              <w:pStyle w:val="Table"/>
            </w:pPr>
            <w:r>
              <w:t>Postage – Comm.</w:t>
            </w:r>
          </w:p>
        </w:tc>
        <w:tc>
          <w:tcPr>
            <w:tcW w:w="1598" w:type="dxa"/>
            <w:gridSpan w:val="2"/>
          </w:tcPr>
          <w:p w:rsidR="005B5647" w:rsidRDefault="005B5647" w:rsidP="00C13D2A">
            <w:pPr>
              <w:pStyle w:val="Table"/>
              <w:jc w:val="right"/>
            </w:pPr>
            <w:r>
              <w:t>25,000.00</w:t>
            </w:r>
          </w:p>
        </w:tc>
      </w:tr>
      <w:tr w:rsidR="005B5647" w:rsidTr="00C13D2A">
        <w:tc>
          <w:tcPr>
            <w:tcW w:w="3989" w:type="dxa"/>
          </w:tcPr>
          <w:p w:rsidR="005B5647" w:rsidRDefault="005B5647" w:rsidP="00C13D2A">
            <w:pPr>
              <w:pStyle w:val="Table"/>
            </w:pPr>
            <w:r>
              <w:t>HO Valley Community Hospital</w:t>
            </w:r>
          </w:p>
        </w:tc>
        <w:tc>
          <w:tcPr>
            <w:tcW w:w="979" w:type="dxa"/>
          </w:tcPr>
          <w:p w:rsidR="005B5647" w:rsidRDefault="005B5647" w:rsidP="00C13D2A">
            <w:pPr>
              <w:pStyle w:val="Table"/>
              <w:jc w:val="center"/>
            </w:pPr>
            <w:r>
              <w:t>5000</w:t>
            </w:r>
          </w:p>
        </w:tc>
        <w:tc>
          <w:tcPr>
            <w:tcW w:w="3514" w:type="dxa"/>
          </w:tcPr>
          <w:p w:rsidR="005B5647" w:rsidRDefault="005B5647" w:rsidP="00C13D2A">
            <w:pPr>
              <w:pStyle w:val="Table"/>
            </w:pPr>
            <w:r>
              <w:t>Drug Testing – Comm.</w:t>
            </w:r>
          </w:p>
        </w:tc>
        <w:tc>
          <w:tcPr>
            <w:tcW w:w="1598" w:type="dxa"/>
            <w:gridSpan w:val="2"/>
          </w:tcPr>
          <w:p w:rsidR="005B5647" w:rsidRDefault="005B5647" w:rsidP="00C13D2A">
            <w:pPr>
              <w:pStyle w:val="Table"/>
              <w:jc w:val="right"/>
            </w:pPr>
            <w:r>
              <w:t>31.00</w:t>
            </w:r>
          </w:p>
        </w:tc>
      </w:tr>
      <w:tr w:rsidR="005B5647" w:rsidTr="00C13D2A">
        <w:tc>
          <w:tcPr>
            <w:tcW w:w="3989" w:type="dxa"/>
          </w:tcPr>
          <w:p w:rsidR="005B5647" w:rsidRDefault="005B5647" w:rsidP="00C13D2A">
            <w:pPr>
              <w:pStyle w:val="Table"/>
            </w:pPr>
            <w:r>
              <w:t>MFCD, LLC</w:t>
            </w:r>
          </w:p>
        </w:tc>
        <w:tc>
          <w:tcPr>
            <w:tcW w:w="979" w:type="dxa"/>
          </w:tcPr>
          <w:p w:rsidR="005B5647" w:rsidRDefault="005B5647" w:rsidP="00C13D2A">
            <w:pPr>
              <w:pStyle w:val="Table"/>
              <w:jc w:val="center"/>
            </w:pPr>
            <w:r>
              <w:t>5001</w:t>
            </w:r>
          </w:p>
        </w:tc>
        <w:tc>
          <w:tcPr>
            <w:tcW w:w="3514" w:type="dxa"/>
          </w:tcPr>
          <w:p w:rsidR="005B5647" w:rsidRDefault="005B5647" w:rsidP="00C13D2A">
            <w:pPr>
              <w:pStyle w:val="Table"/>
            </w:pPr>
            <w:r>
              <w:t>W2’s, 1095’s &amp; 1099’s – Auditor</w:t>
            </w:r>
          </w:p>
        </w:tc>
        <w:tc>
          <w:tcPr>
            <w:tcW w:w="1598" w:type="dxa"/>
            <w:gridSpan w:val="2"/>
          </w:tcPr>
          <w:p w:rsidR="005B5647" w:rsidRDefault="005B5647" w:rsidP="00C13D2A">
            <w:pPr>
              <w:pStyle w:val="Table"/>
              <w:jc w:val="right"/>
            </w:pPr>
            <w:r>
              <w:t>196.82</w:t>
            </w:r>
          </w:p>
        </w:tc>
      </w:tr>
      <w:tr w:rsidR="005B5647" w:rsidTr="00C13D2A">
        <w:tc>
          <w:tcPr>
            <w:tcW w:w="3989" w:type="dxa"/>
          </w:tcPr>
          <w:p w:rsidR="005B5647" w:rsidRDefault="005B5647" w:rsidP="00C13D2A">
            <w:pPr>
              <w:pStyle w:val="Table"/>
            </w:pPr>
            <w:r>
              <w:t>Minuteman Press</w:t>
            </w:r>
          </w:p>
        </w:tc>
        <w:tc>
          <w:tcPr>
            <w:tcW w:w="979" w:type="dxa"/>
          </w:tcPr>
          <w:p w:rsidR="005B5647" w:rsidRDefault="005B5647" w:rsidP="00C13D2A">
            <w:pPr>
              <w:pStyle w:val="Table"/>
              <w:jc w:val="center"/>
            </w:pPr>
            <w:r>
              <w:t>5002</w:t>
            </w:r>
          </w:p>
        </w:tc>
        <w:tc>
          <w:tcPr>
            <w:tcW w:w="3514" w:type="dxa"/>
          </w:tcPr>
          <w:p w:rsidR="005B5647" w:rsidRDefault="005B5647" w:rsidP="00C13D2A">
            <w:pPr>
              <w:pStyle w:val="Table"/>
            </w:pPr>
            <w:r>
              <w:t>Pay in Slips – Auditor</w:t>
            </w:r>
          </w:p>
        </w:tc>
        <w:tc>
          <w:tcPr>
            <w:tcW w:w="1598" w:type="dxa"/>
            <w:gridSpan w:val="2"/>
          </w:tcPr>
          <w:p w:rsidR="005B5647" w:rsidRDefault="005B5647" w:rsidP="00C13D2A">
            <w:pPr>
              <w:pStyle w:val="Table"/>
              <w:jc w:val="right"/>
            </w:pPr>
            <w:r>
              <w:t>399.85</w:t>
            </w:r>
          </w:p>
        </w:tc>
      </w:tr>
      <w:tr w:rsidR="005B5647" w:rsidTr="00C13D2A">
        <w:tc>
          <w:tcPr>
            <w:tcW w:w="3989" w:type="dxa"/>
          </w:tcPr>
          <w:p w:rsidR="005B5647" w:rsidRDefault="005B5647" w:rsidP="00C13D2A">
            <w:pPr>
              <w:pStyle w:val="Table"/>
            </w:pPr>
            <w:r>
              <w:t>Minuteman Press</w:t>
            </w:r>
          </w:p>
        </w:tc>
        <w:tc>
          <w:tcPr>
            <w:tcW w:w="979" w:type="dxa"/>
          </w:tcPr>
          <w:p w:rsidR="005B5647" w:rsidRDefault="005B5647" w:rsidP="00C13D2A">
            <w:pPr>
              <w:pStyle w:val="Table"/>
              <w:jc w:val="center"/>
            </w:pPr>
            <w:r>
              <w:t>5003</w:t>
            </w:r>
          </w:p>
        </w:tc>
        <w:tc>
          <w:tcPr>
            <w:tcW w:w="3514" w:type="dxa"/>
          </w:tcPr>
          <w:p w:rsidR="005B5647" w:rsidRDefault="005B5647" w:rsidP="00C13D2A">
            <w:pPr>
              <w:pStyle w:val="Table"/>
            </w:pPr>
            <w:r>
              <w:t>Pay In’s Treas. Portion – Treasurer</w:t>
            </w:r>
          </w:p>
        </w:tc>
        <w:tc>
          <w:tcPr>
            <w:tcW w:w="1598" w:type="dxa"/>
            <w:gridSpan w:val="2"/>
          </w:tcPr>
          <w:p w:rsidR="005B5647" w:rsidRDefault="005B5647" w:rsidP="00C13D2A">
            <w:pPr>
              <w:pStyle w:val="Table"/>
              <w:jc w:val="right"/>
            </w:pPr>
            <w:r>
              <w:t>399.85</w:t>
            </w:r>
          </w:p>
        </w:tc>
      </w:tr>
      <w:tr w:rsidR="005B5647" w:rsidTr="00C13D2A">
        <w:tc>
          <w:tcPr>
            <w:tcW w:w="3989" w:type="dxa"/>
          </w:tcPr>
          <w:p w:rsidR="005B5647" w:rsidRDefault="005B5647" w:rsidP="00C13D2A">
            <w:pPr>
              <w:pStyle w:val="Table"/>
            </w:pPr>
            <w:r>
              <w:t>Logan Daily</w:t>
            </w:r>
          </w:p>
        </w:tc>
        <w:tc>
          <w:tcPr>
            <w:tcW w:w="979" w:type="dxa"/>
          </w:tcPr>
          <w:p w:rsidR="005B5647" w:rsidRDefault="005B5647" w:rsidP="00C13D2A">
            <w:pPr>
              <w:pStyle w:val="Table"/>
              <w:jc w:val="center"/>
            </w:pPr>
            <w:r>
              <w:t>5004</w:t>
            </w:r>
          </w:p>
        </w:tc>
        <w:tc>
          <w:tcPr>
            <w:tcW w:w="3514" w:type="dxa"/>
          </w:tcPr>
          <w:p w:rsidR="005B5647" w:rsidRDefault="005B5647" w:rsidP="00C13D2A">
            <w:pPr>
              <w:pStyle w:val="Table"/>
            </w:pPr>
            <w:r>
              <w:t>Subscription – Auditor</w:t>
            </w:r>
          </w:p>
        </w:tc>
        <w:tc>
          <w:tcPr>
            <w:tcW w:w="1598" w:type="dxa"/>
            <w:gridSpan w:val="2"/>
          </w:tcPr>
          <w:p w:rsidR="005B5647" w:rsidRDefault="005B5647" w:rsidP="00C13D2A">
            <w:pPr>
              <w:pStyle w:val="Table"/>
              <w:jc w:val="right"/>
            </w:pPr>
            <w:r>
              <w:t>126.00</w:t>
            </w:r>
          </w:p>
        </w:tc>
      </w:tr>
      <w:tr w:rsidR="005B5647" w:rsidTr="00C13D2A">
        <w:tc>
          <w:tcPr>
            <w:tcW w:w="3989" w:type="dxa"/>
          </w:tcPr>
          <w:p w:rsidR="005B5647" w:rsidRDefault="005B5647" w:rsidP="00C13D2A">
            <w:pPr>
              <w:pStyle w:val="Table"/>
            </w:pPr>
            <w:r>
              <w:t>Gordon Flesch</w:t>
            </w:r>
          </w:p>
        </w:tc>
        <w:tc>
          <w:tcPr>
            <w:tcW w:w="979" w:type="dxa"/>
          </w:tcPr>
          <w:p w:rsidR="005B5647" w:rsidRDefault="005B5647" w:rsidP="00C13D2A">
            <w:pPr>
              <w:pStyle w:val="Table"/>
              <w:jc w:val="center"/>
            </w:pPr>
            <w:r>
              <w:t>5005</w:t>
            </w:r>
          </w:p>
        </w:tc>
        <w:tc>
          <w:tcPr>
            <w:tcW w:w="3514" w:type="dxa"/>
          </w:tcPr>
          <w:p w:rsidR="005B5647" w:rsidRDefault="005B5647" w:rsidP="00C13D2A">
            <w:pPr>
              <w:pStyle w:val="Table"/>
            </w:pPr>
            <w:r>
              <w:t>Maint/Copies for Copier – Auditor</w:t>
            </w:r>
          </w:p>
        </w:tc>
        <w:tc>
          <w:tcPr>
            <w:tcW w:w="1598" w:type="dxa"/>
            <w:gridSpan w:val="2"/>
          </w:tcPr>
          <w:p w:rsidR="005B5647" w:rsidRDefault="005B5647" w:rsidP="00C13D2A">
            <w:pPr>
              <w:pStyle w:val="Table"/>
              <w:jc w:val="right"/>
            </w:pPr>
            <w:r>
              <w:t>39.00</w:t>
            </w:r>
          </w:p>
        </w:tc>
      </w:tr>
      <w:tr w:rsidR="005B5647" w:rsidTr="00C13D2A">
        <w:tc>
          <w:tcPr>
            <w:tcW w:w="3989" w:type="dxa"/>
          </w:tcPr>
          <w:p w:rsidR="005B5647" w:rsidRDefault="005B5647" w:rsidP="00C13D2A">
            <w:pPr>
              <w:pStyle w:val="Table"/>
            </w:pPr>
            <w:r>
              <w:t>Modern Office Methods</w:t>
            </w:r>
          </w:p>
        </w:tc>
        <w:tc>
          <w:tcPr>
            <w:tcW w:w="979" w:type="dxa"/>
          </w:tcPr>
          <w:p w:rsidR="005B5647" w:rsidRDefault="005B5647" w:rsidP="00C13D2A">
            <w:pPr>
              <w:pStyle w:val="Table"/>
              <w:jc w:val="center"/>
            </w:pPr>
            <w:r>
              <w:t>5006</w:t>
            </w:r>
          </w:p>
        </w:tc>
        <w:tc>
          <w:tcPr>
            <w:tcW w:w="3514" w:type="dxa"/>
          </w:tcPr>
          <w:p w:rsidR="005B5647" w:rsidRDefault="005B5647" w:rsidP="00C13D2A">
            <w:pPr>
              <w:pStyle w:val="Table"/>
            </w:pPr>
            <w:r>
              <w:t>Maint. On Copier/Copies – Auditor</w:t>
            </w:r>
          </w:p>
        </w:tc>
        <w:tc>
          <w:tcPr>
            <w:tcW w:w="1598" w:type="dxa"/>
            <w:gridSpan w:val="2"/>
          </w:tcPr>
          <w:p w:rsidR="005B5647" w:rsidRDefault="005B5647" w:rsidP="00C13D2A">
            <w:pPr>
              <w:pStyle w:val="Table"/>
              <w:jc w:val="right"/>
            </w:pPr>
            <w:r>
              <w:t>151.54</w:t>
            </w:r>
          </w:p>
        </w:tc>
      </w:tr>
      <w:tr w:rsidR="005B5647" w:rsidTr="00C13D2A">
        <w:tc>
          <w:tcPr>
            <w:tcW w:w="3989" w:type="dxa"/>
          </w:tcPr>
          <w:p w:rsidR="005B5647" w:rsidRDefault="005B5647" w:rsidP="00C13D2A">
            <w:pPr>
              <w:pStyle w:val="Table"/>
            </w:pPr>
            <w:r>
              <w:t>Com Doc</w:t>
            </w:r>
          </w:p>
        </w:tc>
        <w:tc>
          <w:tcPr>
            <w:tcW w:w="979" w:type="dxa"/>
          </w:tcPr>
          <w:p w:rsidR="005B5647" w:rsidRDefault="005B5647" w:rsidP="00C13D2A">
            <w:pPr>
              <w:pStyle w:val="Table"/>
              <w:jc w:val="center"/>
            </w:pPr>
            <w:r>
              <w:t>5007</w:t>
            </w:r>
          </w:p>
        </w:tc>
        <w:tc>
          <w:tcPr>
            <w:tcW w:w="3514" w:type="dxa"/>
          </w:tcPr>
          <w:p w:rsidR="005B5647" w:rsidRDefault="005B5647" w:rsidP="00C13D2A">
            <w:pPr>
              <w:pStyle w:val="Table"/>
            </w:pPr>
            <w:r>
              <w:t>Maint. Agreement for Xerox Laser Printer – Treasurer</w:t>
            </w:r>
          </w:p>
        </w:tc>
        <w:tc>
          <w:tcPr>
            <w:tcW w:w="1598" w:type="dxa"/>
            <w:gridSpan w:val="2"/>
          </w:tcPr>
          <w:p w:rsidR="005B5647" w:rsidRDefault="005B5647" w:rsidP="00C13D2A">
            <w:pPr>
              <w:pStyle w:val="Table"/>
              <w:jc w:val="right"/>
            </w:pPr>
            <w:r>
              <w:t>92.00</w:t>
            </w:r>
          </w:p>
        </w:tc>
      </w:tr>
      <w:tr w:rsidR="005B5647" w:rsidTr="00C13D2A">
        <w:tc>
          <w:tcPr>
            <w:tcW w:w="3989" w:type="dxa"/>
          </w:tcPr>
          <w:p w:rsidR="005B5647" w:rsidRDefault="005B5647" w:rsidP="00C13D2A">
            <w:pPr>
              <w:pStyle w:val="Table"/>
            </w:pPr>
            <w:r>
              <w:t>CDW-G</w:t>
            </w:r>
          </w:p>
        </w:tc>
        <w:tc>
          <w:tcPr>
            <w:tcW w:w="979" w:type="dxa"/>
          </w:tcPr>
          <w:p w:rsidR="005B5647" w:rsidRDefault="005B5647" w:rsidP="00C13D2A">
            <w:pPr>
              <w:pStyle w:val="Table"/>
              <w:jc w:val="center"/>
            </w:pPr>
            <w:r>
              <w:t>5008</w:t>
            </w:r>
          </w:p>
        </w:tc>
        <w:tc>
          <w:tcPr>
            <w:tcW w:w="3514" w:type="dxa"/>
          </w:tcPr>
          <w:p w:rsidR="005B5647" w:rsidRDefault="005B5647" w:rsidP="00C13D2A">
            <w:pPr>
              <w:pStyle w:val="Table"/>
            </w:pPr>
            <w:r>
              <w:t>Yealink SIP-T42G-VoIP Phone – Data Processing</w:t>
            </w:r>
          </w:p>
        </w:tc>
        <w:tc>
          <w:tcPr>
            <w:tcW w:w="1598" w:type="dxa"/>
            <w:gridSpan w:val="2"/>
          </w:tcPr>
          <w:p w:rsidR="005B5647" w:rsidRDefault="005B5647" w:rsidP="00C13D2A">
            <w:pPr>
              <w:pStyle w:val="Table"/>
              <w:jc w:val="right"/>
            </w:pPr>
            <w:r>
              <w:t>460.00</w:t>
            </w:r>
          </w:p>
        </w:tc>
      </w:tr>
      <w:tr w:rsidR="005B5647" w:rsidTr="00C13D2A">
        <w:tc>
          <w:tcPr>
            <w:tcW w:w="3989" w:type="dxa"/>
          </w:tcPr>
          <w:p w:rsidR="005B5647" w:rsidRDefault="005B5647" w:rsidP="00C13D2A">
            <w:pPr>
              <w:pStyle w:val="Table"/>
            </w:pPr>
            <w:r>
              <w:t>Office City</w:t>
            </w:r>
          </w:p>
        </w:tc>
        <w:tc>
          <w:tcPr>
            <w:tcW w:w="979" w:type="dxa"/>
          </w:tcPr>
          <w:p w:rsidR="005B5647" w:rsidRDefault="005B5647" w:rsidP="00C13D2A">
            <w:pPr>
              <w:pStyle w:val="Table"/>
              <w:jc w:val="center"/>
            </w:pPr>
            <w:r>
              <w:t>5009</w:t>
            </w:r>
          </w:p>
        </w:tc>
        <w:tc>
          <w:tcPr>
            <w:tcW w:w="3514" w:type="dxa"/>
          </w:tcPr>
          <w:p w:rsidR="005B5647" w:rsidRDefault="005B5647" w:rsidP="00C13D2A">
            <w:pPr>
              <w:pStyle w:val="Table"/>
            </w:pPr>
            <w:r>
              <w:t>Supplies – Common Pleas Ct.</w:t>
            </w:r>
          </w:p>
        </w:tc>
        <w:tc>
          <w:tcPr>
            <w:tcW w:w="1598" w:type="dxa"/>
            <w:gridSpan w:val="2"/>
          </w:tcPr>
          <w:p w:rsidR="005B5647" w:rsidRDefault="005B5647" w:rsidP="00C13D2A">
            <w:pPr>
              <w:pStyle w:val="Table"/>
              <w:jc w:val="right"/>
            </w:pPr>
            <w:r>
              <w:t>2.19</w:t>
            </w:r>
          </w:p>
        </w:tc>
      </w:tr>
      <w:tr w:rsidR="005B5647" w:rsidTr="00C13D2A">
        <w:tc>
          <w:tcPr>
            <w:tcW w:w="3989" w:type="dxa"/>
          </w:tcPr>
          <w:p w:rsidR="005B5647" w:rsidRDefault="005B5647" w:rsidP="00C13D2A">
            <w:pPr>
              <w:pStyle w:val="Table"/>
            </w:pPr>
            <w:r>
              <w:t>Barrett Brothers</w:t>
            </w:r>
          </w:p>
        </w:tc>
        <w:tc>
          <w:tcPr>
            <w:tcW w:w="979" w:type="dxa"/>
          </w:tcPr>
          <w:p w:rsidR="005B5647" w:rsidRDefault="005B5647" w:rsidP="00C13D2A">
            <w:pPr>
              <w:pStyle w:val="Table"/>
              <w:jc w:val="center"/>
            </w:pPr>
            <w:r>
              <w:t>5010</w:t>
            </w:r>
          </w:p>
        </w:tc>
        <w:tc>
          <w:tcPr>
            <w:tcW w:w="3514" w:type="dxa"/>
          </w:tcPr>
          <w:p w:rsidR="005B5647" w:rsidRDefault="005B5647" w:rsidP="00C13D2A">
            <w:pPr>
              <w:pStyle w:val="Table"/>
            </w:pPr>
            <w:r>
              <w:t>Assorted Pro</w:t>
            </w:r>
            <w:r w:rsidR="00C67E8C">
              <w:t>bate Forms – Probate Ct.</w:t>
            </w:r>
          </w:p>
        </w:tc>
        <w:tc>
          <w:tcPr>
            <w:tcW w:w="1598" w:type="dxa"/>
            <w:gridSpan w:val="2"/>
          </w:tcPr>
          <w:p w:rsidR="005B5647" w:rsidRDefault="00C67E8C" w:rsidP="00C13D2A">
            <w:pPr>
              <w:pStyle w:val="Table"/>
              <w:jc w:val="right"/>
            </w:pPr>
            <w:r>
              <w:t>203.00</w:t>
            </w:r>
          </w:p>
        </w:tc>
      </w:tr>
      <w:tr w:rsidR="00C67E8C" w:rsidTr="00C13D2A">
        <w:tc>
          <w:tcPr>
            <w:tcW w:w="3989" w:type="dxa"/>
          </w:tcPr>
          <w:p w:rsidR="00C67E8C" w:rsidRDefault="00C67E8C" w:rsidP="00C13D2A">
            <w:pPr>
              <w:pStyle w:val="Table"/>
            </w:pPr>
            <w:r>
              <w:t>Beckman XMO</w:t>
            </w:r>
          </w:p>
        </w:tc>
        <w:tc>
          <w:tcPr>
            <w:tcW w:w="979" w:type="dxa"/>
          </w:tcPr>
          <w:p w:rsidR="00C67E8C" w:rsidRDefault="00C67E8C" w:rsidP="00C13D2A">
            <w:pPr>
              <w:pStyle w:val="Table"/>
              <w:jc w:val="center"/>
            </w:pPr>
            <w:r>
              <w:t>5011</w:t>
            </w:r>
          </w:p>
        </w:tc>
        <w:tc>
          <w:tcPr>
            <w:tcW w:w="3514" w:type="dxa"/>
          </w:tcPr>
          <w:p w:rsidR="00C67E8C" w:rsidRDefault="00C67E8C" w:rsidP="00C13D2A">
            <w:pPr>
              <w:pStyle w:val="Table"/>
            </w:pPr>
            <w:r>
              <w:t>Envelopes – Probate Ct.</w:t>
            </w:r>
          </w:p>
        </w:tc>
        <w:tc>
          <w:tcPr>
            <w:tcW w:w="1598" w:type="dxa"/>
            <w:gridSpan w:val="2"/>
          </w:tcPr>
          <w:p w:rsidR="00C67E8C" w:rsidRDefault="00C67E8C" w:rsidP="00C13D2A">
            <w:pPr>
              <w:pStyle w:val="Table"/>
              <w:jc w:val="right"/>
            </w:pPr>
            <w:r>
              <w:t>467.00</w:t>
            </w:r>
          </w:p>
        </w:tc>
      </w:tr>
      <w:tr w:rsidR="00C67E8C" w:rsidTr="00C13D2A">
        <w:tc>
          <w:tcPr>
            <w:tcW w:w="3989" w:type="dxa"/>
          </w:tcPr>
          <w:p w:rsidR="00C67E8C" w:rsidRDefault="00C67E8C" w:rsidP="00C13D2A">
            <w:pPr>
              <w:pStyle w:val="Table"/>
            </w:pPr>
            <w:r>
              <w:t>Logan Daily News</w:t>
            </w:r>
          </w:p>
        </w:tc>
        <w:tc>
          <w:tcPr>
            <w:tcW w:w="979" w:type="dxa"/>
          </w:tcPr>
          <w:p w:rsidR="00C67E8C" w:rsidRDefault="00C67E8C" w:rsidP="00C13D2A">
            <w:pPr>
              <w:pStyle w:val="Table"/>
              <w:jc w:val="center"/>
            </w:pPr>
            <w:r>
              <w:t>5012</w:t>
            </w:r>
          </w:p>
        </w:tc>
        <w:tc>
          <w:tcPr>
            <w:tcW w:w="3514" w:type="dxa"/>
          </w:tcPr>
          <w:p w:rsidR="00C67E8C" w:rsidRDefault="00C67E8C" w:rsidP="00C13D2A">
            <w:pPr>
              <w:pStyle w:val="Table"/>
            </w:pPr>
            <w:r>
              <w:t>Legal Notices, Proclamation March 15, 2016 Election – BOE</w:t>
            </w:r>
          </w:p>
        </w:tc>
        <w:tc>
          <w:tcPr>
            <w:tcW w:w="1598" w:type="dxa"/>
            <w:gridSpan w:val="2"/>
          </w:tcPr>
          <w:p w:rsidR="00C67E8C" w:rsidRDefault="00C67E8C" w:rsidP="00C13D2A">
            <w:pPr>
              <w:pStyle w:val="Table"/>
              <w:jc w:val="right"/>
            </w:pPr>
            <w:r>
              <w:t>1,669.60</w:t>
            </w:r>
          </w:p>
        </w:tc>
      </w:tr>
      <w:tr w:rsidR="00C67E8C" w:rsidTr="00C13D2A">
        <w:tc>
          <w:tcPr>
            <w:tcW w:w="3989" w:type="dxa"/>
          </w:tcPr>
          <w:p w:rsidR="00C67E8C" w:rsidRDefault="00C67E8C" w:rsidP="00C13D2A">
            <w:pPr>
              <w:pStyle w:val="Table"/>
            </w:pPr>
            <w:r>
              <w:t>Integrated Voting Solutions</w:t>
            </w:r>
          </w:p>
        </w:tc>
        <w:tc>
          <w:tcPr>
            <w:tcW w:w="979" w:type="dxa"/>
          </w:tcPr>
          <w:p w:rsidR="00C67E8C" w:rsidRDefault="00C67E8C" w:rsidP="00C13D2A">
            <w:pPr>
              <w:pStyle w:val="Table"/>
              <w:jc w:val="center"/>
            </w:pPr>
            <w:r>
              <w:t>5013</w:t>
            </w:r>
          </w:p>
        </w:tc>
        <w:tc>
          <w:tcPr>
            <w:tcW w:w="3514" w:type="dxa"/>
          </w:tcPr>
          <w:p w:rsidR="00C67E8C" w:rsidRDefault="00C67E8C" w:rsidP="00C13D2A">
            <w:pPr>
              <w:pStyle w:val="Table"/>
            </w:pPr>
            <w:r>
              <w:t>Ballots – BOE</w:t>
            </w:r>
          </w:p>
        </w:tc>
        <w:tc>
          <w:tcPr>
            <w:tcW w:w="1598" w:type="dxa"/>
            <w:gridSpan w:val="2"/>
          </w:tcPr>
          <w:p w:rsidR="00C67E8C" w:rsidRDefault="00C67E8C" w:rsidP="00C13D2A">
            <w:pPr>
              <w:pStyle w:val="Table"/>
              <w:jc w:val="right"/>
            </w:pPr>
            <w:r>
              <w:t>3,622.82</w:t>
            </w:r>
          </w:p>
        </w:tc>
      </w:tr>
      <w:tr w:rsidR="00C67E8C" w:rsidTr="00C13D2A">
        <w:tc>
          <w:tcPr>
            <w:tcW w:w="3989" w:type="dxa"/>
          </w:tcPr>
          <w:p w:rsidR="00C67E8C" w:rsidRDefault="00C67E8C" w:rsidP="00C13D2A">
            <w:pPr>
              <w:pStyle w:val="Table"/>
            </w:pPr>
            <w:r>
              <w:t>Office Mart</w:t>
            </w:r>
          </w:p>
        </w:tc>
        <w:tc>
          <w:tcPr>
            <w:tcW w:w="979" w:type="dxa"/>
          </w:tcPr>
          <w:p w:rsidR="00C67E8C" w:rsidRDefault="00C67E8C" w:rsidP="00C13D2A">
            <w:pPr>
              <w:pStyle w:val="Table"/>
              <w:jc w:val="center"/>
            </w:pPr>
            <w:r>
              <w:t>5014</w:t>
            </w:r>
          </w:p>
        </w:tc>
        <w:tc>
          <w:tcPr>
            <w:tcW w:w="3514" w:type="dxa"/>
          </w:tcPr>
          <w:p w:rsidR="00C67E8C" w:rsidRDefault="00C67E8C" w:rsidP="00C13D2A">
            <w:pPr>
              <w:pStyle w:val="Table"/>
            </w:pPr>
            <w:r>
              <w:t>Supplies – Comm. Courthouse</w:t>
            </w:r>
          </w:p>
        </w:tc>
        <w:tc>
          <w:tcPr>
            <w:tcW w:w="1598" w:type="dxa"/>
            <w:gridSpan w:val="2"/>
          </w:tcPr>
          <w:p w:rsidR="00C67E8C" w:rsidRDefault="00C67E8C" w:rsidP="00C13D2A">
            <w:pPr>
              <w:pStyle w:val="Table"/>
              <w:jc w:val="right"/>
            </w:pPr>
            <w:r>
              <w:t>836.69</w:t>
            </w:r>
          </w:p>
        </w:tc>
      </w:tr>
      <w:tr w:rsidR="00C67E8C" w:rsidTr="00C13D2A">
        <w:tc>
          <w:tcPr>
            <w:tcW w:w="3989" w:type="dxa"/>
          </w:tcPr>
          <w:p w:rsidR="00C67E8C" w:rsidRDefault="00C67E8C" w:rsidP="00C13D2A">
            <w:pPr>
              <w:pStyle w:val="Table"/>
            </w:pPr>
            <w:r>
              <w:t>Home Depot</w:t>
            </w:r>
          </w:p>
        </w:tc>
        <w:tc>
          <w:tcPr>
            <w:tcW w:w="979" w:type="dxa"/>
          </w:tcPr>
          <w:p w:rsidR="00C67E8C" w:rsidRDefault="00C67E8C" w:rsidP="00C13D2A">
            <w:pPr>
              <w:pStyle w:val="Table"/>
              <w:jc w:val="center"/>
            </w:pPr>
            <w:r>
              <w:t>5015</w:t>
            </w:r>
          </w:p>
        </w:tc>
        <w:tc>
          <w:tcPr>
            <w:tcW w:w="3514" w:type="dxa"/>
          </w:tcPr>
          <w:p w:rsidR="00C67E8C" w:rsidRDefault="00C67E8C" w:rsidP="00C13D2A">
            <w:pPr>
              <w:pStyle w:val="Table"/>
            </w:pPr>
            <w:r>
              <w:t>Key Blanks – Comm. Courthouse</w:t>
            </w:r>
          </w:p>
        </w:tc>
        <w:tc>
          <w:tcPr>
            <w:tcW w:w="1598" w:type="dxa"/>
            <w:gridSpan w:val="2"/>
          </w:tcPr>
          <w:p w:rsidR="00C67E8C" w:rsidRDefault="00C67E8C" w:rsidP="00C13D2A">
            <w:pPr>
              <w:pStyle w:val="Table"/>
              <w:jc w:val="right"/>
            </w:pPr>
            <w:r>
              <w:t>60.44</w:t>
            </w:r>
          </w:p>
        </w:tc>
      </w:tr>
      <w:tr w:rsidR="00C67E8C" w:rsidTr="00C13D2A">
        <w:tc>
          <w:tcPr>
            <w:tcW w:w="3989" w:type="dxa"/>
          </w:tcPr>
          <w:p w:rsidR="00C67E8C" w:rsidRDefault="00C67E8C" w:rsidP="00C13D2A">
            <w:pPr>
              <w:pStyle w:val="Table"/>
            </w:pPr>
            <w:r>
              <w:t>Lewellens</w:t>
            </w:r>
          </w:p>
        </w:tc>
        <w:tc>
          <w:tcPr>
            <w:tcW w:w="979" w:type="dxa"/>
          </w:tcPr>
          <w:p w:rsidR="00C67E8C" w:rsidRDefault="00C67E8C" w:rsidP="00C13D2A">
            <w:pPr>
              <w:pStyle w:val="Table"/>
              <w:jc w:val="center"/>
            </w:pPr>
            <w:r>
              <w:t>5016</w:t>
            </w:r>
          </w:p>
        </w:tc>
        <w:tc>
          <w:tcPr>
            <w:tcW w:w="3514" w:type="dxa"/>
          </w:tcPr>
          <w:p w:rsidR="00C67E8C" w:rsidRDefault="00C67E8C" w:rsidP="00C13D2A">
            <w:pPr>
              <w:pStyle w:val="Table"/>
            </w:pPr>
            <w:r>
              <w:t>Service – Comm. Courthouse</w:t>
            </w:r>
          </w:p>
        </w:tc>
        <w:tc>
          <w:tcPr>
            <w:tcW w:w="1598" w:type="dxa"/>
            <w:gridSpan w:val="2"/>
          </w:tcPr>
          <w:p w:rsidR="00C67E8C" w:rsidRDefault="00C67E8C" w:rsidP="00C13D2A">
            <w:pPr>
              <w:pStyle w:val="Table"/>
              <w:jc w:val="right"/>
            </w:pPr>
            <w:r>
              <w:t>37.00</w:t>
            </w:r>
          </w:p>
        </w:tc>
      </w:tr>
      <w:tr w:rsidR="00C67E8C" w:rsidTr="00C13D2A">
        <w:tc>
          <w:tcPr>
            <w:tcW w:w="3989" w:type="dxa"/>
          </w:tcPr>
          <w:p w:rsidR="00C67E8C" w:rsidRDefault="00C67E8C" w:rsidP="00C13D2A">
            <w:pPr>
              <w:pStyle w:val="Table"/>
            </w:pPr>
            <w:r>
              <w:t>ADT</w:t>
            </w:r>
          </w:p>
        </w:tc>
        <w:tc>
          <w:tcPr>
            <w:tcW w:w="979" w:type="dxa"/>
          </w:tcPr>
          <w:p w:rsidR="00C67E8C" w:rsidRDefault="00C67E8C" w:rsidP="00C13D2A">
            <w:pPr>
              <w:pStyle w:val="Table"/>
              <w:jc w:val="center"/>
            </w:pPr>
            <w:r>
              <w:t>5017</w:t>
            </w:r>
          </w:p>
        </w:tc>
        <w:tc>
          <w:tcPr>
            <w:tcW w:w="3514" w:type="dxa"/>
          </w:tcPr>
          <w:p w:rsidR="00C67E8C" w:rsidRDefault="00C67E8C" w:rsidP="00C13D2A">
            <w:pPr>
              <w:pStyle w:val="Table"/>
            </w:pPr>
            <w:r>
              <w:t>Security Services – Comm. Courthouse</w:t>
            </w:r>
          </w:p>
        </w:tc>
        <w:tc>
          <w:tcPr>
            <w:tcW w:w="1598" w:type="dxa"/>
            <w:gridSpan w:val="2"/>
          </w:tcPr>
          <w:p w:rsidR="00C67E8C" w:rsidRDefault="00C67E8C" w:rsidP="00C13D2A">
            <w:pPr>
              <w:pStyle w:val="Table"/>
              <w:jc w:val="right"/>
            </w:pPr>
            <w:r>
              <w:t>52.63</w:t>
            </w:r>
          </w:p>
        </w:tc>
      </w:tr>
      <w:tr w:rsidR="00C67E8C" w:rsidTr="00C13D2A">
        <w:tc>
          <w:tcPr>
            <w:tcW w:w="3989" w:type="dxa"/>
          </w:tcPr>
          <w:p w:rsidR="00C67E8C" w:rsidRDefault="00C67E8C" w:rsidP="00C13D2A">
            <w:pPr>
              <w:pStyle w:val="Table"/>
            </w:pPr>
            <w:r>
              <w:t>AEP</w:t>
            </w:r>
          </w:p>
        </w:tc>
        <w:tc>
          <w:tcPr>
            <w:tcW w:w="979" w:type="dxa"/>
          </w:tcPr>
          <w:p w:rsidR="00C67E8C" w:rsidRDefault="00C67E8C" w:rsidP="00C67E8C">
            <w:pPr>
              <w:pStyle w:val="Table"/>
              <w:jc w:val="center"/>
            </w:pPr>
            <w:r>
              <w:t>5018</w:t>
            </w:r>
          </w:p>
        </w:tc>
        <w:tc>
          <w:tcPr>
            <w:tcW w:w="3514" w:type="dxa"/>
          </w:tcPr>
          <w:p w:rsidR="00C67E8C" w:rsidRDefault="00C67E8C" w:rsidP="00C13D2A">
            <w:pPr>
              <w:pStyle w:val="Table"/>
            </w:pPr>
            <w:r>
              <w:t>Service – Comm.</w:t>
            </w:r>
          </w:p>
        </w:tc>
        <w:tc>
          <w:tcPr>
            <w:tcW w:w="1598" w:type="dxa"/>
            <w:gridSpan w:val="2"/>
          </w:tcPr>
          <w:p w:rsidR="00C67E8C" w:rsidRDefault="00C67E8C" w:rsidP="00C13D2A">
            <w:pPr>
              <w:pStyle w:val="Table"/>
              <w:jc w:val="right"/>
            </w:pPr>
            <w:r>
              <w:t>3,229.57</w:t>
            </w:r>
          </w:p>
        </w:tc>
      </w:tr>
      <w:tr w:rsidR="00C67E8C" w:rsidTr="00C13D2A">
        <w:tc>
          <w:tcPr>
            <w:tcW w:w="3989" w:type="dxa"/>
          </w:tcPr>
          <w:p w:rsidR="00C67E8C" w:rsidRDefault="00C67E8C" w:rsidP="00C13D2A">
            <w:pPr>
              <w:pStyle w:val="Table"/>
            </w:pPr>
            <w:r>
              <w:t>Columbia Gas</w:t>
            </w:r>
          </w:p>
        </w:tc>
        <w:tc>
          <w:tcPr>
            <w:tcW w:w="979" w:type="dxa"/>
          </w:tcPr>
          <w:p w:rsidR="00C67E8C" w:rsidRDefault="00C67E8C" w:rsidP="00C67E8C">
            <w:pPr>
              <w:pStyle w:val="Table"/>
              <w:jc w:val="center"/>
            </w:pPr>
            <w:r>
              <w:t>5019</w:t>
            </w:r>
          </w:p>
        </w:tc>
        <w:tc>
          <w:tcPr>
            <w:tcW w:w="3514" w:type="dxa"/>
          </w:tcPr>
          <w:p w:rsidR="00C67E8C" w:rsidRDefault="00C67E8C" w:rsidP="00C13D2A">
            <w:pPr>
              <w:pStyle w:val="Table"/>
            </w:pPr>
            <w:r>
              <w:t>Service – Comm.</w:t>
            </w:r>
          </w:p>
        </w:tc>
        <w:tc>
          <w:tcPr>
            <w:tcW w:w="1598" w:type="dxa"/>
            <w:gridSpan w:val="2"/>
          </w:tcPr>
          <w:p w:rsidR="00C67E8C" w:rsidRDefault="00C67E8C" w:rsidP="00C13D2A">
            <w:pPr>
              <w:pStyle w:val="Table"/>
              <w:jc w:val="right"/>
            </w:pPr>
            <w:r>
              <w:t>1,413.63</w:t>
            </w:r>
          </w:p>
        </w:tc>
      </w:tr>
      <w:tr w:rsidR="00C67E8C" w:rsidTr="00C13D2A">
        <w:tc>
          <w:tcPr>
            <w:tcW w:w="3989" w:type="dxa"/>
          </w:tcPr>
          <w:p w:rsidR="00C67E8C" w:rsidRDefault="00C67E8C" w:rsidP="00C13D2A">
            <w:pPr>
              <w:pStyle w:val="Table"/>
            </w:pPr>
            <w:r>
              <w:t>DPI Energy</w:t>
            </w:r>
          </w:p>
        </w:tc>
        <w:tc>
          <w:tcPr>
            <w:tcW w:w="979" w:type="dxa"/>
          </w:tcPr>
          <w:p w:rsidR="00C67E8C" w:rsidRDefault="00C67E8C" w:rsidP="00C67E8C">
            <w:pPr>
              <w:pStyle w:val="Table"/>
              <w:jc w:val="center"/>
            </w:pPr>
            <w:r>
              <w:t>5020</w:t>
            </w:r>
          </w:p>
        </w:tc>
        <w:tc>
          <w:tcPr>
            <w:tcW w:w="3514" w:type="dxa"/>
          </w:tcPr>
          <w:p w:rsidR="00C67E8C" w:rsidRDefault="00C67E8C" w:rsidP="00C13D2A">
            <w:pPr>
              <w:pStyle w:val="Table"/>
            </w:pPr>
            <w:r>
              <w:t>Service – Comm.</w:t>
            </w:r>
          </w:p>
        </w:tc>
        <w:tc>
          <w:tcPr>
            <w:tcW w:w="1598" w:type="dxa"/>
            <w:gridSpan w:val="2"/>
          </w:tcPr>
          <w:p w:rsidR="00C67E8C" w:rsidRDefault="00C67E8C" w:rsidP="00C13D2A">
            <w:pPr>
              <w:pStyle w:val="Table"/>
              <w:jc w:val="right"/>
            </w:pPr>
            <w:r>
              <w:t>86.16</w:t>
            </w:r>
          </w:p>
        </w:tc>
      </w:tr>
      <w:tr w:rsidR="00C67E8C" w:rsidTr="00C13D2A">
        <w:tc>
          <w:tcPr>
            <w:tcW w:w="3989" w:type="dxa"/>
          </w:tcPr>
          <w:p w:rsidR="00C67E8C" w:rsidRDefault="00C67E8C" w:rsidP="00C13D2A">
            <w:pPr>
              <w:pStyle w:val="Table"/>
            </w:pPr>
            <w:r>
              <w:t>Val Tech</w:t>
            </w:r>
          </w:p>
        </w:tc>
        <w:tc>
          <w:tcPr>
            <w:tcW w:w="979" w:type="dxa"/>
          </w:tcPr>
          <w:p w:rsidR="00C67E8C" w:rsidRDefault="00C67E8C" w:rsidP="00C67E8C">
            <w:pPr>
              <w:pStyle w:val="Table"/>
              <w:jc w:val="center"/>
            </w:pPr>
            <w:r>
              <w:t>5021</w:t>
            </w:r>
          </w:p>
        </w:tc>
        <w:tc>
          <w:tcPr>
            <w:tcW w:w="3514" w:type="dxa"/>
          </w:tcPr>
          <w:p w:rsidR="00C67E8C" w:rsidRDefault="00C67E8C" w:rsidP="00C13D2A">
            <w:pPr>
              <w:pStyle w:val="Table"/>
            </w:pPr>
            <w:r>
              <w:t>Service-Long Distance – Comm.</w:t>
            </w:r>
          </w:p>
        </w:tc>
        <w:tc>
          <w:tcPr>
            <w:tcW w:w="1598" w:type="dxa"/>
            <w:gridSpan w:val="2"/>
          </w:tcPr>
          <w:p w:rsidR="00C67E8C" w:rsidRDefault="00C67E8C" w:rsidP="00C13D2A">
            <w:pPr>
              <w:pStyle w:val="Table"/>
              <w:jc w:val="right"/>
            </w:pPr>
            <w:r>
              <w:t>122.28</w:t>
            </w:r>
          </w:p>
        </w:tc>
      </w:tr>
      <w:tr w:rsidR="00C67E8C" w:rsidTr="00C13D2A">
        <w:tc>
          <w:tcPr>
            <w:tcW w:w="3989" w:type="dxa"/>
          </w:tcPr>
          <w:p w:rsidR="00E97B14" w:rsidRDefault="00E97B14" w:rsidP="00C13D2A">
            <w:pPr>
              <w:pStyle w:val="Table"/>
            </w:pPr>
            <w:r>
              <w:t>Direct Energy</w:t>
            </w:r>
          </w:p>
        </w:tc>
        <w:tc>
          <w:tcPr>
            <w:tcW w:w="979" w:type="dxa"/>
          </w:tcPr>
          <w:p w:rsidR="00C67E8C" w:rsidRDefault="00E97B14" w:rsidP="00C67E8C">
            <w:pPr>
              <w:pStyle w:val="Table"/>
              <w:jc w:val="center"/>
            </w:pPr>
            <w:r>
              <w:t>5022</w:t>
            </w:r>
          </w:p>
        </w:tc>
        <w:tc>
          <w:tcPr>
            <w:tcW w:w="3514" w:type="dxa"/>
          </w:tcPr>
          <w:p w:rsidR="00C67E8C" w:rsidRDefault="00E97B14" w:rsidP="00C13D2A">
            <w:pPr>
              <w:pStyle w:val="Table"/>
            </w:pPr>
            <w:r>
              <w:t>Service – Comm.</w:t>
            </w:r>
          </w:p>
        </w:tc>
        <w:tc>
          <w:tcPr>
            <w:tcW w:w="1598" w:type="dxa"/>
            <w:gridSpan w:val="2"/>
          </w:tcPr>
          <w:p w:rsidR="00C67E8C" w:rsidRDefault="00E97B14" w:rsidP="00C13D2A">
            <w:pPr>
              <w:pStyle w:val="Table"/>
              <w:jc w:val="right"/>
            </w:pPr>
            <w:r>
              <w:t>209.99</w:t>
            </w:r>
          </w:p>
        </w:tc>
      </w:tr>
      <w:tr w:rsidR="00E97B14" w:rsidTr="00C13D2A">
        <w:tc>
          <w:tcPr>
            <w:tcW w:w="3989" w:type="dxa"/>
          </w:tcPr>
          <w:p w:rsidR="00E97B14" w:rsidRDefault="00E97B14" w:rsidP="00C13D2A">
            <w:pPr>
              <w:pStyle w:val="Table"/>
            </w:pPr>
            <w:r>
              <w:t>Frontier</w:t>
            </w:r>
          </w:p>
        </w:tc>
        <w:tc>
          <w:tcPr>
            <w:tcW w:w="979" w:type="dxa"/>
          </w:tcPr>
          <w:p w:rsidR="00E97B14" w:rsidRDefault="00E97B14" w:rsidP="00C67E8C">
            <w:pPr>
              <w:pStyle w:val="Table"/>
              <w:jc w:val="center"/>
            </w:pPr>
            <w:r>
              <w:t>5023</w:t>
            </w:r>
          </w:p>
        </w:tc>
        <w:tc>
          <w:tcPr>
            <w:tcW w:w="3514" w:type="dxa"/>
          </w:tcPr>
          <w:p w:rsidR="00E97B14" w:rsidRDefault="00E97B14" w:rsidP="00C13D2A">
            <w:pPr>
              <w:pStyle w:val="Table"/>
            </w:pPr>
            <w:r>
              <w:t>Service – Comm.</w:t>
            </w:r>
          </w:p>
        </w:tc>
        <w:tc>
          <w:tcPr>
            <w:tcW w:w="1598" w:type="dxa"/>
            <w:gridSpan w:val="2"/>
          </w:tcPr>
          <w:p w:rsidR="00E97B14" w:rsidRDefault="00E97B14" w:rsidP="00C13D2A">
            <w:pPr>
              <w:pStyle w:val="Table"/>
              <w:jc w:val="right"/>
            </w:pPr>
            <w:r>
              <w:t>1,311.81</w:t>
            </w:r>
          </w:p>
        </w:tc>
      </w:tr>
      <w:tr w:rsidR="00E97B14" w:rsidTr="00C13D2A">
        <w:tc>
          <w:tcPr>
            <w:tcW w:w="3989" w:type="dxa"/>
          </w:tcPr>
          <w:p w:rsidR="00E97B14" w:rsidRDefault="00E97B14" w:rsidP="00C13D2A">
            <w:pPr>
              <w:pStyle w:val="Table"/>
            </w:pPr>
            <w:r>
              <w:t>Com Doc</w:t>
            </w:r>
          </w:p>
        </w:tc>
        <w:tc>
          <w:tcPr>
            <w:tcW w:w="979" w:type="dxa"/>
          </w:tcPr>
          <w:p w:rsidR="00E97B14" w:rsidRDefault="00E97B14" w:rsidP="00C67E8C">
            <w:pPr>
              <w:pStyle w:val="Table"/>
              <w:jc w:val="center"/>
            </w:pPr>
            <w:r>
              <w:t>5024</w:t>
            </w:r>
          </w:p>
        </w:tc>
        <w:tc>
          <w:tcPr>
            <w:tcW w:w="3514" w:type="dxa"/>
          </w:tcPr>
          <w:p w:rsidR="00E97B14" w:rsidRDefault="00E97B14" w:rsidP="00C13D2A">
            <w:pPr>
              <w:pStyle w:val="Table"/>
            </w:pPr>
            <w:r>
              <w:t>Supplies, Etc. for Copier – Sheriff</w:t>
            </w:r>
          </w:p>
        </w:tc>
        <w:tc>
          <w:tcPr>
            <w:tcW w:w="1598" w:type="dxa"/>
            <w:gridSpan w:val="2"/>
          </w:tcPr>
          <w:p w:rsidR="00E97B14" w:rsidRDefault="00E97B14" w:rsidP="00C13D2A">
            <w:pPr>
              <w:pStyle w:val="Table"/>
              <w:jc w:val="right"/>
            </w:pPr>
            <w:r>
              <w:t>72.12</w:t>
            </w:r>
          </w:p>
        </w:tc>
      </w:tr>
      <w:tr w:rsidR="00E97B14" w:rsidTr="00C13D2A">
        <w:tc>
          <w:tcPr>
            <w:tcW w:w="3989" w:type="dxa"/>
          </w:tcPr>
          <w:p w:rsidR="00E97B14" w:rsidRDefault="00E97B14" w:rsidP="00C13D2A">
            <w:pPr>
              <w:pStyle w:val="Table"/>
            </w:pPr>
            <w:r>
              <w:lastRenderedPageBreak/>
              <w:t>Aaron Cherry</w:t>
            </w:r>
          </w:p>
        </w:tc>
        <w:tc>
          <w:tcPr>
            <w:tcW w:w="979" w:type="dxa"/>
          </w:tcPr>
          <w:p w:rsidR="00E97B14" w:rsidRDefault="00E97B14" w:rsidP="00C67E8C">
            <w:pPr>
              <w:pStyle w:val="Table"/>
              <w:jc w:val="center"/>
            </w:pPr>
            <w:r>
              <w:t>5025</w:t>
            </w:r>
          </w:p>
        </w:tc>
        <w:tc>
          <w:tcPr>
            <w:tcW w:w="3514" w:type="dxa"/>
          </w:tcPr>
          <w:p w:rsidR="00E97B14" w:rsidRDefault="00E97B14" w:rsidP="00C13D2A">
            <w:pPr>
              <w:pStyle w:val="Table"/>
            </w:pPr>
            <w:r>
              <w:t>Reimb. for Clothing Allowance – Sheriff</w:t>
            </w:r>
          </w:p>
        </w:tc>
        <w:tc>
          <w:tcPr>
            <w:tcW w:w="1598" w:type="dxa"/>
            <w:gridSpan w:val="2"/>
          </w:tcPr>
          <w:p w:rsidR="00E97B14" w:rsidRDefault="00E97B14" w:rsidP="00C13D2A">
            <w:pPr>
              <w:pStyle w:val="Table"/>
              <w:jc w:val="right"/>
            </w:pPr>
            <w:r>
              <w:t>149.98</w:t>
            </w:r>
          </w:p>
        </w:tc>
      </w:tr>
      <w:tr w:rsidR="00E97B14" w:rsidTr="00C13D2A">
        <w:tc>
          <w:tcPr>
            <w:tcW w:w="3989" w:type="dxa"/>
          </w:tcPr>
          <w:p w:rsidR="00E97B14" w:rsidRDefault="00E97B14" w:rsidP="00C13D2A">
            <w:pPr>
              <w:pStyle w:val="Table"/>
            </w:pPr>
            <w:r>
              <w:t>Roy Tailor Uniform Company</w:t>
            </w:r>
          </w:p>
        </w:tc>
        <w:tc>
          <w:tcPr>
            <w:tcW w:w="979" w:type="dxa"/>
          </w:tcPr>
          <w:p w:rsidR="00E97B14" w:rsidRDefault="00E97B14" w:rsidP="00C67E8C">
            <w:pPr>
              <w:pStyle w:val="Table"/>
              <w:jc w:val="center"/>
            </w:pPr>
            <w:r>
              <w:t>5026</w:t>
            </w:r>
          </w:p>
        </w:tc>
        <w:tc>
          <w:tcPr>
            <w:tcW w:w="3514" w:type="dxa"/>
          </w:tcPr>
          <w:p w:rsidR="00E97B14" w:rsidRDefault="00E97B14" w:rsidP="00C13D2A">
            <w:pPr>
              <w:pStyle w:val="Table"/>
            </w:pPr>
            <w:r>
              <w:t>Uniform &amp; Equipment for Deputies – Sheriff</w:t>
            </w:r>
          </w:p>
        </w:tc>
        <w:tc>
          <w:tcPr>
            <w:tcW w:w="1598" w:type="dxa"/>
            <w:gridSpan w:val="2"/>
          </w:tcPr>
          <w:p w:rsidR="00E97B14" w:rsidRDefault="00E97B14" w:rsidP="00C13D2A">
            <w:pPr>
              <w:pStyle w:val="Table"/>
              <w:jc w:val="right"/>
            </w:pPr>
            <w:r>
              <w:t>725.76</w:t>
            </w:r>
          </w:p>
        </w:tc>
      </w:tr>
      <w:tr w:rsidR="00E97B14" w:rsidTr="00C13D2A">
        <w:tc>
          <w:tcPr>
            <w:tcW w:w="3989" w:type="dxa"/>
          </w:tcPr>
          <w:p w:rsidR="00E97B14" w:rsidRDefault="00E97B14" w:rsidP="00C13D2A">
            <w:pPr>
              <w:pStyle w:val="Table"/>
            </w:pPr>
            <w:r>
              <w:t>Treasurer State of Ohio Fund 837</w:t>
            </w:r>
          </w:p>
        </w:tc>
        <w:tc>
          <w:tcPr>
            <w:tcW w:w="979" w:type="dxa"/>
          </w:tcPr>
          <w:p w:rsidR="00E97B14" w:rsidRDefault="00E97B14" w:rsidP="00C67E8C">
            <w:pPr>
              <w:pStyle w:val="Table"/>
              <w:jc w:val="center"/>
            </w:pPr>
            <w:r>
              <w:t>5027</w:t>
            </w:r>
          </w:p>
        </w:tc>
        <w:tc>
          <w:tcPr>
            <w:tcW w:w="3514" w:type="dxa"/>
          </w:tcPr>
          <w:p w:rsidR="00E97B14" w:rsidRDefault="00E97B14" w:rsidP="00C13D2A">
            <w:pPr>
              <w:pStyle w:val="Table"/>
            </w:pPr>
            <w:r>
              <w:t>LEADS Service – Sheriff</w:t>
            </w:r>
          </w:p>
        </w:tc>
        <w:tc>
          <w:tcPr>
            <w:tcW w:w="1598" w:type="dxa"/>
            <w:gridSpan w:val="2"/>
          </w:tcPr>
          <w:p w:rsidR="00E97B14" w:rsidRDefault="00E97B14" w:rsidP="00C13D2A">
            <w:pPr>
              <w:pStyle w:val="Table"/>
              <w:jc w:val="right"/>
            </w:pPr>
            <w:r>
              <w:t>600.00</w:t>
            </w:r>
          </w:p>
        </w:tc>
      </w:tr>
      <w:tr w:rsidR="00E97B14" w:rsidTr="00C13D2A">
        <w:tc>
          <w:tcPr>
            <w:tcW w:w="3989" w:type="dxa"/>
          </w:tcPr>
          <w:p w:rsidR="00E97B14" w:rsidRDefault="006F00B8" w:rsidP="00C13D2A">
            <w:pPr>
              <w:pStyle w:val="Table"/>
            </w:pPr>
            <w:r>
              <w:t>Com Doc Leasing</w:t>
            </w:r>
          </w:p>
        </w:tc>
        <w:tc>
          <w:tcPr>
            <w:tcW w:w="979" w:type="dxa"/>
          </w:tcPr>
          <w:p w:rsidR="00E97B14" w:rsidRDefault="006F00B8" w:rsidP="00C67E8C">
            <w:pPr>
              <w:pStyle w:val="Table"/>
              <w:jc w:val="center"/>
            </w:pPr>
            <w:r>
              <w:t>5028</w:t>
            </w:r>
          </w:p>
        </w:tc>
        <w:tc>
          <w:tcPr>
            <w:tcW w:w="3514" w:type="dxa"/>
          </w:tcPr>
          <w:p w:rsidR="00E97B14" w:rsidRDefault="006F00B8" w:rsidP="00C13D2A">
            <w:pPr>
              <w:pStyle w:val="Table"/>
            </w:pPr>
            <w:r>
              <w:t>Lease Payments for Copier – Sheriff</w:t>
            </w:r>
          </w:p>
        </w:tc>
        <w:tc>
          <w:tcPr>
            <w:tcW w:w="1598" w:type="dxa"/>
            <w:gridSpan w:val="2"/>
          </w:tcPr>
          <w:p w:rsidR="00E97B14" w:rsidRDefault="006F00B8" w:rsidP="00C13D2A">
            <w:pPr>
              <w:pStyle w:val="Table"/>
              <w:jc w:val="right"/>
            </w:pPr>
            <w:r>
              <w:t>94.95</w:t>
            </w:r>
          </w:p>
        </w:tc>
      </w:tr>
      <w:tr w:rsidR="006F00B8" w:rsidTr="00C13D2A">
        <w:tc>
          <w:tcPr>
            <w:tcW w:w="3989" w:type="dxa"/>
          </w:tcPr>
          <w:p w:rsidR="006F00B8" w:rsidRDefault="006F00B8" w:rsidP="00C13D2A">
            <w:pPr>
              <w:pStyle w:val="Table"/>
            </w:pPr>
            <w:r>
              <w:t>Motorola Solutions</w:t>
            </w:r>
          </w:p>
        </w:tc>
        <w:tc>
          <w:tcPr>
            <w:tcW w:w="979" w:type="dxa"/>
          </w:tcPr>
          <w:p w:rsidR="006F00B8" w:rsidRDefault="006F00B8" w:rsidP="00C67E8C">
            <w:pPr>
              <w:pStyle w:val="Table"/>
              <w:jc w:val="center"/>
            </w:pPr>
            <w:r>
              <w:t>5029</w:t>
            </w:r>
          </w:p>
        </w:tc>
        <w:tc>
          <w:tcPr>
            <w:tcW w:w="3514" w:type="dxa"/>
          </w:tcPr>
          <w:p w:rsidR="006F00B8" w:rsidRDefault="006F00B8" w:rsidP="00C13D2A">
            <w:pPr>
              <w:pStyle w:val="Table"/>
            </w:pPr>
            <w:r>
              <w:t>Radio Software – Sheriff</w:t>
            </w:r>
          </w:p>
        </w:tc>
        <w:tc>
          <w:tcPr>
            <w:tcW w:w="1598" w:type="dxa"/>
            <w:gridSpan w:val="2"/>
          </w:tcPr>
          <w:p w:rsidR="006F00B8" w:rsidRDefault="006F00B8" w:rsidP="00C13D2A">
            <w:pPr>
              <w:pStyle w:val="Table"/>
              <w:jc w:val="right"/>
            </w:pPr>
            <w:r>
              <w:t>683.00</w:t>
            </w:r>
          </w:p>
        </w:tc>
      </w:tr>
      <w:tr w:rsidR="006F00B8" w:rsidTr="00C13D2A">
        <w:tc>
          <w:tcPr>
            <w:tcW w:w="3989" w:type="dxa"/>
          </w:tcPr>
          <w:p w:rsidR="006F00B8" w:rsidRDefault="006F00B8" w:rsidP="00C13D2A">
            <w:pPr>
              <w:pStyle w:val="Table"/>
            </w:pPr>
            <w:r>
              <w:t>Rufus B. Hurst</w:t>
            </w:r>
          </w:p>
        </w:tc>
        <w:tc>
          <w:tcPr>
            <w:tcW w:w="979" w:type="dxa"/>
          </w:tcPr>
          <w:p w:rsidR="006F00B8" w:rsidRDefault="006F00B8" w:rsidP="00C67E8C">
            <w:pPr>
              <w:pStyle w:val="Table"/>
              <w:jc w:val="center"/>
            </w:pPr>
            <w:r>
              <w:t>5030</w:t>
            </w:r>
          </w:p>
        </w:tc>
        <w:tc>
          <w:tcPr>
            <w:tcW w:w="3514" w:type="dxa"/>
          </w:tcPr>
          <w:p w:rsidR="006F00B8" w:rsidRDefault="006F00B8" w:rsidP="00C13D2A">
            <w:pPr>
              <w:pStyle w:val="Table"/>
            </w:pPr>
            <w:r>
              <w:t>Legal Services – Sheriff</w:t>
            </w:r>
          </w:p>
        </w:tc>
        <w:tc>
          <w:tcPr>
            <w:tcW w:w="1598" w:type="dxa"/>
            <w:gridSpan w:val="2"/>
          </w:tcPr>
          <w:p w:rsidR="006F00B8" w:rsidRDefault="006F00B8" w:rsidP="00C13D2A">
            <w:pPr>
              <w:pStyle w:val="Table"/>
              <w:jc w:val="right"/>
            </w:pPr>
            <w:r>
              <w:t>2,287.50</w:t>
            </w:r>
          </w:p>
        </w:tc>
      </w:tr>
      <w:tr w:rsidR="006F00B8" w:rsidTr="00C13D2A">
        <w:tc>
          <w:tcPr>
            <w:tcW w:w="3989" w:type="dxa"/>
          </w:tcPr>
          <w:p w:rsidR="006F00B8" w:rsidRDefault="006F00B8" w:rsidP="00C13D2A">
            <w:pPr>
              <w:pStyle w:val="Table"/>
            </w:pPr>
            <w:r>
              <w:t>University Reference labs, Inc.</w:t>
            </w:r>
          </w:p>
        </w:tc>
        <w:tc>
          <w:tcPr>
            <w:tcW w:w="979" w:type="dxa"/>
          </w:tcPr>
          <w:p w:rsidR="006F00B8" w:rsidRDefault="006F00B8" w:rsidP="00C67E8C">
            <w:pPr>
              <w:pStyle w:val="Table"/>
              <w:jc w:val="center"/>
            </w:pPr>
            <w:r>
              <w:t>5031</w:t>
            </w:r>
          </w:p>
        </w:tc>
        <w:tc>
          <w:tcPr>
            <w:tcW w:w="3514" w:type="dxa"/>
          </w:tcPr>
          <w:p w:rsidR="006F00B8" w:rsidRDefault="006F00B8" w:rsidP="00C13D2A">
            <w:pPr>
              <w:pStyle w:val="Table"/>
            </w:pPr>
            <w:r>
              <w:t>Testing services – Sheriff</w:t>
            </w:r>
          </w:p>
        </w:tc>
        <w:tc>
          <w:tcPr>
            <w:tcW w:w="1598" w:type="dxa"/>
            <w:gridSpan w:val="2"/>
          </w:tcPr>
          <w:p w:rsidR="006F00B8" w:rsidRDefault="006F00B8" w:rsidP="00C13D2A">
            <w:pPr>
              <w:pStyle w:val="Table"/>
              <w:jc w:val="right"/>
            </w:pPr>
            <w:r>
              <w:t>1,229.90</w:t>
            </w:r>
          </w:p>
        </w:tc>
      </w:tr>
      <w:tr w:rsidR="006F00B8" w:rsidTr="00C13D2A">
        <w:tc>
          <w:tcPr>
            <w:tcW w:w="3989" w:type="dxa"/>
          </w:tcPr>
          <w:p w:rsidR="006F00B8" w:rsidRDefault="006F00B8" w:rsidP="00C13D2A">
            <w:pPr>
              <w:pStyle w:val="Table"/>
            </w:pPr>
            <w:r>
              <w:t>Fashion Cleaners</w:t>
            </w:r>
          </w:p>
        </w:tc>
        <w:tc>
          <w:tcPr>
            <w:tcW w:w="979" w:type="dxa"/>
          </w:tcPr>
          <w:p w:rsidR="006F00B8" w:rsidRDefault="006F00B8" w:rsidP="00C67E8C">
            <w:pPr>
              <w:pStyle w:val="Table"/>
              <w:jc w:val="center"/>
            </w:pPr>
            <w:r>
              <w:t>5032</w:t>
            </w:r>
          </w:p>
        </w:tc>
        <w:tc>
          <w:tcPr>
            <w:tcW w:w="3514" w:type="dxa"/>
          </w:tcPr>
          <w:p w:rsidR="006F00B8" w:rsidRDefault="006F00B8" w:rsidP="00C13D2A">
            <w:pPr>
              <w:pStyle w:val="Table"/>
            </w:pPr>
            <w:r>
              <w:t>Dry Cleaning – Sheriff</w:t>
            </w:r>
          </w:p>
        </w:tc>
        <w:tc>
          <w:tcPr>
            <w:tcW w:w="1598" w:type="dxa"/>
            <w:gridSpan w:val="2"/>
          </w:tcPr>
          <w:p w:rsidR="006F00B8" w:rsidRDefault="006F00B8" w:rsidP="00C13D2A">
            <w:pPr>
              <w:pStyle w:val="Table"/>
              <w:jc w:val="right"/>
            </w:pPr>
            <w:r>
              <w:t>416.25</w:t>
            </w:r>
          </w:p>
        </w:tc>
      </w:tr>
      <w:tr w:rsidR="006F00B8" w:rsidTr="00C13D2A">
        <w:tc>
          <w:tcPr>
            <w:tcW w:w="3989" w:type="dxa"/>
          </w:tcPr>
          <w:p w:rsidR="006F00B8" w:rsidRDefault="006F00B8" w:rsidP="00C13D2A">
            <w:pPr>
              <w:pStyle w:val="Table"/>
            </w:pPr>
            <w:r>
              <w:t>Psychological Resources, Inc.</w:t>
            </w:r>
          </w:p>
        </w:tc>
        <w:tc>
          <w:tcPr>
            <w:tcW w:w="979" w:type="dxa"/>
          </w:tcPr>
          <w:p w:rsidR="006F00B8" w:rsidRDefault="006F00B8" w:rsidP="00C67E8C">
            <w:pPr>
              <w:pStyle w:val="Table"/>
              <w:jc w:val="center"/>
            </w:pPr>
            <w:r>
              <w:t>5033</w:t>
            </w:r>
          </w:p>
        </w:tc>
        <w:tc>
          <w:tcPr>
            <w:tcW w:w="3514" w:type="dxa"/>
          </w:tcPr>
          <w:p w:rsidR="006F00B8" w:rsidRDefault="006F00B8" w:rsidP="00C13D2A">
            <w:pPr>
              <w:pStyle w:val="Table"/>
            </w:pPr>
            <w:r>
              <w:t>Testing Services – Sheriff</w:t>
            </w:r>
          </w:p>
        </w:tc>
        <w:tc>
          <w:tcPr>
            <w:tcW w:w="1598" w:type="dxa"/>
            <w:gridSpan w:val="2"/>
          </w:tcPr>
          <w:p w:rsidR="006F00B8" w:rsidRDefault="006F00B8" w:rsidP="00C13D2A">
            <w:pPr>
              <w:pStyle w:val="Table"/>
              <w:jc w:val="right"/>
            </w:pPr>
            <w:r>
              <w:t>135.00</w:t>
            </w:r>
          </w:p>
        </w:tc>
      </w:tr>
      <w:tr w:rsidR="006F00B8" w:rsidTr="00C13D2A">
        <w:tc>
          <w:tcPr>
            <w:tcW w:w="3989" w:type="dxa"/>
          </w:tcPr>
          <w:p w:rsidR="006F00B8" w:rsidRDefault="006F00B8" w:rsidP="00C13D2A">
            <w:pPr>
              <w:pStyle w:val="Table"/>
            </w:pPr>
            <w:r>
              <w:t>Treasurer State of Ohio</w:t>
            </w:r>
          </w:p>
        </w:tc>
        <w:tc>
          <w:tcPr>
            <w:tcW w:w="979" w:type="dxa"/>
          </w:tcPr>
          <w:p w:rsidR="006F00B8" w:rsidRDefault="006F00B8" w:rsidP="00C67E8C">
            <w:pPr>
              <w:pStyle w:val="Table"/>
              <w:jc w:val="center"/>
            </w:pPr>
            <w:r>
              <w:t>5034</w:t>
            </w:r>
          </w:p>
        </w:tc>
        <w:tc>
          <w:tcPr>
            <w:tcW w:w="3514" w:type="dxa"/>
          </w:tcPr>
          <w:p w:rsidR="006F00B8" w:rsidRDefault="006F00B8" w:rsidP="00C13D2A">
            <w:pPr>
              <w:pStyle w:val="Table"/>
            </w:pPr>
            <w:r>
              <w:t>MARCS Radio Usage – Sheriff</w:t>
            </w:r>
          </w:p>
        </w:tc>
        <w:tc>
          <w:tcPr>
            <w:tcW w:w="1598" w:type="dxa"/>
            <w:gridSpan w:val="2"/>
          </w:tcPr>
          <w:p w:rsidR="006F00B8" w:rsidRDefault="006F00B8" w:rsidP="00C13D2A">
            <w:pPr>
              <w:pStyle w:val="Table"/>
              <w:jc w:val="right"/>
            </w:pPr>
            <w:r>
              <w:t>2,250.00</w:t>
            </w:r>
          </w:p>
        </w:tc>
      </w:tr>
      <w:tr w:rsidR="006F00B8" w:rsidTr="00C13D2A">
        <w:tc>
          <w:tcPr>
            <w:tcW w:w="3989" w:type="dxa"/>
          </w:tcPr>
          <w:p w:rsidR="006F00B8" w:rsidRDefault="006F00B8" w:rsidP="00C13D2A">
            <w:pPr>
              <w:pStyle w:val="Table"/>
            </w:pPr>
            <w:r>
              <w:t>AUF Drug Testing</w:t>
            </w:r>
          </w:p>
        </w:tc>
        <w:tc>
          <w:tcPr>
            <w:tcW w:w="979" w:type="dxa"/>
          </w:tcPr>
          <w:p w:rsidR="006F00B8" w:rsidRDefault="006F00B8" w:rsidP="00C67E8C">
            <w:pPr>
              <w:pStyle w:val="Table"/>
              <w:jc w:val="center"/>
            </w:pPr>
            <w:r>
              <w:t>5035</w:t>
            </w:r>
          </w:p>
        </w:tc>
        <w:tc>
          <w:tcPr>
            <w:tcW w:w="3514" w:type="dxa"/>
          </w:tcPr>
          <w:p w:rsidR="006F00B8" w:rsidRDefault="006F00B8" w:rsidP="00C13D2A">
            <w:pPr>
              <w:pStyle w:val="Table"/>
            </w:pPr>
            <w:r>
              <w:t>Drug testing – Sheriff</w:t>
            </w:r>
          </w:p>
        </w:tc>
        <w:tc>
          <w:tcPr>
            <w:tcW w:w="1598" w:type="dxa"/>
            <w:gridSpan w:val="2"/>
          </w:tcPr>
          <w:p w:rsidR="006F00B8" w:rsidRDefault="006F00B8" w:rsidP="00C13D2A">
            <w:pPr>
              <w:pStyle w:val="Table"/>
              <w:jc w:val="right"/>
            </w:pPr>
            <w:r>
              <w:t>31.00</w:t>
            </w:r>
          </w:p>
        </w:tc>
      </w:tr>
      <w:tr w:rsidR="006F00B8" w:rsidTr="00C13D2A">
        <w:tc>
          <w:tcPr>
            <w:tcW w:w="3989" w:type="dxa"/>
          </w:tcPr>
          <w:p w:rsidR="006F00B8" w:rsidRDefault="006F00B8" w:rsidP="00C13D2A">
            <w:pPr>
              <w:pStyle w:val="Table"/>
            </w:pPr>
            <w:r>
              <w:t>Gordon Flesch</w:t>
            </w:r>
          </w:p>
        </w:tc>
        <w:tc>
          <w:tcPr>
            <w:tcW w:w="979" w:type="dxa"/>
          </w:tcPr>
          <w:p w:rsidR="006F00B8" w:rsidRDefault="006F00B8" w:rsidP="00C67E8C">
            <w:pPr>
              <w:pStyle w:val="Table"/>
              <w:jc w:val="center"/>
            </w:pPr>
            <w:r>
              <w:t>5036</w:t>
            </w:r>
          </w:p>
        </w:tc>
        <w:tc>
          <w:tcPr>
            <w:tcW w:w="3514" w:type="dxa"/>
          </w:tcPr>
          <w:p w:rsidR="006F00B8" w:rsidRDefault="006F00B8" w:rsidP="00C13D2A">
            <w:pPr>
              <w:pStyle w:val="Table"/>
            </w:pPr>
            <w:r>
              <w:t>Service Contract – Recorder</w:t>
            </w:r>
          </w:p>
        </w:tc>
        <w:tc>
          <w:tcPr>
            <w:tcW w:w="1598" w:type="dxa"/>
            <w:gridSpan w:val="2"/>
          </w:tcPr>
          <w:p w:rsidR="006F00B8" w:rsidRDefault="006F00B8" w:rsidP="00C13D2A">
            <w:pPr>
              <w:pStyle w:val="Table"/>
              <w:jc w:val="right"/>
            </w:pPr>
            <w:r>
              <w:t>97.00</w:t>
            </w:r>
          </w:p>
        </w:tc>
      </w:tr>
      <w:tr w:rsidR="006F00B8" w:rsidTr="00C13D2A">
        <w:tc>
          <w:tcPr>
            <w:tcW w:w="3989" w:type="dxa"/>
          </w:tcPr>
          <w:p w:rsidR="006F00B8" w:rsidRDefault="006F00B8" w:rsidP="00C13D2A">
            <w:pPr>
              <w:pStyle w:val="Table"/>
            </w:pPr>
            <w:r>
              <w:t>Sandra Leach Hunt</w:t>
            </w:r>
          </w:p>
        </w:tc>
        <w:tc>
          <w:tcPr>
            <w:tcW w:w="979" w:type="dxa"/>
          </w:tcPr>
          <w:p w:rsidR="006F00B8" w:rsidRDefault="006F00B8" w:rsidP="00C67E8C">
            <w:pPr>
              <w:pStyle w:val="Table"/>
              <w:jc w:val="center"/>
            </w:pPr>
            <w:r>
              <w:t>5037</w:t>
            </w:r>
          </w:p>
        </w:tc>
        <w:tc>
          <w:tcPr>
            <w:tcW w:w="3514" w:type="dxa"/>
          </w:tcPr>
          <w:p w:rsidR="006F00B8" w:rsidRDefault="006F00B8" w:rsidP="00C13D2A">
            <w:pPr>
              <w:pStyle w:val="Table"/>
            </w:pPr>
            <w:r>
              <w:t>Travel to Winter Conference Hilton Columbus at Polaris – Recorder</w:t>
            </w:r>
          </w:p>
        </w:tc>
        <w:tc>
          <w:tcPr>
            <w:tcW w:w="1598" w:type="dxa"/>
            <w:gridSpan w:val="2"/>
          </w:tcPr>
          <w:p w:rsidR="006F00B8" w:rsidRDefault="006F00B8" w:rsidP="00C13D2A">
            <w:pPr>
              <w:pStyle w:val="Table"/>
              <w:jc w:val="right"/>
            </w:pPr>
            <w:r>
              <w:t>68.04</w:t>
            </w:r>
          </w:p>
        </w:tc>
      </w:tr>
      <w:tr w:rsidR="006F00B8" w:rsidTr="00C13D2A">
        <w:tc>
          <w:tcPr>
            <w:tcW w:w="3989" w:type="dxa"/>
          </w:tcPr>
          <w:p w:rsidR="006F00B8" w:rsidRDefault="00040DCC" w:rsidP="00C13D2A">
            <w:pPr>
              <w:pStyle w:val="Table"/>
            </w:pPr>
            <w:r>
              <w:t>Office City</w:t>
            </w:r>
          </w:p>
        </w:tc>
        <w:tc>
          <w:tcPr>
            <w:tcW w:w="979" w:type="dxa"/>
          </w:tcPr>
          <w:p w:rsidR="006F00B8" w:rsidRDefault="00040DCC" w:rsidP="00C67E8C">
            <w:pPr>
              <w:pStyle w:val="Table"/>
              <w:jc w:val="center"/>
            </w:pPr>
            <w:r>
              <w:t>5038</w:t>
            </w:r>
          </w:p>
        </w:tc>
        <w:tc>
          <w:tcPr>
            <w:tcW w:w="3514" w:type="dxa"/>
          </w:tcPr>
          <w:p w:rsidR="006F00B8" w:rsidRDefault="00040DCC" w:rsidP="00C13D2A">
            <w:pPr>
              <w:pStyle w:val="Table"/>
            </w:pPr>
            <w:r>
              <w:t>Supplies – VSC</w:t>
            </w:r>
          </w:p>
        </w:tc>
        <w:tc>
          <w:tcPr>
            <w:tcW w:w="1598" w:type="dxa"/>
            <w:gridSpan w:val="2"/>
          </w:tcPr>
          <w:p w:rsidR="006F00B8" w:rsidRDefault="00040DCC" w:rsidP="00C13D2A">
            <w:pPr>
              <w:pStyle w:val="Table"/>
              <w:jc w:val="right"/>
            </w:pPr>
            <w:r>
              <w:t>1.89</w:t>
            </w:r>
          </w:p>
        </w:tc>
      </w:tr>
      <w:tr w:rsidR="00040DCC" w:rsidTr="00C13D2A">
        <w:tc>
          <w:tcPr>
            <w:tcW w:w="3989" w:type="dxa"/>
          </w:tcPr>
          <w:p w:rsidR="00040DCC" w:rsidRDefault="00040DCC" w:rsidP="00C13D2A">
            <w:pPr>
              <w:pStyle w:val="Table"/>
            </w:pPr>
            <w:r>
              <w:t>Save-A-Lot</w:t>
            </w:r>
          </w:p>
        </w:tc>
        <w:tc>
          <w:tcPr>
            <w:tcW w:w="979" w:type="dxa"/>
          </w:tcPr>
          <w:p w:rsidR="00040DCC" w:rsidRDefault="00040DCC" w:rsidP="00C67E8C">
            <w:pPr>
              <w:pStyle w:val="Table"/>
              <w:jc w:val="center"/>
            </w:pPr>
            <w:r>
              <w:t>5039</w:t>
            </w:r>
          </w:p>
        </w:tc>
        <w:tc>
          <w:tcPr>
            <w:tcW w:w="3514" w:type="dxa"/>
          </w:tcPr>
          <w:p w:rsidR="00040DCC" w:rsidRDefault="00040DCC" w:rsidP="00C13D2A">
            <w:pPr>
              <w:pStyle w:val="Table"/>
            </w:pPr>
            <w:r>
              <w:t>Food Vouchers – Veterans</w:t>
            </w:r>
          </w:p>
        </w:tc>
        <w:tc>
          <w:tcPr>
            <w:tcW w:w="1598" w:type="dxa"/>
            <w:gridSpan w:val="2"/>
          </w:tcPr>
          <w:p w:rsidR="00040DCC" w:rsidRDefault="00040DCC" w:rsidP="00040DCC">
            <w:pPr>
              <w:pStyle w:val="Table"/>
              <w:jc w:val="right"/>
            </w:pPr>
            <w:r>
              <w:t>849.81</w:t>
            </w:r>
          </w:p>
        </w:tc>
      </w:tr>
      <w:tr w:rsidR="00040DCC" w:rsidTr="00C13D2A">
        <w:tc>
          <w:tcPr>
            <w:tcW w:w="3989" w:type="dxa"/>
          </w:tcPr>
          <w:p w:rsidR="00040DCC" w:rsidRDefault="00584916" w:rsidP="00C13D2A">
            <w:pPr>
              <w:pStyle w:val="Table"/>
            </w:pPr>
            <w:r>
              <w:t>Save-A-Lot</w:t>
            </w:r>
          </w:p>
        </w:tc>
        <w:tc>
          <w:tcPr>
            <w:tcW w:w="979" w:type="dxa"/>
          </w:tcPr>
          <w:p w:rsidR="00040DCC" w:rsidRDefault="00584916" w:rsidP="00C67E8C">
            <w:pPr>
              <w:pStyle w:val="Table"/>
              <w:jc w:val="center"/>
            </w:pPr>
            <w:r>
              <w:t>5040</w:t>
            </w:r>
          </w:p>
        </w:tc>
        <w:tc>
          <w:tcPr>
            <w:tcW w:w="3514" w:type="dxa"/>
          </w:tcPr>
          <w:p w:rsidR="00040DCC" w:rsidRDefault="00584916" w:rsidP="00C13D2A">
            <w:pPr>
              <w:pStyle w:val="Table"/>
            </w:pPr>
            <w:r>
              <w:t>Thanksgiving Giveaways – Veterans</w:t>
            </w:r>
          </w:p>
        </w:tc>
        <w:tc>
          <w:tcPr>
            <w:tcW w:w="1598" w:type="dxa"/>
            <w:gridSpan w:val="2"/>
          </w:tcPr>
          <w:p w:rsidR="00040DCC" w:rsidRDefault="00584916" w:rsidP="00040DCC">
            <w:pPr>
              <w:pStyle w:val="Table"/>
              <w:jc w:val="right"/>
            </w:pPr>
            <w:r>
              <w:t>2,576.80</w:t>
            </w:r>
          </w:p>
        </w:tc>
      </w:tr>
      <w:tr w:rsidR="00584916" w:rsidTr="00C13D2A">
        <w:tc>
          <w:tcPr>
            <w:tcW w:w="3989" w:type="dxa"/>
          </w:tcPr>
          <w:p w:rsidR="00584916" w:rsidRDefault="00584916" w:rsidP="00C13D2A">
            <w:pPr>
              <w:pStyle w:val="Table"/>
            </w:pPr>
            <w:r>
              <w:t>OSACVSO</w:t>
            </w:r>
          </w:p>
        </w:tc>
        <w:tc>
          <w:tcPr>
            <w:tcW w:w="979" w:type="dxa"/>
          </w:tcPr>
          <w:p w:rsidR="00584916" w:rsidRDefault="00584916" w:rsidP="00C67E8C">
            <w:pPr>
              <w:pStyle w:val="Table"/>
              <w:jc w:val="center"/>
            </w:pPr>
            <w:r>
              <w:t>5041</w:t>
            </w:r>
          </w:p>
        </w:tc>
        <w:tc>
          <w:tcPr>
            <w:tcW w:w="3514" w:type="dxa"/>
          </w:tcPr>
          <w:p w:rsidR="00584916" w:rsidRDefault="00584916" w:rsidP="00C13D2A">
            <w:pPr>
              <w:pStyle w:val="Table"/>
            </w:pPr>
            <w:r>
              <w:t>Sues – Veterans</w:t>
            </w:r>
          </w:p>
        </w:tc>
        <w:tc>
          <w:tcPr>
            <w:tcW w:w="1598" w:type="dxa"/>
            <w:gridSpan w:val="2"/>
          </w:tcPr>
          <w:p w:rsidR="00584916" w:rsidRDefault="00584916" w:rsidP="00040DCC">
            <w:pPr>
              <w:pStyle w:val="Table"/>
              <w:jc w:val="right"/>
            </w:pPr>
            <w:r>
              <w:t>100.00</w:t>
            </w:r>
          </w:p>
        </w:tc>
      </w:tr>
      <w:tr w:rsidR="00584916" w:rsidTr="00C13D2A">
        <w:tc>
          <w:tcPr>
            <w:tcW w:w="3989" w:type="dxa"/>
          </w:tcPr>
          <w:p w:rsidR="00584916" w:rsidRDefault="00584916" w:rsidP="00C13D2A">
            <w:pPr>
              <w:pStyle w:val="Table"/>
            </w:pPr>
            <w:r>
              <w:t>Charles Gerken</w:t>
            </w:r>
          </w:p>
        </w:tc>
        <w:tc>
          <w:tcPr>
            <w:tcW w:w="979" w:type="dxa"/>
          </w:tcPr>
          <w:p w:rsidR="00584916" w:rsidRDefault="00584916" w:rsidP="00C67E8C">
            <w:pPr>
              <w:pStyle w:val="Table"/>
              <w:jc w:val="center"/>
            </w:pPr>
            <w:r>
              <w:t>5042</w:t>
            </w:r>
          </w:p>
        </w:tc>
        <w:tc>
          <w:tcPr>
            <w:tcW w:w="3514" w:type="dxa"/>
          </w:tcPr>
          <w:p w:rsidR="00584916" w:rsidRDefault="00584916" w:rsidP="00C13D2A">
            <w:pPr>
              <w:pStyle w:val="Table"/>
            </w:pPr>
            <w:r>
              <w:t>Michael McCabe/CRB1601089 – Auditor</w:t>
            </w:r>
          </w:p>
        </w:tc>
        <w:tc>
          <w:tcPr>
            <w:tcW w:w="1598" w:type="dxa"/>
            <w:gridSpan w:val="2"/>
          </w:tcPr>
          <w:p w:rsidR="00584916" w:rsidRDefault="00584916" w:rsidP="00040DCC">
            <w:pPr>
              <w:pStyle w:val="Table"/>
              <w:jc w:val="right"/>
            </w:pPr>
            <w:r>
              <w:t>80.00</w:t>
            </w:r>
          </w:p>
        </w:tc>
      </w:tr>
      <w:tr w:rsidR="00584916" w:rsidTr="00C13D2A">
        <w:tc>
          <w:tcPr>
            <w:tcW w:w="3989" w:type="dxa"/>
          </w:tcPr>
          <w:p w:rsidR="00584916" w:rsidRDefault="00584916" w:rsidP="00C13D2A">
            <w:pPr>
              <w:pStyle w:val="Table"/>
            </w:pPr>
            <w:r>
              <w:t>Sonya Marshall</w:t>
            </w:r>
          </w:p>
        </w:tc>
        <w:tc>
          <w:tcPr>
            <w:tcW w:w="979" w:type="dxa"/>
          </w:tcPr>
          <w:p w:rsidR="00584916" w:rsidRDefault="00584916" w:rsidP="00C67E8C">
            <w:pPr>
              <w:pStyle w:val="Table"/>
              <w:jc w:val="center"/>
            </w:pPr>
            <w:r>
              <w:t>5043</w:t>
            </w:r>
          </w:p>
        </w:tc>
        <w:tc>
          <w:tcPr>
            <w:tcW w:w="3514" w:type="dxa"/>
          </w:tcPr>
          <w:p w:rsidR="00584916" w:rsidRDefault="00584916" w:rsidP="00C13D2A">
            <w:pPr>
              <w:pStyle w:val="Table"/>
            </w:pPr>
            <w:r>
              <w:t>Jonathan Conkey/16CR0107, Robin K. Cundiff/16CR0173, James E. Stevens/CRB1600992 – Auditor</w:t>
            </w:r>
          </w:p>
        </w:tc>
        <w:tc>
          <w:tcPr>
            <w:tcW w:w="1598" w:type="dxa"/>
            <w:gridSpan w:val="2"/>
          </w:tcPr>
          <w:p w:rsidR="00584916" w:rsidRDefault="00584916" w:rsidP="00040DCC">
            <w:pPr>
              <w:pStyle w:val="Table"/>
              <w:jc w:val="right"/>
            </w:pPr>
            <w:r>
              <w:t>677.00</w:t>
            </w:r>
          </w:p>
        </w:tc>
      </w:tr>
      <w:tr w:rsidR="00584916" w:rsidTr="00C13D2A">
        <w:tc>
          <w:tcPr>
            <w:tcW w:w="3989" w:type="dxa"/>
          </w:tcPr>
          <w:p w:rsidR="00584916" w:rsidRDefault="00584916" w:rsidP="00C13D2A">
            <w:pPr>
              <w:pStyle w:val="Table"/>
            </w:pPr>
            <w:r>
              <w:t>Dorian K. Baum</w:t>
            </w:r>
          </w:p>
        </w:tc>
        <w:tc>
          <w:tcPr>
            <w:tcW w:w="979" w:type="dxa"/>
          </w:tcPr>
          <w:p w:rsidR="00584916" w:rsidRDefault="00584916" w:rsidP="00C67E8C">
            <w:pPr>
              <w:pStyle w:val="Table"/>
              <w:jc w:val="center"/>
            </w:pPr>
            <w:r>
              <w:t>5044</w:t>
            </w:r>
          </w:p>
        </w:tc>
        <w:tc>
          <w:tcPr>
            <w:tcW w:w="3514" w:type="dxa"/>
          </w:tcPr>
          <w:p w:rsidR="00584916" w:rsidRDefault="00584916" w:rsidP="00C13D2A">
            <w:pPr>
              <w:pStyle w:val="Table"/>
            </w:pPr>
            <w:r>
              <w:t>Lawrence L. Azbell/CRB1601115, Alvin E. Messer/CRA1601047, Cassandra Kaiser/15CR0128 – Auditor</w:t>
            </w:r>
          </w:p>
        </w:tc>
        <w:tc>
          <w:tcPr>
            <w:tcW w:w="1598" w:type="dxa"/>
            <w:gridSpan w:val="2"/>
          </w:tcPr>
          <w:p w:rsidR="00584916" w:rsidRDefault="00584916" w:rsidP="00040DCC">
            <w:pPr>
              <w:pStyle w:val="Table"/>
              <w:jc w:val="right"/>
            </w:pPr>
            <w:r>
              <w:t>997.49</w:t>
            </w:r>
          </w:p>
        </w:tc>
      </w:tr>
      <w:tr w:rsidR="00584916" w:rsidTr="00C13D2A">
        <w:tc>
          <w:tcPr>
            <w:tcW w:w="3989" w:type="dxa"/>
          </w:tcPr>
          <w:p w:rsidR="00584916" w:rsidRDefault="00087022" w:rsidP="00C13D2A">
            <w:pPr>
              <w:pStyle w:val="Table"/>
            </w:pPr>
            <w:r>
              <w:t>Donald Kline</w:t>
            </w:r>
          </w:p>
        </w:tc>
        <w:tc>
          <w:tcPr>
            <w:tcW w:w="979" w:type="dxa"/>
          </w:tcPr>
          <w:p w:rsidR="00584916" w:rsidRDefault="00087022" w:rsidP="00C67E8C">
            <w:pPr>
              <w:pStyle w:val="Table"/>
              <w:jc w:val="center"/>
            </w:pPr>
            <w:r>
              <w:t>5045</w:t>
            </w:r>
          </w:p>
        </w:tc>
        <w:tc>
          <w:tcPr>
            <w:tcW w:w="3514" w:type="dxa"/>
          </w:tcPr>
          <w:p w:rsidR="00584916" w:rsidRDefault="00087022" w:rsidP="00C13D2A">
            <w:pPr>
              <w:pStyle w:val="Table"/>
            </w:pPr>
            <w:r>
              <w:t>Amber Scott/TRC161160, Jason Tipton/CRB1600391, Ryan Emerson/CRB1600380, Brenda Meadows/CRB1600875 – Auditor</w:t>
            </w:r>
          </w:p>
        </w:tc>
        <w:tc>
          <w:tcPr>
            <w:tcW w:w="1598" w:type="dxa"/>
            <w:gridSpan w:val="2"/>
          </w:tcPr>
          <w:p w:rsidR="00584916" w:rsidRDefault="00087022" w:rsidP="00040DCC">
            <w:pPr>
              <w:pStyle w:val="Table"/>
              <w:jc w:val="right"/>
            </w:pPr>
            <w:r>
              <w:t>1,276.00</w:t>
            </w:r>
          </w:p>
        </w:tc>
      </w:tr>
      <w:tr w:rsidR="00087022" w:rsidTr="00C13D2A">
        <w:tc>
          <w:tcPr>
            <w:tcW w:w="3989" w:type="dxa"/>
          </w:tcPr>
          <w:p w:rsidR="00087022" w:rsidRDefault="00087022" w:rsidP="00C13D2A">
            <w:pPr>
              <w:pStyle w:val="Table"/>
            </w:pPr>
            <w:r>
              <w:t>Donald Kline</w:t>
            </w:r>
          </w:p>
        </w:tc>
        <w:tc>
          <w:tcPr>
            <w:tcW w:w="979" w:type="dxa"/>
          </w:tcPr>
          <w:p w:rsidR="00087022" w:rsidRDefault="00087022" w:rsidP="00C67E8C">
            <w:pPr>
              <w:pStyle w:val="Table"/>
              <w:jc w:val="center"/>
            </w:pPr>
            <w:r>
              <w:t>5046</w:t>
            </w:r>
          </w:p>
        </w:tc>
        <w:tc>
          <w:tcPr>
            <w:tcW w:w="3514" w:type="dxa"/>
          </w:tcPr>
          <w:p w:rsidR="00087022" w:rsidRDefault="00087022" w:rsidP="00C13D2A">
            <w:pPr>
              <w:pStyle w:val="Table"/>
            </w:pPr>
            <w:r>
              <w:t>Raymond Sutton/CRB1600769, Justin Sudlow/CRB1400008 – Auditor</w:t>
            </w:r>
          </w:p>
        </w:tc>
        <w:tc>
          <w:tcPr>
            <w:tcW w:w="1598" w:type="dxa"/>
            <w:gridSpan w:val="2"/>
          </w:tcPr>
          <w:p w:rsidR="00087022" w:rsidRDefault="00087022" w:rsidP="00040DCC">
            <w:pPr>
              <w:pStyle w:val="Table"/>
              <w:jc w:val="right"/>
            </w:pPr>
            <w:r>
              <w:t>696.00</w:t>
            </w:r>
          </w:p>
        </w:tc>
      </w:tr>
      <w:tr w:rsidR="00087022" w:rsidTr="00C13D2A">
        <w:tc>
          <w:tcPr>
            <w:tcW w:w="3989" w:type="dxa"/>
          </w:tcPr>
          <w:p w:rsidR="00087022" w:rsidRDefault="00087022" w:rsidP="00C13D2A">
            <w:pPr>
              <w:pStyle w:val="Table"/>
            </w:pPr>
            <w:r>
              <w:t>Tim Gleeson</w:t>
            </w:r>
          </w:p>
        </w:tc>
        <w:tc>
          <w:tcPr>
            <w:tcW w:w="979" w:type="dxa"/>
          </w:tcPr>
          <w:p w:rsidR="00087022" w:rsidRDefault="00087022" w:rsidP="00C67E8C">
            <w:pPr>
              <w:pStyle w:val="Table"/>
              <w:jc w:val="center"/>
            </w:pPr>
            <w:r>
              <w:t>5047</w:t>
            </w:r>
          </w:p>
        </w:tc>
        <w:tc>
          <w:tcPr>
            <w:tcW w:w="3514" w:type="dxa"/>
          </w:tcPr>
          <w:p w:rsidR="00087022" w:rsidRDefault="00087022" w:rsidP="00C13D2A">
            <w:pPr>
              <w:pStyle w:val="Table"/>
            </w:pPr>
            <w:r>
              <w:t>Kristy L. Layton/14CR0058 – Auditor</w:t>
            </w:r>
          </w:p>
        </w:tc>
        <w:tc>
          <w:tcPr>
            <w:tcW w:w="1598" w:type="dxa"/>
            <w:gridSpan w:val="2"/>
          </w:tcPr>
          <w:p w:rsidR="00087022" w:rsidRDefault="00087022" w:rsidP="00040DCC">
            <w:pPr>
              <w:pStyle w:val="Table"/>
              <w:jc w:val="right"/>
            </w:pPr>
            <w:r>
              <w:t>151.00</w:t>
            </w:r>
          </w:p>
        </w:tc>
      </w:tr>
      <w:tr w:rsidR="00087022" w:rsidTr="00C13D2A">
        <w:tc>
          <w:tcPr>
            <w:tcW w:w="3989" w:type="dxa"/>
          </w:tcPr>
          <w:p w:rsidR="00087022" w:rsidRDefault="00087022" w:rsidP="00C13D2A">
            <w:pPr>
              <w:pStyle w:val="Table"/>
            </w:pPr>
            <w:r>
              <w:t>Ryan Sheplar</w:t>
            </w:r>
          </w:p>
        </w:tc>
        <w:tc>
          <w:tcPr>
            <w:tcW w:w="979" w:type="dxa"/>
          </w:tcPr>
          <w:p w:rsidR="00087022" w:rsidRDefault="00087022" w:rsidP="00C67E8C">
            <w:pPr>
              <w:pStyle w:val="Table"/>
              <w:jc w:val="center"/>
            </w:pPr>
            <w:r>
              <w:t>5048</w:t>
            </w:r>
          </w:p>
        </w:tc>
        <w:tc>
          <w:tcPr>
            <w:tcW w:w="3514" w:type="dxa"/>
          </w:tcPr>
          <w:p w:rsidR="00087022" w:rsidRDefault="00087022" w:rsidP="00C13D2A">
            <w:pPr>
              <w:pStyle w:val="Table"/>
            </w:pPr>
            <w:r>
              <w:t>Matthew Casto/21630105, Timothy Cundiff/16CR0072, Michael Flory/11DR0020 – Auditor</w:t>
            </w:r>
          </w:p>
        </w:tc>
        <w:tc>
          <w:tcPr>
            <w:tcW w:w="1598" w:type="dxa"/>
            <w:gridSpan w:val="2"/>
          </w:tcPr>
          <w:p w:rsidR="00087022" w:rsidRDefault="00087022" w:rsidP="00040DCC">
            <w:pPr>
              <w:pStyle w:val="Table"/>
              <w:jc w:val="right"/>
            </w:pPr>
            <w:r>
              <w:t>109.94</w:t>
            </w:r>
          </w:p>
        </w:tc>
      </w:tr>
      <w:tr w:rsidR="00087022" w:rsidTr="00C13D2A">
        <w:tc>
          <w:tcPr>
            <w:tcW w:w="3989" w:type="dxa"/>
          </w:tcPr>
          <w:p w:rsidR="00087022" w:rsidRDefault="00087022" w:rsidP="00C13D2A">
            <w:pPr>
              <w:pStyle w:val="Table"/>
            </w:pPr>
            <w:r>
              <w:lastRenderedPageBreak/>
              <w:t>Ryan Sheplar</w:t>
            </w:r>
          </w:p>
        </w:tc>
        <w:tc>
          <w:tcPr>
            <w:tcW w:w="979" w:type="dxa"/>
          </w:tcPr>
          <w:p w:rsidR="00087022" w:rsidRDefault="00087022" w:rsidP="00C67E8C">
            <w:pPr>
              <w:pStyle w:val="Table"/>
              <w:jc w:val="center"/>
            </w:pPr>
            <w:r>
              <w:t>5049</w:t>
            </w:r>
          </w:p>
        </w:tc>
        <w:tc>
          <w:tcPr>
            <w:tcW w:w="3514" w:type="dxa"/>
          </w:tcPr>
          <w:p w:rsidR="00087022" w:rsidRDefault="00087022" w:rsidP="00C13D2A">
            <w:pPr>
              <w:pStyle w:val="Table"/>
            </w:pPr>
            <w:r>
              <w:t>Sheila Bowman/CRB1600767, Michael Reed/CRB1600347 – Auditor</w:t>
            </w:r>
          </w:p>
        </w:tc>
        <w:tc>
          <w:tcPr>
            <w:tcW w:w="1598" w:type="dxa"/>
            <w:gridSpan w:val="2"/>
          </w:tcPr>
          <w:p w:rsidR="00087022" w:rsidRDefault="00087022" w:rsidP="00040DCC">
            <w:pPr>
              <w:pStyle w:val="Table"/>
              <w:jc w:val="right"/>
            </w:pPr>
            <w:r>
              <w:t>299.41</w:t>
            </w:r>
          </w:p>
        </w:tc>
      </w:tr>
      <w:tr w:rsidR="00087022" w:rsidTr="00C13D2A">
        <w:tc>
          <w:tcPr>
            <w:tcW w:w="3989" w:type="dxa"/>
          </w:tcPr>
          <w:p w:rsidR="00087022" w:rsidRDefault="00087022" w:rsidP="00C13D2A">
            <w:pPr>
              <w:pStyle w:val="Table"/>
            </w:pPr>
            <w:r>
              <w:t>J. Matthew Dawson</w:t>
            </w:r>
          </w:p>
        </w:tc>
        <w:tc>
          <w:tcPr>
            <w:tcW w:w="979" w:type="dxa"/>
          </w:tcPr>
          <w:p w:rsidR="00087022" w:rsidRDefault="00087022" w:rsidP="00C67E8C">
            <w:pPr>
              <w:pStyle w:val="Table"/>
              <w:jc w:val="center"/>
            </w:pPr>
            <w:r>
              <w:t>5050</w:t>
            </w:r>
          </w:p>
        </w:tc>
        <w:tc>
          <w:tcPr>
            <w:tcW w:w="3514" w:type="dxa"/>
          </w:tcPr>
          <w:p w:rsidR="00087022" w:rsidRDefault="00087022" w:rsidP="00C13D2A">
            <w:pPr>
              <w:pStyle w:val="Table"/>
            </w:pPr>
            <w:r>
              <w:t>Jonathon Freed/CRB1601037, Ashley Zirhut/CRB1600651, Abbigail Lowery/CRA1601092, Alan Visintainer/CRA1601090 – Auditor</w:t>
            </w:r>
          </w:p>
        </w:tc>
        <w:tc>
          <w:tcPr>
            <w:tcW w:w="1598" w:type="dxa"/>
            <w:gridSpan w:val="2"/>
          </w:tcPr>
          <w:p w:rsidR="00087022" w:rsidRDefault="00087022" w:rsidP="00040DCC">
            <w:pPr>
              <w:pStyle w:val="Table"/>
              <w:jc w:val="right"/>
            </w:pPr>
            <w:r>
              <w:t>844.00</w:t>
            </w:r>
          </w:p>
        </w:tc>
      </w:tr>
      <w:tr w:rsidR="00087022" w:rsidTr="00C13D2A">
        <w:tc>
          <w:tcPr>
            <w:tcW w:w="3989" w:type="dxa"/>
          </w:tcPr>
          <w:p w:rsidR="00087022" w:rsidRDefault="00087022" w:rsidP="00C13D2A">
            <w:pPr>
              <w:pStyle w:val="Table"/>
            </w:pPr>
            <w:r>
              <w:t>Jason Despetorich</w:t>
            </w:r>
          </w:p>
        </w:tc>
        <w:tc>
          <w:tcPr>
            <w:tcW w:w="979" w:type="dxa"/>
          </w:tcPr>
          <w:p w:rsidR="00087022" w:rsidRDefault="00087022" w:rsidP="00C67E8C">
            <w:pPr>
              <w:pStyle w:val="Table"/>
              <w:jc w:val="center"/>
            </w:pPr>
            <w:r>
              <w:t>5051</w:t>
            </w:r>
          </w:p>
        </w:tc>
        <w:tc>
          <w:tcPr>
            <w:tcW w:w="3514" w:type="dxa"/>
          </w:tcPr>
          <w:p w:rsidR="00087022" w:rsidRDefault="00087022" w:rsidP="00C13D2A">
            <w:pPr>
              <w:pStyle w:val="Table"/>
            </w:pPr>
            <w:r>
              <w:t>Dawson Danner/21620060, John Tatman/16CR0091, Marcus Burns/CRA1600977, Diana Reid/CRA1600925, Marty Pickell/CRA1600940, Jeromy Vanover/CRB1600871 – Auditor</w:t>
            </w:r>
          </w:p>
        </w:tc>
        <w:tc>
          <w:tcPr>
            <w:tcW w:w="1598" w:type="dxa"/>
            <w:gridSpan w:val="2"/>
          </w:tcPr>
          <w:p w:rsidR="00087022" w:rsidRDefault="00087022" w:rsidP="00040DCC">
            <w:pPr>
              <w:pStyle w:val="Table"/>
              <w:jc w:val="right"/>
            </w:pPr>
            <w:r>
              <w:t>1,402.00</w:t>
            </w:r>
          </w:p>
        </w:tc>
      </w:tr>
      <w:tr w:rsidR="00087022" w:rsidTr="00C13D2A">
        <w:tc>
          <w:tcPr>
            <w:tcW w:w="3989" w:type="dxa"/>
          </w:tcPr>
          <w:p w:rsidR="00087022" w:rsidRDefault="00087022" w:rsidP="00C13D2A">
            <w:pPr>
              <w:pStyle w:val="Table"/>
            </w:pPr>
            <w:r>
              <w:t>Jason Despetorich</w:t>
            </w:r>
          </w:p>
        </w:tc>
        <w:tc>
          <w:tcPr>
            <w:tcW w:w="979" w:type="dxa"/>
          </w:tcPr>
          <w:p w:rsidR="00087022" w:rsidRDefault="00087022" w:rsidP="00C67E8C">
            <w:pPr>
              <w:pStyle w:val="Table"/>
              <w:jc w:val="center"/>
            </w:pPr>
            <w:r>
              <w:t>5052</w:t>
            </w:r>
          </w:p>
        </w:tc>
        <w:tc>
          <w:tcPr>
            <w:tcW w:w="3514" w:type="dxa"/>
          </w:tcPr>
          <w:p w:rsidR="00087022" w:rsidRDefault="00087022" w:rsidP="00C13D2A">
            <w:pPr>
              <w:pStyle w:val="Table"/>
            </w:pPr>
            <w:r>
              <w:t>Tennile Witryk/CRB160888, Ashley Wheatley/CRB1600847 – Auditor</w:t>
            </w:r>
          </w:p>
        </w:tc>
        <w:tc>
          <w:tcPr>
            <w:tcW w:w="1598" w:type="dxa"/>
            <w:gridSpan w:val="2"/>
          </w:tcPr>
          <w:p w:rsidR="00087022" w:rsidRDefault="00087022" w:rsidP="00040DCC">
            <w:pPr>
              <w:pStyle w:val="Table"/>
              <w:jc w:val="right"/>
            </w:pPr>
            <w:r>
              <w:t>457.00</w:t>
            </w:r>
          </w:p>
        </w:tc>
      </w:tr>
      <w:tr w:rsidR="00087022" w:rsidTr="00C13D2A">
        <w:tc>
          <w:tcPr>
            <w:tcW w:w="3989" w:type="dxa"/>
          </w:tcPr>
          <w:p w:rsidR="00087022" w:rsidRDefault="00087022" w:rsidP="00C13D2A">
            <w:pPr>
              <w:pStyle w:val="Table"/>
            </w:pPr>
            <w:r>
              <w:t>Ellen Riggs</w:t>
            </w:r>
          </w:p>
        </w:tc>
        <w:tc>
          <w:tcPr>
            <w:tcW w:w="979" w:type="dxa"/>
          </w:tcPr>
          <w:p w:rsidR="00087022" w:rsidRDefault="00087022" w:rsidP="00C67E8C">
            <w:pPr>
              <w:pStyle w:val="Table"/>
              <w:jc w:val="center"/>
            </w:pPr>
            <w:r>
              <w:t>5053</w:t>
            </w:r>
          </w:p>
        </w:tc>
        <w:tc>
          <w:tcPr>
            <w:tcW w:w="3514" w:type="dxa"/>
          </w:tcPr>
          <w:p w:rsidR="00087022" w:rsidRDefault="00087022" w:rsidP="00C13D2A">
            <w:pPr>
              <w:pStyle w:val="Table"/>
            </w:pPr>
            <w:r>
              <w:t>Robert White/16CR0124 – Auditor</w:t>
            </w:r>
          </w:p>
        </w:tc>
        <w:tc>
          <w:tcPr>
            <w:tcW w:w="1598" w:type="dxa"/>
            <w:gridSpan w:val="2"/>
          </w:tcPr>
          <w:p w:rsidR="00087022" w:rsidRDefault="00087022" w:rsidP="00040DCC">
            <w:pPr>
              <w:pStyle w:val="Table"/>
              <w:jc w:val="right"/>
            </w:pPr>
            <w:r>
              <w:t>225.00</w:t>
            </w:r>
          </w:p>
        </w:tc>
      </w:tr>
      <w:tr w:rsidR="00087022" w:rsidTr="00C13D2A">
        <w:tc>
          <w:tcPr>
            <w:tcW w:w="3989" w:type="dxa"/>
          </w:tcPr>
          <w:p w:rsidR="00087022" w:rsidRDefault="00087022" w:rsidP="00C13D2A">
            <w:pPr>
              <w:pStyle w:val="Table"/>
            </w:pPr>
            <w:r>
              <w:t>Darren Meade</w:t>
            </w:r>
          </w:p>
        </w:tc>
        <w:tc>
          <w:tcPr>
            <w:tcW w:w="979" w:type="dxa"/>
          </w:tcPr>
          <w:p w:rsidR="00087022" w:rsidRDefault="00087022" w:rsidP="00C67E8C">
            <w:pPr>
              <w:pStyle w:val="Table"/>
              <w:jc w:val="center"/>
            </w:pPr>
            <w:r>
              <w:t>5054</w:t>
            </w:r>
          </w:p>
        </w:tc>
        <w:tc>
          <w:tcPr>
            <w:tcW w:w="3514" w:type="dxa"/>
          </w:tcPr>
          <w:p w:rsidR="00087022" w:rsidRDefault="00087022" w:rsidP="00C13D2A">
            <w:pPr>
              <w:pStyle w:val="Table"/>
            </w:pPr>
            <w:r>
              <w:t>Dakota Sharon/21620129,6480 – Auditor</w:t>
            </w:r>
          </w:p>
        </w:tc>
        <w:tc>
          <w:tcPr>
            <w:tcW w:w="1598" w:type="dxa"/>
            <w:gridSpan w:val="2"/>
          </w:tcPr>
          <w:p w:rsidR="00087022" w:rsidRDefault="00087022" w:rsidP="00040DCC">
            <w:pPr>
              <w:pStyle w:val="Table"/>
              <w:jc w:val="right"/>
            </w:pPr>
            <w:r>
              <w:t>157.00</w:t>
            </w:r>
          </w:p>
        </w:tc>
      </w:tr>
      <w:tr w:rsidR="00087022" w:rsidTr="00C13D2A">
        <w:tc>
          <w:tcPr>
            <w:tcW w:w="3989" w:type="dxa"/>
          </w:tcPr>
          <w:p w:rsidR="00087022" w:rsidRDefault="00087022" w:rsidP="00C13D2A">
            <w:pPr>
              <w:pStyle w:val="Table"/>
            </w:pPr>
            <w:r>
              <w:t>Jorden Meadows</w:t>
            </w:r>
          </w:p>
        </w:tc>
        <w:tc>
          <w:tcPr>
            <w:tcW w:w="979" w:type="dxa"/>
          </w:tcPr>
          <w:p w:rsidR="00087022" w:rsidRDefault="00087022" w:rsidP="00C67E8C">
            <w:pPr>
              <w:pStyle w:val="Table"/>
              <w:jc w:val="center"/>
            </w:pPr>
            <w:r>
              <w:t>5055</w:t>
            </w:r>
          </w:p>
        </w:tc>
        <w:tc>
          <w:tcPr>
            <w:tcW w:w="3514" w:type="dxa"/>
          </w:tcPr>
          <w:p w:rsidR="00087022" w:rsidRDefault="00087022" w:rsidP="00C13D2A">
            <w:pPr>
              <w:pStyle w:val="Table"/>
            </w:pPr>
            <w:r>
              <w:t xml:space="preserve">Rebekkah Roush/AD21640005, Mark Scott/CRB1600646, Nicholas Wittekind/05CR194, Jeremy Rhodes/CRB100555, Dennis Wilson/CRB1601006 – </w:t>
            </w:r>
            <w:r w:rsidR="000977DE">
              <w:t>Auditor</w:t>
            </w:r>
          </w:p>
        </w:tc>
        <w:tc>
          <w:tcPr>
            <w:tcW w:w="1598" w:type="dxa"/>
            <w:gridSpan w:val="2"/>
          </w:tcPr>
          <w:p w:rsidR="00087022" w:rsidRDefault="000977DE" w:rsidP="00040DCC">
            <w:pPr>
              <w:pStyle w:val="Table"/>
              <w:jc w:val="right"/>
            </w:pPr>
            <w:r>
              <w:t>997.00</w:t>
            </w:r>
          </w:p>
        </w:tc>
      </w:tr>
      <w:tr w:rsidR="000977DE" w:rsidTr="00C13D2A">
        <w:tc>
          <w:tcPr>
            <w:tcW w:w="3989" w:type="dxa"/>
          </w:tcPr>
          <w:p w:rsidR="000977DE" w:rsidRDefault="000977DE" w:rsidP="00C13D2A">
            <w:pPr>
              <w:pStyle w:val="Table"/>
            </w:pPr>
            <w:r>
              <w:t>Wm Moore</w:t>
            </w:r>
          </w:p>
        </w:tc>
        <w:tc>
          <w:tcPr>
            <w:tcW w:w="979" w:type="dxa"/>
          </w:tcPr>
          <w:p w:rsidR="000977DE" w:rsidRDefault="000977DE" w:rsidP="00C67E8C">
            <w:pPr>
              <w:pStyle w:val="Table"/>
              <w:jc w:val="center"/>
            </w:pPr>
            <w:r>
              <w:t>5056</w:t>
            </w:r>
          </w:p>
        </w:tc>
        <w:tc>
          <w:tcPr>
            <w:tcW w:w="3514" w:type="dxa"/>
          </w:tcPr>
          <w:p w:rsidR="000977DE" w:rsidRDefault="000977DE" w:rsidP="00C13D2A">
            <w:pPr>
              <w:pStyle w:val="Table"/>
            </w:pPr>
            <w:r>
              <w:t>Elvis D. Freeland/CRB1600818, Sandra L. Downs/CRB1600213 – Auditor</w:t>
            </w:r>
          </w:p>
        </w:tc>
        <w:tc>
          <w:tcPr>
            <w:tcW w:w="1598" w:type="dxa"/>
            <w:gridSpan w:val="2"/>
          </w:tcPr>
          <w:p w:rsidR="000977DE" w:rsidRDefault="000977DE" w:rsidP="00040DCC">
            <w:pPr>
              <w:pStyle w:val="Table"/>
              <w:jc w:val="right"/>
            </w:pPr>
            <w:r>
              <w:t>508.00</w:t>
            </w:r>
          </w:p>
        </w:tc>
      </w:tr>
      <w:tr w:rsidR="000977DE" w:rsidTr="00C13D2A">
        <w:tc>
          <w:tcPr>
            <w:tcW w:w="3989" w:type="dxa"/>
          </w:tcPr>
          <w:p w:rsidR="000977DE" w:rsidRDefault="000977DE" w:rsidP="00C13D2A">
            <w:pPr>
              <w:pStyle w:val="Table"/>
            </w:pPr>
            <w:r>
              <w:t>Jorden Meadows</w:t>
            </w:r>
          </w:p>
        </w:tc>
        <w:tc>
          <w:tcPr>
            <w:tcW w:w="979" w:type="dxa"/>
          </w:tcPr>
          <w:p w:rsidR="000977DE" w:rsidRDefault="000977DE" w:rsidP="00C67E8C">
            <w:pPr>
              <w:pStyle w:val="Table"/>
              <w:jc w:val="center"/>
            </w:pPr>
            <w:r>
              <w:t>5057</w:t>
            </w:r>
          </w:p>
        </w:tc>
        <w:tc>
          <w:tcPr>
            <w:tcW w:w="3514" w:type="dxa"/>
          </w:tcPr>
          <w:p w:rsidR="000977DE" w:rsidRDefault="000977DE" w:rsidP="00C13D2A">
            <w:pPr>
              <w:pStyle w:val="Table"/>
            </w:pPr>
            <w:r>
              <w:t>Jerrod Howard/CRB1600957 – Auditor</w:t>
            </w:r>
          </w:p>
        </w:tc>
        <w:tc>
          <w:tcPr>
            <w:tcW w:w="1598" w:type="dxa"/>
            <w:gridSpan w:val="2"/>
          </w:tcPr>
          <w:p w:rsidR="000977DE" w:rsidRDefault="000977DE" w:rsidP="00040DCC">
            <w:pPr>
              <w:pStyle w:val="Table"/>
              <w:jc w:val="right"/>
            </w:pPr>
            <w:r>
              <w:t>248.00</w:t>
            </w:r>
          </w:p>
        </w:tc>
      </w:tr>
      <w:tr w:rsidR="000977DE" w:rsidTr="00C13D2A">
        <w:tc>
          <w:tcPr>
            <w:tcW w:w="3989" w:type="dxa"/>
          </w:tcPr>
          <w:p w:rsidR="000977DE" w:rsidRDefault="000977DE" w:rsidP="00C13D2A">
            <w:pPr>
              <w:pStyle w:val="Table"/>
            </w:pPr>
            <w:r>
              <w:t>Ryan Sheplar</w:t>
            </w:r>
          </w:p>
        </w:tc>
        <w:tc>
          <w:tcPr>
            <w:tcW w:w="979" w:type="dxa"/>
          </w:tcPr>
          <w:p w:rsidR="000977DE" w:rsidRDefault="000977DE" w:rsidP="00C67E8C">
            <w:pPr>
              <w:pStyle w:val="Table"/>
              <w:jc w:val="center"/>
            </w:pPr>
            <w:r>
              <w:t>5058</w:t>
            </w:r>
          </w:p>
        </w:tc>
        <w:tc>
          <w:tcPr>
            <w:tcW w:w="3514" w:type="dxa"/>
          </w:tcPr>
          <w:p w:rsidR="000977DE" w:rsidRDefault="000977DE" w:rsidP="00C13D2A">
            <w:pPr>
              <w:pStyle w:val="Table"/>
            </w:pPr>
            <w:r>
              <w:t>Supreme Court of Ohio Court of Appeals-15CA19/Robert E. Clements – Auditor</w:t>
            </w:r>
          </w:p>
        </w:tc>
        <w:tc>
          <w:tcPr>
            <w:tcW w:w="1598" w:type="dxa"/>
            <w:gridSpan w:val="2"/>
          </w:tcPr>
          <w:p w:rsidR="000977DE" w:rsidRDefault="000977DE" w:rsidP="00040DCC">
            <w:pPr>
              <w:pStyle w:val="Table"/>
              <w:jc w:val="right"/>
            </w:pPr>
            <w:r>
              <w:t>136.00</w:t>
            </w:r>
          </w:p>
        </w:tc>
      </w:tr>
      <w:tr w:rsidR="000977DE" w:rsidTr="00C13D2A">
        <w:tc>
          <w:tcPr>
            <w:tcW w:w="3989" w:type="dxa"/>
          </w:tcPr>
          <w:p w:rsidR="000977DE" w:rsidRDefault="00684931" w:rsidP="00C13D2A">
            <w:pPr>
              <w:pStyle w:val="Table"/>
            </w:pPr>
            <w:r>
              <w:t>Com Doc</w:t>
            </w:r>
          </w:p>
        </w:tc>
        <w:tc>
          <w:tcPr>
            <w:tcW w:w="979" w:type="dxa"/>
          </w:tcPr>
          <w:p w:rsidR="000977DE" w:rsidRDefault="00684931" w:rsidP="00C67E8C">
            <w:pPr>
              <w:pStyle w:val="Table"/>
              <w:jc w:val="center"/>
            </w:pPr>
            <w:r>
              <w:t>5059</w:t>
            </w:r>
          </w:p>
        </w:tc>
        <w:tc>
          <w:tcPr>
            <w:tcW w:w="3514" w:type="dxa"/>
          </w:tcPr>
          <w:p w:rsidR="000977DE" w:rsidRDefault="00684931" w:rsidP="00C13D2A">
            <w:pPr>
              <w:pStyle w:val="Table"/>
            </w:pPr>
            <w:r>
              <w:t>Maint. Agreement for Xerox Copier – Treasurer</w:t>
            </w:r>
          </w:p>
        </w:tc>
        <w:tc>
          <w:tcPr>
            <w:tcW w:w="1598" w:type="dxa"/>
            <w:gridSpan w:val="2"/>
          </w:tcPr>
          <w:p w:rsidR="000977DE" w:rsidRDefault="00684931" w:rsidP="00040DCC">
            <w:pPr>
              <w:pStyle w:val="Table"/>
              <w:jc w:val="right"/>
            </w:pPr>
            <w:r>
              <w:t>34.88</w:t>
            </w:r>
          </w:p>
        </w:tc>
      </w:tr>
      <w:tr w:rsidR="00684931" w:rsidTr="00C13D2A">
        <w:tc>
          <w:tcPr>
            <w:tcW w:w="3989" w:type="dxa"/>
          </w:tcPr>
          <w:p w:rsidR="00684931" w:rsidRDefault="00684931" w:rsidP="00C13D2A">
            <w:pPr>
              <w:pStyle w:val="Table"/>
            </w:pPr>
            <w:r>
              <w:t>Hocking County Commissioners</w:t>
            </w:r>
          </w:p>
        </w:tc>
        <w:tc>
          <w:tcPr>
            <w:tcW w:w="979" w:type="dxa"/>
          </w:tcPr>
          <w:p w:rsidR="00684931" w:rsidRDefault="00684931" w:rsidP="00C67E8C">
            <w:pPr>
              <w:pStyle w:val="Table"/>
              <w:jc w:val="center"/>
            </w:pPr>
            <w:r>
              <w:t>5060</w:t>
            </w:r>
          </w:p>
        </w:tc>
        <w:tc>
          <w:tcPr>
            <w:tcW w:w="3514" w:type="dxa"/>
          </w:tcPr>
          <w:p w:rsidR="00684931" w:rsidRDefault="00684931" w:rsidP="00C13D2A">
            <w:pPr>
              <w:pStyle w:val="Table"/>
            </w:pPr>
            <w:r>
              <w:t>Postage Reimb. – Lodging Tax</w:t>
            </w:r>
          </w:p>
        </w:tc>
        <w:tc>
          <w:tcPr>
            <w:tcW w:w="1598" w:type="dxa"/>
            <w:gridSpan w:val="2"/>
          </w:tcPr>
          <w:p w:rsidR="00684931" w:rsidRDefault="00684931" w:rsidP="00040DCC">
            <w:pPr>
              <w:pStyle w:val="Table"/>
              <w:jc w:val="right"/>
            </w:pPr>
            <w:r>
              <w:t>93.99</w:t>
            </w:r>
          </w:p>
        </w:tc>
      </w:tr>
      <w:tr w:rsidR="00684931" w:rsidTr="00C13D2A">
        <w:tc>
          <w:tcPr>
            <w:tcW w:w="3989" w:type="dxa"/>
          </w:tcPr>
          <w:p w:rsidR="00684931" w:rsidRDefault="00684931" w:rsidP="00C13D2A">
            <w:pPr>
              <w:pStyle w:val="Table"/>
            </w:pPr>
            <w:r>
              <w:t>Logan Screen Printing</w:t>
            </w:r>
          </w:p>
        </w:tc>
        <w:tc>
          <w:tcPr>
            <w:tcW w:w="979" w:type="dxa"/>
          </w:tcPr>
          <w:p w:rsidR="00684931" w:rsidRDefault="00684931" w:rsidP="00C67E8C">
            <w:pPr>
              <w:pStyle w:val="Table"/>
              <w:jc w:val="center"/>
            </w:pPr>
            <w:r>
              <w:t>5061</w:t>
            </w:r>
          </w:p>
        </w:tc>
        <w:tc>
          <w:tcPr>
            <w:tcW w:w="3514" w:type="dxa"/>
          </w:tcPr>
          <w:p w:rsidR="00684931" w:rsidRDefault="00684931" w:rsidP="00C13D2A">
            <w:pPr>
              <w:pStyle w:val="Table"/>
            </w:pPr>
            <w:r>
              <w:t>Lodging Tax Sign – Lodging Tax</w:t>
            </w:r>
          </w:p>
        </w:tc>
        <w:tc>
          <w:tcPr>
            <w:tcW w:w="1598" w:type="dxa"/>
            <w:gridSpan w:val="2"/>
          </w:tcPr>
          <w:p w:rsidR="00684931" w:rsidRDefault="00684931" w:rsidP="00040DCC">
            <w:pPr>
              <w:pStyle w:val="Table"/>
              <w:jc w:val="right"/>
            </w:pPr>
            <w:r>
              <w:t>10.00</w:t>
            </w:r>
          </w:p>
        </w:tc>
      </w:tr>
      <w:tr w:rsidR="00684931" w:rsidTr="00C13D2A">
        <w:tc>
          <w:tcPr>
            <w:tcW w:w="3989" w:type="dxa"/>
          </w:tcPr>
          <w:p w:rsidR="00684931" w:rsidRDefault="00684931" w:rsidP="00C13D2A">
            <w:pPr>
              <w:pStyle w:val="Table"/>
            </w:pPr>
            <w:r>
              <w:t>PNC Bank</w:t>
            </w:r>
          </w:p>
        </w:tc>
        <w:tc>
          <w:tcPr>
            <w:tcW w:w="979" w:type="dxa"/>
          </w:tcPr>
          <w:p w:rsidR="00684931" w:rsidRDefault="00684931" w:rsidP="00C67E8C">
            <w:pPr>
              <w:pStyle w:val="Table"/>
              <w:jc w:val="center"/>
            </w:pPr>
            <w:r>
              <w:t>5062</w:t>
            </w:r>
          </w:p>
        </w:tc>
        <w:tc>
          <w:tcPr>
            <w:tcW w:w="3514" w:type="dxa"/>
          </w:tcPr>
          <w:p w:rsidR="00684931" w:rsidRDefault="00684931" w:rsidP="00C13D2A">
            <w:pPr>
              <w:pStyle w:val="Table"/>
            </w:pPr>
            <w:r>
              <w:t>Health Dept. Bld Loan-Principal – Comm.</w:t>
            </w:r>
          </w:p>
        </w:tc>
        <w:tc>
          <w:tcPr>
            <w:tcW w:w="1598" w:type="dxa"/>
            <w:gridSpan w:val="2"/>
          </w:tcPr>
          <w:p w:rsidR="00684931" w:rsidRDefault="00684931" w:rsidP="00040DCC">
            <w:pPr>
              <w:pStyle w:val="Table"/>
              <w:jc w:val="right"/>
            </w:pPr>
            <w:r>
              <w:t>25,349.14</w:t>
            </w:r>
          </w:p>
        </w:tc>
      </w:tr>
      <w:tr w:rsidR="00684931" w:rsidTr="00C13D2A">
        <w:tc>
          <w:tcPr>
            <w:tcW w:w="3989" w:type="dxa"/>
          </w:tcPr>
          <w:p w:rsidR="00684931" w:rsidRDefault="00684931" w:rsidP="00C13D2A">
            <w:pPr>
              <w:pStyle w:val="Table"/>
            </w:pPr>
            <w:r>
              <w:t>PNC Bank</w:t>
            </w:r>
          </w:p>
        </w:tc>
        <w:tc>
          <w:tcPr>
            <w:tcW w:w="979" w:type="dxa"/>
          </w:tcPr>
          <w:p w:rsidR="00684931" w:rsidRDefault="00684931" w:rsidP="00C67E8C">
            <w:pPr>
              <w:pStyle w:val="Table"/>
              <w:jc w:val="center"/>
            </w:pPr>
            <w:r>
              <w:t>5063</w:t>
            </w:r>
          </w:p>
        </w:tc>
        <w:tc>
          <w:tcPr>
            <w:tcW w:w="3514" w:type="dxa"/>
          </w:tcPr>
          <w:p w:rsidR="00684931" w:rsidRDefault="00684931" w:rsidP="00C13D2A">
            <w:pPr>
              <w:pStyle w:val="Table"/>
            </w:pPr>
            <w:r>
              <w:t>Health Dept. Bld Loan-Interest – Comm.</w:t>
            </w:r>
          </w:p>
        </w:tc>
        <w:tc>
          <w:tcPr>
            <w:tcW w:w="1598" w:type="dxa"/>
            <w:gridSpan w:val="2"/>
          </w:tcPr>
          <w:p w:rsidR="00684931" w:rsidRDefault="00684931" w:rsidP="00040DCC">
            <w:pPr>
              <w:pStyle w:val="Table"/>
              <w:jc w:val="right"/>
            </w:pPr>
            <w:r>
              <w:t>3,175.84</w:t>
            </w:r>
          </w:p>
        </w:tc>
      </w:tr>
      <w:tr w:rsidR="00684931" w:rsidTr="00C13D2A">
        <w:tc>
          <w:tcPr>
            <w:tcW w:w="3989" w:type="dxa"/>
          </w:tcPr>
          <w:p w:rsidR="00684931" w:rsidRDefault="008A64B6" w:rsidP="00C13D2A">
            <w:pPr>
              <w:pStyle w:val="Table"/>
            </w:pPr>
            <w:r>
              <w:t>Trent Woodgeard</w:t>
            </w:r>
          </w:p>
        </w:tc>
        <w:tc>
          <w:tcPr>
            <w:tcW w:w="979" w:type="dxa"/>
          </w:tcPr>
          <w:p w:rsidR="00684931" w:rsidRDefault="008A64B6" w:rsidP="00C67E8C">
            <w:pPr>
              <w:pStyle w:val="Table"/>
              <w:jc w:val="center"/>
            </w:pPr>
            <w:r>
              <w:t>5064</w:t>
            </w:r>
          </w:p>
        </w:tc>
        <w:tc>
          <w:tcPr>
            <w:tcW w:w="3514" w:type="dxa"/>
          </w:tcPr>
          <w:p w:rsidR="00684931" w:rsidRDefault="008A64B6" w:rsidP="00C13D2A">
            <w:pPr>
              <w:pStyle w:val="Table"/>
            </w:pPr>
            <w:r>
              <w:t>Reimb. for K-9 Supplies – Sheriff</w:t>
            </w:r>
          </w:p>
        </w:tc>
        <w:tc>
          <w:tcPr>
            <w:tcW w:w="1598" w:type="dxa"/>
            <w:gridSpan w:val="2"/>
          </w:tcPr>
          <w:p w:rsidR="00684931" w:rsidRDefault="008A64B6" w:rsidP="00040DCC">
            <w:pPr>
              <w:pStyle w:val="Table"/>
              <w:jc w:val="right"/>
            </w:pPr>
            <w:r>
              <w:t>34.83</w:t>
            </w:r>
          </w:p>
        </w:tc>
      </w:tr>
      <w:tr w:rsidR="008A64B6" w:rsidTr="00C13D2A">
        <w:tc>
          <w:tcPr>
            <w:tcW w:w="3989" w:type="dxa"/>
          </w:tcPr>
          <w:p w:rsidR="008A64B6" w:rsidRDefault="008A64B6" w:rsidP="00C13D2A">
            <w:pPr>
              <w:pStyle w:val="Table"/>
            </w:pPr>
            <w:r>
              <w:t>Hocking County Recorder</w:t>
            </w:r>
          </w:p>
        </w:tc>
        <w:tc>
          <w:tcPr>
            <w:tcW w:w="979" w:type="dxa"/>
          </w:tcPr>
          <w:p w:rsidR="008A64B6" w:rsidRDefault="008A64B6" w:rsidP="00C67E8C">
            <w:pPr>
              <w:pStyle w:val="Table"/>
              <w:jc w:val="center"/>
            </w:pPr>
            <w:r>
              <w:t>5065</w:t>
            </w:r>
          </w:p>
        </w:tc>
        <w:tc>
          <w:tcPr>
            <w:tcW w:w="3514" w:type="dxa"/>
          </w:tcPr>
          <w:p w:rsidR="008A64B6" w:rsidRDefault="008A64B6" w:rsidP="00C13D2A">
            <w:pPr>
              <w:pStyle w:val="Table"/>
            </w:pPr>
            <w:r>
              <w:t>Release of Tax Liens for Tax Ease, Ohio – Treasurer</w:t>
            </w:r>
          </w:p>
        </w:tc>
        <w:tc>
          <w:tcPr>
            <w:tcW w:w="1598" w:type="dxa"/>
            <w:gridSpan w:val="2"/>
          </w:tcPr>
          <w:p w:rsidR="008A64B6" w:rsidRDefault="008A64B6" w:rsidP="00040DCC">
            <w:pPr>
              <w:pStyle w:val="Table"/>
              <w:jc w:val="right"/>
            </w:pPr>
            <w:r>
              <w:t>224.00</w:t>
            </w:r>
          </w:p>
        </w:tc>
      </w:tr>
      <w:tr w:rsidR="008A64B6" w:rsidTr="00C13D2A">
        <w:tc>
          <w:tcPr>
            <w:tcW w:w="3989" w:type="dxa"/>
          </w:tcPr>
          <w:p w:rsidR="008A64B6" w:rsidRDefault="008A64B6" w:rsidP="00C13D2A">
            <w:pPr>
              <w:pStyle w:val="Table"/>
            </w:pPr>
            <w:r>
              <w:t>Hocking County Recorder</w:t>
            </w:r>
          </w:p>
        </w:tc>
        <w:tc>
          <w:tcPr>
            <w:tcW w:w="979" w:type="dxa"/>
          </w:tcPr>
          <w:p w:rsidR="008A64B6" w:rsidRDefault="008A64B6" w:rsidP="00C67E8C">
            <w:pPr>
              <w:pStyle w:val="Table"/>
              <w:jc w:val="center"/>
            </w:pPr>
            <w:r>
              <w:t>5066</w:t>
            </w:r>
          </w:p>
        </w:tc>
        <w:tc>
          <w:tcPr>
            <w:tcW w:w="3514" w:type="dxa"/>
          </w:tcPr>
          <w:p w:rsidR="008A64B6" w:rsidRDefault="008A64B6" w:rsidP="00C13D2A">
            <w:pPr>
              <w:pStyle w:val="Table"/>
            </w:pPr>
            <w:r>
              <w:t>Recording of Tax Liens for Tax Ease Ohio, LLC – Treasurer</w:t>
            </w:r>
          </w:p>
        </w:tc>
        <w:tc>
          <w:tcPr>
            <w:tcW w:w="1598" w:type="dxa"/>
            <w:gridSpan w:val="2"/>
          </w:tcPr>
          <w:p w:rsidR="008A64B6" w:rsidRDefault="008A64B6" w:rsidP="00040DCC">
            <w:pPr>
              <w:pStyle w:val="Table"/>
              <w:jc w:val="right"/>
            </w:pPr>
            <w:r>
              <w:t>1,792.00</w:t>
            </w:r>
          </w:p>
        </w:tc>
      </w:tr>
      <w:tr w:rsidR="008A64B6" w:rsidTr="00C13D2A">
        <w:tc>
          <w:tcPr>
            <w:tcW w:w="3989" w:type="dxa"/>
          </w:tcPr>
          <w:p w:rsidR="008A64B6" w:rsidRDefault="008A64B6" w:rsidP="00C13D2A">
            <w:pPr>
              <w:pStyle w:val="Table"/>
            </w:pPr>
            <w:r>
              <w:t>CDW</w:t>
            </w:r>
          </w:p>
        </w:tc>
        <w:tc>
          <w:tcPr>
            <w:tcW w:w="979" w:type="dxa"/>
          </w:tcPr>
          <w:p w:rsidR="008A64B6" w:rsidRDefault="008A64B6" w:rsidP="00C67E8C">
            <w:pPr>
              <w:pStyle w:val="Table"/>
              <w:jc w:val="center"/>
            </w:pPr>
            <w:r>
              <w:t>5067</w:t>
            </w:r>
          </w:p>
        </w:tc>
        <w:tc>
          <w:tcPr>
            <w:tcW w:w="3514" w:type="dxa"/>
          </w:tcPr>
          <w:p w:rsidR="008A64B6" w:rsidRDefault="008A64B6" w:rsidP="00C13D2A">
            <w:pPr>
              <w:pStyle w:val="Table"/>
            </w:pPr>
            <w:r>
              <w:t>Netgeard Prosafe 16-Post Gigabit Poe/PD Smart Switch – Common Pleas Ct.</w:t>
            </w:r>
          </w:p>
        </w:tc>
        <w:tc>
          <w:tcPr>
            <w:tcW w:w="1598" w:type="dxa"/>
            <w:gridSpan w:val="2"/>
          </w:tcPr>
          <w:p w:rsidR="008A64B6" w:rsidRDefault="008A64B6" w:rsidP="00040DCC">
            <w:pPr>
              <w:pStyle w:val="Table"/>
              <w:jc w:val="right"/>
            </w:pPr>
            <w:r>
              <w:t>309.00</w:t>
            </w:r>
          </w:p>
        </w:tc>
      </w:tr>
      <w:tr w:rsidR="008A64B6" w:rsidTr="00C13D2A">
        <w:tc>
          <w:tcPr>
            <w:tcW w:w="3989" w:type="dxa"/>
          </w:tcPr>
          <w:p w:rsidR="008A64B6" w:rsidRDefault="008A64B6" w:rsidP="00C13D2A">
            <w:pPr>
              <w:pStyle w:val="Table"/>
            </w:pPr>
            <w:r>
              <w:t>Henschen &amp; Assoc.</w:t>
            </w:r>
          </w:p>
        </w:tc>
        <w:tc>
          <w:tcPr>
            <w:tcW w:w="979" w:type="dxa"/>
          </w:tcPr>
          <w:p w:rsidR="008A64B6" w:rsidRDefault="008A64B6" w:rsidP="00C67E8C">
            <w:pPr>
              <w:pStyle w:val="Table"/>
              <w:jc w:val="center"/>
            </w:pPr>
            <w:r>
              <w:t>5068</w:t>
            </w:r>
          </w:p>
        </w:tc>
        <w:tc>
          <w:tcPr>
            <w:tcW w:w="3514" w:type="dxa"/>
          </w:tcPr>
          <w:p w:rsidR="008A64B6" w:rsidRDefault="008A64B6" w:rsidP="00C13D2A">
            <w:pPr>
              <w:pStyle w:val="Table"/>
            </w:pPr>
            <w:r>
              <w:t>Computer Fees – Municipal Ct.</w:t>
            </w:r>
          </w:p>
        </w:tc>
        <w:tc>
          <w:tcPr>
            <w:tcW w:w="1598" w:type="dxa"/>
            <w:gridSpan w:val="2"/>
          </w:tcPr>
          <w:p w:rsidR="008A64B6" w:rsidRDefault="008A64B6" w:rsidP="00040DCC">
            <w:pPr>
              <w:pStyle w:val="Table"/>
              <w:jc w:val="right"/>
            </w:pPr>
            <w:r>
              <w:t>320.00</w:t>
            </w:r>
          </w:p>
        </w:tc>
      </w:tr>
      <w:tr w:rsidR="008A64B6" w:rsidTr="00C13D2A">
        <w:tc>
          <w:tcPr>
            <w:tcW w:w="3989" w:type="dxa"/>
          </w:tcPr>
          <w:p w:rsidR="008A64B6" w:rsidRDefault="008A64B6" w:rsidP="00C13D2A">
            <w:pPr>
              <w:pStyle w:val="Table"/>
            </w:pPr>
            <w:r>
              <w:t>Jay Patterson</w:t>
            </w:r>
          </w:p>
        </w:tc>
        <w:tc>
          <w:tcPr>
            <w:tcW w:w="979" w:type="dxa"/>
          </w:tcPr>
          <w:p w:rsidR="008A64B6" w:rsidRDefault="008A64B6" w:rsidP="00C67E8C">
            <w:pPr>
              <w:pStyle w:val="Table"/>
              <w:jc w:val="center"/>
            </w:pPr>
            <w:r>
              <w:t>5069</w:t>
            </w:r>
          </w:p>
        </w:tc>
        <w:tc>
          <w:tcPr>
            <w:tcW w:w="3514" w:type="dxa"/>
          </w:tcPr>
          <w:p w:rsidR="008A64B6" w:rsidRDefault="008A64B6" w:rsidP="00C13D2A">
            <w:pPr>
              <w:pStyle w:val="Table"/>
            </w:pPr>
            <w:r>
              <w:t>Mediation – Common Pleas Ct.</w:t>
            </w:r>
          </w:p>
        </w:tc>
        <w:tc>
          <w:tcPr>
            <w:tcW w:w="1598" w:type="dxa"/>
            <w:gridSpan w:val="2"/>
          </w:tcPr>
          <w:p w:rsidR="008A64B6" w:rsidRDefault="008A64B6" w:rsidP="00040DCC">
            <w:pPr>
              <w:pStyle w:val="Table"/>
              <w:jc w:val="right"/>
            </w:pPr>
            <w:r>
              <w:t>153.00</w:t>
            </w:r>
          </w:p>
        </w:tc>
      </w:tr>
      <w:tr w:rsidR="008A64B6" w:rsidTr="00C13D2A">
        <w:tc>
          <w:tcPr>
            <w:tcW w:w="3989" w:type="dxa"/>
          </w:tcPr>
          <w:p w:rsidR="008A64B6" w:rsidRDefault="008A64B6" w:rsidP="00C13D2A">
            <w:pPr>
              <w:pStyle w:val="Table"/>
            </w:pPr>
            <w:r>
              <w:t>HCMC</w:t>
            </w:r>
          </w:p>
        </w:tc>
        <w:tc>
          <w:tcPr>
            <w:tcW w:w="979" w:type="dxa"/>
          </w:tcPr>
          <w:p w:rsidR="008A64B6" w:rsidRDefault="008A64B6" w:rsidP="00C67E8C">
            <w:pPr>
              <w:pStyle w:val="Table"/>
              <w:jc w:val="center"/>
            </w:pPr>
            <w:r>
              <w:t>5070</w:t>
            </w:r>
          </w:p>
        </w:tc>
        <w:tc>
          <w:tcPr>
            <w:tcW w:w="3514" w:type="dxa"/>
          </w:tcPr>
          <w:p w:rsidR="008A64B6" w:rsidRDefault="008A64B6" w:rsidP="00C13D2A">
            <w:pPr>
              <w:pStyle w:val="Table"/>
            </w:pPr>
            <w:r>
              <w:t>Bank Fees – Municipal Ct.</w:t>
            </w:r>
          </w:p>
        </w:tc>
        <w:tc>
          <w:tcPr>
            <w:tcW w:w="1598" w:type="dxa"/>
            <w:gridSpan w:val="2"/>
          </w:tcPr>
          <w:p w:rsidR="008A64B6" w:rsidRDefault="008A64B6" w:rsidP="00040DCC">
            <w:pPr>
              <w:pStyle w:val="Table"/>
              <w:jc w:val="right"/>
            </w:pPr>
            <w:r>
              <w:t>170.00</w:t>
            </w:r>
          </w:p>
        </w:tc>
      </w:tr>
      <w:tr w:rsidR="008A64B6" w:rsidTr="00C13D2A">
        <w:tc>
          <w:tcPr>
            <w:tcW w:w="3989" w:type="dxa"/>
          </w:tcPr>
          <w:p w:rsidR="008A64B6" w:rsidRDefault="008A64B6" w:rsidP="00C13D2A">
            <w:pPr>
              <w:pStyle w:val="Table"/>
            </w:pPr>
            <w:r>
              <w:t>Little K. Trucking</w:t>
            </w:r>
          </w:p>
        </w:tc>
        <w:tc>
          <w:tcPr>
            <w:tcW w:w="979" w:type="dxa"/>
          </w:tcPr>
          <w:p w:rsidR="008A64B6" w:rsidRDefault="008A64B6" w:rsidP="00C67E8C">
            <w:pPr>
              <w:pStyle w:val="Table"/>
              <w:jc w:val="center"/>
            </w:pPr>
            <w:r>
              <w:t>5071</w:t>
            </w:r>
          </w:p>
        </w:tc>
        <w:tc>
          <w:tcPr>
            <w:tcW w:w="3514" w:type="dxa"/>
          </w:tcPr>
          <w:p w:rsidR="008A64B6" w:rsidRDefault="008A64B6" w:rsidP="00C13D2A">
            <w:pPr>
              <w:pStyle w:val="Table"/>
            </w:pPr>
            <w:r>
              <w:t>Gravel Hauling for 105 W. Hunter – Municipal Ct.</w:t>
            </w:r>
          </w:p>
        </w:tc>
        <w:tc>
          <w:tcPr>
            <w:tcW w:w="1598" w:type="dxa"/>
            <w:gridSpan w:val="2"/>
          </w:tcPr>
          <w:p w:rsidR="008A64B6" w:rsidRDefault="008A64B6" w:rsidP="00040DCC">
            <w:pPr>
              <w:pStyle w:val="Table"/>
              <w:jc w:val="right"/>
            </w:pPr>
            <w:r>
              <w:t>106.47</w:t>
            </w:r>
          </w:p>
        </w:tc>
      </w:tr>
      <w:tr w:rsidR="008A64B6" w:rsidTr="00C13D2A">
        <w:tc>
          <w:tcPr>
            <w:tcW w:w="3989" w:type="dxa"/>
          </w:tcPr>
          <w:p w:rsidR="008A64B6" w:rsidRDefault="008A64B6" w:rsidP="00C13D2A">
            <w:pPr>
              <w:pStyle w:val="Table"/>
            </w:pPr>
            <w:r>
              <w:t>D&amp;M Plumbing</w:t>
            </w:r>
          </w:p>
        </w:tc>
        <w:tc>
          <w:tcPr>
            <w:tcW w:w="979" w:type="dxa"/>
          </w:tcPr>
          <w:p w:rsidR="008A64B6" w:rsidRDefault="008A64B6" w:rsidP="00C67E8C">
            <w:pPr>
              <w:pStyle w:val="Table"/>
              <w:jc w:val="center"/>
            </w:pPr>
            <w:r>
              <w:t>5072</w:t>
            </w:r>
          </w:p>
        </w:tc>
        <w:tc>
          <w:tcPr>
            <w:tcW w:w="3514" w:type="dxa"/>
          </w:tcPr>
          <w:p w:rsidR="008A64B6" w:rsidRDefault="008A64B6" w:rsidP="00C13D2A">
            <w:pPr>
              <w:pStyle w:val="Table"/>
            </w:pPr>
            <w:r>
              <w:t>Plumbing Fixtures for Hall of Justice – Municipal Ct.</w:t>
            </w:r>
          </w:p>
        </w:tc>
        <w:tc>
          <w:tcPr>
            <w:tcW w:w="1598" w:type="dxa"/>
            <w:gridSpan w:val="2"/>
          </w:tcPr>
          <w:p w:rsidR="008A64B6" w:rsidRDefault="008A64B6" w:rsidP="00040DCC">
            <w:pPr>
              <w:pStyle w:val="Table"/>
              <w:jc w:val="right"/>
            </w:pPr>
            <w:r>
              <w:t>10,658.05</w:t>
            </w:r>
          </w:p>
        </w:tc>
      </w:tr>
      <w:tr w:rsidR="008A64B6" w:rsidTr="00C13D2A">
        <w:tc>
          <w:tcPr>
            <w:tcW w:w="3989" w:type="dxa"/>
          </w:tcPr>
          <w:p w:rsidR="008A64B6" w:rsidRDefault="008A64B6" w:rsidP="00C13D2A">
            <w:pPr>
              <w:pStyle w:val="Table"/>
            </w:pPr>
            <w:r>
              <w:t>Appraisal Research Corp.</w:t>
            </w:r>
          </w:p>
        </w:tc>
        <w:tc>
          <w:tcPr>
            <w:tcW w:w="979" w:type="dxa"/>
          </w:tcPr>
          <w:p w:rsidR="008A64B6" w:rsidRDefault="008A64B6" w:rsidP="00C67E8C">
            <w:pPr>
              <w:pStyle w:val="Table"/>
              <w:jc w:val="center"/>
            </w:pPr>
            <w:r>
              <w:t>5073</w:t>
            </w:r>
          </w:p>
        </w:tc>
        <w:tc>
          <w:tcPr>
            <w:tcW w:w="3514" w:type="dxa"/>
          </w:tcPr>
          <w:p w:rsidR="008A64B6" w:rsidRDefault="008A64B6" w:rsidP="00C13D2A">
            <w:pPr>
              <w:pStyle w:val="Table"/>
            </w:pPr>
            <w:r>
              <w:t>2016 New Construction – Auditor</w:t>
            </w:r>
          </w:p>
        </w:tc>
        <w:tc>
          <w:tcPr>
            <w:tcW w:w="1598" w:type="dxa"/>
            <w:gridSpan w:val="2"/>
          </w:tcPr>
          <w:p w:rsidR="008A64B6" w:rsidRDefault="008A64B6" w:rsidP="00040DCC">
            <w:pPr>
              <w:pStyle w:val="Table"/>
              <w:jc w:val="right"/>
            </w:pPr>
            <w:r>
              <w:t>2,076.00</w:t>
            </w:r>
          </w:p>
        </w:tc>
      </w:tr>
      <w:tr w:rsidR="008A64B6" w:rsidTr="00C13D2A">
        <w:tc>
          <w:tcPr>
            <w:tcW w:w="3989" w:type="dxa"/>
          </w:tcPr>
          <w:p w:rsidR="008A64B6" w:rsidRDefault="008A64B6" w:rsidP="00C13D2A">
            <w:pPr>
              <w:pStyle w:val="Table"/>
            </w:pPr>
            <w:r>
              <w:t>Christy L. O’Nail</w:t>
            </w:r>
          </w:p>
        </w:tc>
        <w:tc>
          <w:tcPr>
            <w:tcW w:w="979" w:type="dxa"/>
          </w:tcPr>
          <w:p w:rsidR="008A64B6" w:rsidRDefault="008A64B6" w:rsidP="00C67E8C">
            <w:pPr>
              <w:pStyle w:val="Table"/>
              <w:jc w:val="center"/>
            </w:pPr>
            <w:r>
              <w:t>5074</w:t>
            </w:r>
          </w:p>
        </w:tc>
        <w:tc>
          <w:tcPr>
            <w:tcW w:w="3514" w:type="dxa"/>
          </w:tcPr>
          <w:p w:rsidR="008A64B6" w:rsidRDefault="008A64B6" w:rsidP="00C13D2A">
            <w:pPr>
              <w:pStyle w:val="Table"/>
            </w:pPr>
            <w:r>
              <w:t>Mileage Reimb. Winter Conf. – Auditor</w:t>
            </w:r>
          </w:p>
        </w:tc>
        <w:tc>
          <w:tcPr>
            <w:tcW w:w="1598" w:type="dxa"/>
            <w:gridSpan w:val="2"/>
          </w:tcPr>
          <w:p w:rsidR="008A64B6" w:rsidRDefault="008A64B6" w:rsidP="00040DCC">
            <w:pPr>
              <w:pStyle w:val="Table"/>
              <w:jc w:val="right"/>
            </w:pPr>
            <w:r>
              <w:t>70.85</w:t>
            </w:r>
          </w:p>
        </w:tc>
      </w:tr>
      <w:tr w:rsidR="008A64B6" w:rsidTr="00C13D2A">
        <w:tc>
          <w:tcPr>
            <w:tcW w:w="3989" w:type="dxa"/>
          </w:tcPr>
          <w:p w:rsidR="008A64B6" w:rsidRDefault="008A64B6" w:rsidP="00C13D2A">
            <w:pPr>
              <w:pStyle w:val="Table"/>
            </w:pPr>
            <w:r>
              <w:t>Val Tech Communications</w:t>
            </w:r>
          </w:p>
        </w:tc>
        <w:tc>
          <w:tcPr>
            <w:tcW w:w="979" w:type="dxa"/>
          </w:tcPr>
          <w:p w:rsidR="008A64B6" w:rsidRDefault="008A64B6" w:rsidP="00C67E8C">
            <w:pPr>
              <w:pStyle w:val="Table"/>
              <w:jc w:val="center"/>
            </w:pPr>
            <w:r>
              <w:t>5075</w:t>
            </w:r>
          </w:p>
        </w:tc>
        <w:tc>
          <w:tcPr>
            <w:tcW w:w="3514" w:type="dxa"/>
          </w:tcPr>
          <w:p w:rsidR="008A64B6" w:rsidRDefault="008A64B6" w:rsidP="00C13D2A">
            <w:pPr>
              <w:pStyle w:val="Table"/>
            </w:pPr>
            <w:r>
              <w:t>Long Distance Telephone –  Soil &amp; Water Conservation</w:t>
            </w:r>
          </w:p>
        </w:tc>
        <w:tc>
          <w:tcPr>
            <w:tcW w:w="1598" w:type="dxa"/>
            <w:gridSpan w:val="2"/>
          </w:tcPr>
          <w:p w:rsidR="008A64B6" w:rsidRDefault="008A64B6" w:rsidP="00040DCC">
            <w:pPr>
              <w:pStyle w:val="Table"/>
              <w:jc w:val="right"/>
            </w:pPr>
            <w:r>
              <w:t>20.53</w:t>
            </w:r>
          </w:p>
        </w:tc>
      </w:tr>
      <w:tr w:rsidR="008A64B6" w:rsidTr="00C13D2A">
        <w:tc>
          <w:tcPr>
            <w:tcW w:w="3989" w:type="dxa"/>
          </w:tcPr>
          <w:p w:rsidR="008A64B6" w:rsidRDefault="008A64B6" w:rsidP="00C13D2A">
            <w:pPr>
              <w:pStyle w:val="Table"/>
            </w:pPr>
            <w:r>
              <w:t>OFSWCD</w:t>
            </w:r>
          </w:p>
        </w:tc>
        <w:tc>
          <w:tcPr>
            <w:tcW w:w="979" w:type="dxa"/>
          </w:tcPr>
          <w:p w:rsidR="008A64B6" w:rsidRDefault="008A64B6" w:rsidP="00C67E8C">
            <w:pPr>
              <w:pStyle w:val="Table"/>
              <w:jc w:val="center"/>
            </w:pPr>
            <w:r>
              <w:t>5076</w:t>
            </w:r>
          </w:p>
        </w:tc>
        <w:tc>
          <w:tcPr>
            <w:tcW w:w="3514" w:type="dxa"/>
          </w:tcPr>
          <w:p w:rsidR="008A64B6" w:rsidRDefault="008A64B6" w:rsidP="00C13D2A">
            <w:pPr>
              <w:pStyle w:val="Table"/>
            </w:pPr>
            <w:r>
              <w:t>OFSWCD Area 5 Winter Mtg. Reg. for 4 Supervisors &amp; 3 Staff – Soil &amp; Water Conservation</w:t>
            </w:r>
          </w:p>
        </w:tc>
        <w:tc>
          <w:tcPr>
            <w:tcW w:w="1598" w:type="dxa"/>
            <w:gridSpan w:val="2"/>
          </w:tcPr>
          <w:p w:rsidR="008A64B6" w:rsidRDefault="008A64B6" w:rsidP="00040DCC">
            <w:pPr>
              <w:pStyle w:val="Table"/>
              <w:jc w:val="right"/>
            </w:pPr>
            <w:r>
              <w:t>112.00</w:t>
            </w:r>
          </w:p>
        </w:tc>
      </w:tr>
      <w:tr w:rsidR="008A64B6" w:rsidTr="00C13D2A">
        <w:tc>
          <w:tcPr>
            <w:tcW w:w="3989" w:type="dxa"/>
          </w:tcPr>
          <w:p w:rsidR="008A64B6" w:rsidRDefault="00C473E3" w:rsidP="00C13D2A">
            <w:pPr>
              <w:pStyle w:val="Table"/>
            </w:pPr>
            <w:r>
              <w:t>APG Media of Ohio</w:t>
            </w:r>
          </w:p>
        </w:tc>
        <w:tc>
          <w:tcPr>
            <w:tcW w:w="979" w:type="dxa"/>
          </w:tcPr>
          <w:p w:rsidR="008A64B6" w:rsidRDefault="00C473E3" w:rsidP="00C67E8C">
            <w:pPr>
              <w:pStyle w:val="Table"/>
              <w:jc w:val="center"/>
            </w:pPr>
            <w:r>
              <w:t>5077</w:t>
            </w:r>
          </w:p>
        </w:tc>
        <w:tc>
          <w:tcPr>
            <w:tcW w:w="3514" w:type="dxa"/>
          </w:tcPr>
          <w:p w:rsidR="008A64B6" w:rsidRDefault="00C473E3" w:rsidP="00C13D2A">
            <w:pPr>
              <w:pStyle w:val="Table"/>
            </w:pPr>
            <w:r>
              <w:t>Election Legal Notice – Soil &amp; Water Conservation</w:t>
            </w:r>
          </w:p>
        </w:tc>
        <w:tc>
          <w:tcPr>
            <w:tcW w:w="1598" w:type="dxa"/>
            <w:gridSpan w:val="2"/>
          </w:tcPr>
          <w:p w:rsidR="008A64B6" w:rsidRDefault="00C473E3" w:rsidP="00040DCC">
            <w:pPr>
              <w:pStyle w:val="Table"/>
              <w:jc w:val="right"/>
            </w:pPr>
            <w:r>
              <w:t>85.00</w:t>
            </w:r>
          </w:p>
        </w:tc>
      </w:tr>
      <w:tr w:rsidR="00C473E3" w:rsidTr="00C13D2A">
        <w:tc>
          <w:tcPr>
            <w:tcW w:w="3989" w:type="dxa"/>
          </w:tcPr>
          <w:p w:rsidR="00C473E3" w:rsidRDefault="00C473E3" w:rsidP="00C13D2A">
            <w:pPr>
              <w:pStyle w:val="Table"/>
            </w:pPr>
            <w:r>
              <w:t>Xerox Corp.</w:t>
            </w:r>
          </w:p>
        </w:tc>
        <w:tc>
          <w:tcPr>
            <w:tcW w:w="979" w:type="dxa"/>
          </w:tcPr>
          <w:p w:rsidR="00C473E3" w:rsidRDefault="00C473E3" w:rsidP="00C67E8C">
            <w:pPr>
              <w:pStyle w:val="Table"/>
              <w:jc w:val="center"/>
            </w:pPr>
            <w:r>
              <w:t>5078</w:t>
            </w:r>
          </w:p>
        </w:tc>
        <w:tc>
          <w:tcPr>
            <w:tcW w:w="3514" w:type="dxa"/>
          </w:tcPr>
          <w:p w:rsidR="00C473E3" w:rsidRDefault="00C473E3" w:rsidP="00C13D2A">
            <w:pPr>
              <w:pStyle w:val="Table"/>
            </w:pPr>
            <w:r>
              <w:t>Copier Lease &amp; Service – Law Library</w:t>
            </w:r>
          </w:p>
        </w:tc>
        <w:tc>
          <w:tcPr>
            <w:tcW w:w="1598" w:type="dxa"/>
            <w:gridSpan w:val="2"/>
          </w:tcPr>
          <w:p w:rsidR="00C473E3" w:rsidRDefault="00C473E3" w:rsidP="00040DCC">
            <w:pPr>
              <w:pStyle w:val="Table"/>
              <w:jc w:val="right"/>
            </w:pPr>
            <w:r>
              <w:t>114.21</w:t>
            </w:r>
          </w:p>
        </w:tc>
      </w:tr>
      <w:tr w:rsidR="00C473E3" w:rsidTr="00C13D2A">
        <w:tc>
          <w:tcPr>
            <w:tcW w:w="3989" w:type="dxa"/>
          </w:tcPr>
          <w:p w:rsidR="00C473E3" w:rsidRDefault="00C473E3" w:rsidP="00C13D2A">
            <w:pPr>
              <w:pStyle w:val="Table"/>
            </w:pPr>
            <w:r>
              <w:t>National Business Furniture, LLC</w:t>
            </w:r>
          </w:p>
        </w:tc>
        <w:tc>
          <w:tcPr>
            <w:tcW w:w="979" w:type="dxa"/>
          </w:tcPr>
          <w:p w:rsidR="00C473E3" w:rsidRDefault="00C473E3" w:rsidP="00C67E8C">
            <w:pPr>
              <w:pStyle w:val="Table"/>
              <w:jc w:val="center"/>
            </w:pPr>
            <w:r>
              <w:t>5079</w:t>
            </w:r>
          </w:p>
        </w:tc>
        <w:tc>
          <w:tcPr>
            <w:tcW w:w="3514" w:type="dxa"/>
          </w:tcPr>
          <w:p w:rsidR="00C473E3" w:rsidRDefault="00C473E3" w:rsidP="00C13D2A">
            <w:pPr>
              <w:pStyle w:val="Table"/>
            </w:pPr>
            <w:r>
              <w:t>Chairs x 4 – Law Library</w:t>
            </w:r>
          </w:p>
        </w:tc>
        <w:tc>
          <w:tcPr>
            <w:tcW w:w="1598" w:type="dxa"/>
            <w:gridSpan w:val="2"/>
          </w:tcPr>
          <w:p w:rsidR="00C473E3" w:rsidRDefault="00C473E3" w:rsidP="00040DCC">
            <w:pPr>
              <w:pStyle w:val="Table"/>
              <w:jc w:val="right"/>
            </w:pPr>
            <w:r>
              <w:t>652.40</w:t>
            </w:r>
          </w:p>
        </w:tc>
      </w:tr>
      <w:tr w:rsidR="00C473E3" w:rsidTr="00C13D2A">
        <w:tc>
          <w:tcPr>
            <w:tcW w:w="3989" w:type="dxa"/>
          </w:tcPr>
          <w:p w:rsidR="00C473E3" w:rsidRDefault="00C473E3" w:rsidP="00C13D2A">
            <w:pPr>
              <w:pStyle w:val="Table"/>
            </w:pPr>
            <w:r>
              <w:t>Thomson-Reuters West Payment Center</w:t>
            </w:r>
          </w:p>
        </w:tc>
        <w:tc>
          <w:tcPr>
            <w:tcW w:w="979" w:type="dxa"/>
          </w:tcPr>
          <w:p w:rsidR="00C473E3" w:rsidRDefault="00C473E3" w:rsidP="00C67E8C">
            <w:pPr>
              <w:pStyle w:val="Table"/>
              <w:jc w:val="center"/>
            </w:pPr>
            <w:r>
              <w:t>5080</w:t>
            </w:r>
          </w:p>
        </w:tc>
        <w:tc>
          <w:tcPr>
            <w:tcW w:w="3514" w:type="dxa"/>
          </w:tcPr>
          <w:p w:rsidR="00C473E3" w:rsidRDefault="00C473E3" w:rsidP="00C13D2A">
            <w:pPr>
              <w:pStyle w:val="Table"/>
            </w:pPr>
            <w:r>
              <w:t>Books &amp; Online Research Service – Law Library</w:t>
            </w:r>
          </w:p>
        </w:tc>
        <w:tc>
          <w:tcPr>
            <w:tcW w:w="1598" w:type="dxa"/>
            <w:gridSpan w:val="2"/>
          </w:tcPr>
          <w:p w:rsidR="00C473E3" w:rsidRDefault="00C473E3" w:rsidP="00040DCC">
            <w:pPr>
              <w:pStyle w:val="Table"/>
              <w:jc w:val="right"/>
            </w:pPr>
            <w:r>
              <w:t>364.00</w:t>
            </w:r>
          </w:p>
        </w:tc>
      </w:tr>
      <w:tr w:rsidR="00C473E3" w:rsidTr="00C13D2A">
        <w:tc>
          <w:tcPr>
            <w:tcW w:w="3989" w:type="dxa"/>
          </w:tcPr>
          <w:p w:rsidR="00C473E3" w:rsidRDefault="00C473E3" w:rsidP="00C13D2A">
            <w:pPr>
              <w:pStyle w:val="Table"/>
            </w:pPr>
            <w:r>
              <w:t>Blue Book USA</w:t>
            </w:r>
          </w:p>
        </w:tc>
        <w:tc>
          <w:tcPr>
            <w:tcW w:w="979" w:type="dxa"/>
          </w:tcPr>
          <w:p w:rsidR="00C473E3" w:rsidRDefault="00C473E3" w:rsidP="00C67E8C">
            <w:pPr>
              <w:pStyle w:val="Table"/>
              <w:jc w:val="center"/>
            </w:pPr>
            <w:r>
              <w:t>5081</w:t>
            </w:r>
          </w:p>
        </w:tc>
        <w:tc>
          <w:tcPr>
            <w:tcW w:w="3514" w:type="dxa"/>
          </w:tcPr>
          <w:p w:rsidR="00C473E3" w:rsidRDefault="00C473E3" w:rsidP="00C13D2A">
            <w:pPr>
              <w:pStyle w:val="Table"/>
            </w:pPr>
            <w:r>
              <w:t>Supplies – Sewer</w:t>
            </w:r>
          </w:p>
        </w:tc>
        <w:tc>
          <w:tcPr>
            <w:tcW w:w="1598" w:type="dxa"/>
            <w:gridSpan w:val="2"/>
          </w:tcPr>
          <w:p w:rsidR="00C473E3" w:rsidRDefault="00C473E3" w:rsidP="00040DCC">
            <w:pPr>
              <w:pStyle w:val="Table"/>
              <w:jc w:val="right"/>
            </w:pPr>
            <w:r>
              <w:t>29.56</w:t>
            </w:r>
          </w:p>
        </w:tc>
      </w:tr>
      <w:tr w:rsidR="00C473E3" w:rsidTr="00C13D2A">
        <w:tc>
          <w:tcPr>
            <w:tcW w:w="3989" w:type="dxa"/>
          </w:tcPr>
          <w:p w:rsidR="00C473E3" w:rsidRDefault="00C473E3" w:rsidP="00C13D2A">
            <w:pPr>
              <w:pStyle w:val="Table"/>
            </w:pPr>
            <w:r>
              <w:t>City of Logan</w:t>
            </w:r>
          </w:p>
        </w:tc>
        <w:tc>
          <w:tcPr>
            <w:tcW w:w="979" w:type="dxa"/>
          </w:tcPr>
          <w:p w:rsidR="00C473E3" w:rsidRDefault="00C473E3" w:rsidP="00C67E8C">
            <w:pPr>
              <w:pStyle w:val="Table"/>
              <w:jc w:val="center"/>
            </w:pPr>
            <w:r>
              <w:t>5082</w:t>
            </w:r>
          </w:p>
        </w:tc>
        <w:tc>
          <w:tcPr>
            <w:tcW w:w="3514" w:type="dxa"/>
          </w:tcPr>
          <w:p w:rsidR="00C473E3" w:rsidRDefault="00C473E3" w:rsidP="00C13D2A">
            <w:pPr>
              <w:pStyle w:val="Table"/>
            </w:pPr>
            <w:r>
              <w:t>Sludge Hauling – Sewer</w:t>
            </w:r>
          </w:p>
        </w:tc>
        <w:tc>
          <w:tcPr>
            <w:tcW w:w="1598" w:type="dxa"/>
            <w:gridSpan w:val="2"/>
          </w:tcPr>
          <w:p w:rsidR="00C473E3" w:rsidRDefault="00C473E3" w:rsidP="00040DCC">
            <w:pPr>
              <w:pStyle w:val="Table"/>
              <w:jc w:val="right"/>
            </w:pPr>
            <w:r>
              <w:t>220.00</w:t>
            </w:r>
          </w:p>
        </w:tc>
      </w:tr>
      <w:tr w:rsidR="00C473E3" w:rsidTr="00C13D2A">
        <w:tc>
          <w:tcPr>
            <w:tcW w:w="3989" w:type="dxa"/>
          </w:tcPr>
          <w:p w:rsidR="00C473E3" w:rsidRDefault="00C473E3" w:rsidP="00C13D2A">
            <w:pPr>
              <w:pStyle w:val="Table"/>
            </w:pPr>
            <w:r>
              <w:t>Ohio Water Development Authority</w:t>
            </w:r>
          </w:p>
        </w:tc>
        <w:tc>
          <w:tcPr>
            <w:tcW w:w="979" w:type="dxa"/>
          </w:tcPr>
          <w:p w:rsidR="00C473E3" w:rsidRDefault="00C473E3" w:rsidP="00C67E8C">
            <w:pPr>
              <w:pStyle w:val="Table"/>
              <w:jc w:val="center"/>
            </w:pPr>
            <w:r>
              <w:t>5083</w:t>
            </w:r>
          </w:p>
        </w:tc>
        <w:tc>
          <w:tcPr>
            <w:tcW w:w="3514" w:type="dxa"/>
          </w:tcPr>
          <w:p w:rsidR="00C473E3" w:rsidRDefault="00C473E3" w:rsidP="00C13D2A">
            <w:pPr>
              <w:pStyle w:val="Table"/>
            </w:pPr>
            <w:r>
              <w:t>Loan 7017-Sewer Study – Sewer</w:t>
            </w:r>
          </w:p>
        </w:tc>
        <w:tc>
          <w:tcPr>
            <w:tcW w:w="1598" w:type="dxa"/>
            <w:gridSpan w:val="2"/>
          </w:tcPr>
          <w:p w:rsidR="00C473E3" w:rsidRDefault="00C473E3" w:rsidP="00040DCC">
            <w:pPr>
              <w:pStyle w:val="Table"/>
              <w:jc w:val="right"/>
            </w:pPr>
            <w:r>
              <w:t>260.00</w:t>
            </w:r>
          </w:p>
        </w:tc>
      </w:tr>
      <w:tr w:rsidR="00C473E3" w:rsidTr="00C13D2A">
        <w:tc>
          <w:tcPr>
            <w:tcW w:w="3989" w:type="dxa"/>
          </w:tcPr>
          <w:p w:rsidR="00C473E3" w:rsidRDefault="00C473E3" w:rsidP="00C13D2A">
            <w:pPr>
              <w:pStyle w:val="Table"/>
            </w:pPr>
            <w:r>
              <w:t>MASI</w:t>
            </w:r>
          </w:p>
        </w:tc>
        <w:tc>
          <w:tcPr>
            <w:tcW w:w="979" w:type="dxa"/>
          </w:tcPr>
          <w:p w:rsidR="00C473E3" w:rsidRDefault="00C473E3" w:rsidP="00C67E8C">
            <w:pPr>
              <w:pStyle w:val="Table"/>
              <w:jc w:val="center"/>
            </w:pPr>
            <w:r>
              <w:t>5084</w:t>
            </w:r>
          </w:p>
        </w:tc>
        <w:tc>
          <w:tcPr>
            <w:tcW w:w="3514" w:type="dxa"/>
          </w:tcPr>
          <w:p w:rsidR="00C473E3" w:rsidRDefault="00C473E3" w:rsidP="00C13D2A">
            <w:pPr>
              <w:pStyle w:val="Table"/>
            </w:pPr>
            <w:r>
              <w:t>Testing -  Sewer</w:t>
            </w:r>
          </w:p>
        </w:tc>
        <w:tc>
          <w:tcPr>
            <w:tcW w:w="1598" w:type="dxa"/>
            <w:gridSpan w:val="2"/>
          </w:tcPr>
          <w:p w:rsidR="00C473E3" w:rsidRDefault="00C473E3" w:rsidP="00040DCC">
            <w:pPr>
              <w:pStyle w:val="Table"/>
              <w:jc w:val="right"/>
            </w:pPr>
            <w:r>
              <w:t>211.87</w:t>
            </w:r>
          </w:p>
        </w:tc>
      </w:tr>
      <w:tr w:rsidR="00C473E3" w:rsidTr="00C13D2A">
        <w:tc>
          <w:tcPr>
            <w:tcW w:w="3989" w:type="dxa"/>
          </w:tcPr>
          <w:p w:rsidR="00C473E3" w:rsidRDefault="00C473E3" w:rsidP="00C13D2A">
            <w:pPr>
              <w:pStyle w:val="Table"/>
            </w:pPr>
            <w:r>
              <w:t>Direct Energy</w:t>
            </w:r>
          </w:p>
        </w:tc>
        <w:tc>
          <w:tcPr>
            <w:tcW w:w="979" w:type="dxa"/>
          </w:tcPr>
          <w:p w:rsidR="00C473E3" w:rsidRDefault="00C473E3" w:rsidP="00C67E8C">
            <w:pPr>
              <w:pStyle w:val="Table"/>
              <w:jc w:val="center"/>
            </w:pPr>
            <w:r>
              <w:t>5085</w:t>
            </w:r>
          </w:p>
        </w:tc>
        <w:tc>
          <w:tcPr>
            <w:tcW w:w="3514" w:type="dxa"/>
          </w:tcPr>
          <w:p w:rsidR="00C473E3" w:rsidRDefault="00C473E3" w:rsidP="00C13D2A">
            <w:pPr>
              <w:pStyle w:val="Table"/>
            </w:pPr>
            <w:r>
              <w:t>Service – Comm.</w:t>
            </w:r>
          </w:p>
        </w:tc>
        <w:tc>
          <w:tcPr>
            <w:tcW w:w="1598" w:type="dxa"/>
            <w:gridSpan w:val="2"/>
          </w:tcPr>
          <w:p w:rsidR="00C473E3" w:rsidRDefault="00C473E3" w:rsidP="00040DCC">
            <w:pPr>
              <w:pStyle w:val="Table"/>
              <w:jc w:val="right"/>
            </w:pPr>
            <w:r>
              <w:t>37.19</w:t>
            </w:r>
          </w:p>
        </w:tc>
      </w:tr>
      <w:tr w:rsidR="00C473E3" w:rsidTr="00C13D2A">
        <w:tc>
          <w:tcPr>
            <w:tcW w:w="3989" w:type="dxa"/>
          </w:tcPr>
          <w:p w:rsidR="00C473E3" w:rsidRDefault="00C473E3" w:rsidP="00C13D2A">
            <w:pPr>
              <w:pStyle w:val="Table"/>
            </w:pPr>
            <w:r>
              <w:t>AEP</w:t>
            </w:r>
          </w:p>
        </w:tc>
        <w:tc>
          <w:tcPr>
            <w:tcW w:w="979" w:type="dxa"/>
          </w:tcPr>
          <w:p w:rsidR="00C473E3" w:rsidRDefault="00C473E3" w:rsidP="00C67E8C">
            <w:pPr>
              <w:pStyle w:val="Table"/>
              <w:jc w:val="center"/>
            </w:pPr>
            <w:r>
              <w:t>5086</w:t>
            </w:r>
          </w:p>
        </w:tc>
        <w:tc>
          <w:tcPr>
            <w:tcW w:w="3514" w:type="dxa"/>
          </w:tcPr>
          <w:p w:rsidR="00C473E3" w:rsidRDefault="00C473E3" w:rsidP="00C13D2A">
            <w:pPr>
              <w:pStyle w:val="Table"/>
            </w:pPr>
            <w:r>
              <w:t>Service – Comm.</w:t>
            </w:r>
          </w:p>
        </w:tc>
        <w:tc>
          <w:tcPr>
            <w:tcW w:w="1598" w:type="dxa"/>
            <w:gridSpan w:val="2"/>
          </w:tcPr>
          <w:p w:rsidR="00C473E3" w:rsidRDefault="00C473E3" w:rsidP="00040DCC">
            <w:pPr>
              <w:pStyle w:val="Table"/>
              <w:jc w:val="right"/>
            </w:pPr>
            <w:r>
              <w:t>466.30</w:t>
            </w:r>
          </w:p>
        </w:tc>
      </w:tr>
      <w:tr w:rsidR="00C473E3" w:rsidTr="00C13D2A">
        <w:tc>
          <w:tcPr>
            <w:tcW w:w="3989" w:type="dxa"/>
          </w:tcPr>
          <w:p w:rsidR="00C473E3" w:rsidRDefault="00C473E3" w:rsidP="00C13D2A">
            <w:pPr>
              <w:pStyle w:val="Table"/>
            </w:pPr>
            <w:r>
              <w:t>American Solutions</w:t>
            </w:r>
          </w:p>
        </w:tc>
        <w:tc>
          <w:tcPr>
            <w:tcW w:w="979" w:type="dxa"/>
          </w:tcPr>
          <w:p w:rsidR="00C473E3" w:rsidRDefault="00C473E3" w:rsidP="00C67E8C">
            <w:pPr>
              <w:pStyle w:val="Table"/>
              <w:jc w:val="center"/>
            </w:pPr>
            <w:r>
              <w:t>5087</w:t>
            </w:r>
          </w:p>
        </w:tc>
        <w:tc>
          <w:tcPr>
            <w:tcW w:w="3514" w:type="dxa"/>
          </w:tcPr>
          <w:p w:rsidR="00C473E3" w:rsidRDefault="00C473E3" w:rsidP="00C13D2A">
            <w:pPr>
              <w:pStyle w:val="Table"/>
            </w:pPr>
            <w:r>
              <w:t>Statements – Sewer</w:t>
            </w:r>
          </w:p>
        </w:tc>
        <w:tc>
          <w:tcPr>
            <w:tcW w:w="1598" w:type="dxa"/>
            <w:gridSpan w:val="2"/>
          </w:tcPr>
          <w:p w:rsidR="00C473E3" w:rsidRDefault="00C473E3" w:rsidP="00040DCC">
            <w:pPr>
              <w:pStyle w:val="Table"/>
              <w:jc w:val="right"/>
            </w:pPr>
            <w:r>
              <w:t>295.59</w:t>
            </w:r>
          </w:p>
        </w:tc>
      </w:tr>
      <w:tr w:rsidR="00C473E3" w:rsidTr="00C13D2A">
        <w:tc>
          <w:tcPr>
            <w:tcW w:w="3989" w:type="dxa"/>
          </w:tcPr>
          <w:p w:rsidR="00C473E3" w:rsidRDefault="00C473E3" w:rsidP="00C13D2A">
            <w:pPr>
              <w:pStyle w:val="Table"/>
            </w:pPr>
            <w:r>
              <w:t>Net Data</w:t>
            </w:r>
          </w:p>
        </w:tc>
        <w:tc>
          <w:tcPr>
            <w:tcW w:w="979" w:type="dxa"/>
          </w:tcPr>
          <w:p w:rsidR="00C473E3" w:rsidRDefault="00C473E3" w:rsidP="00C67E8C">
            <w:pPr>
              <w:pStyle w:val="Table"/>
              <w:jc w:val="center"/>
            </w:pPr>
            <w:r>
              <w:t>5088</w:t>
            </w:r>
          </w:p>
        </w:tc>
        <w:tc>
          <w:tcPr>
            <w:tcW w:w="3514" w:type="dxa"/>
          </w:tcPr>
          <w:p w:rsidR="00C473E3" w:rsidRDefault="00C473E3" w:rsidP="00C13D2A">
            <w:pPr>
              <w:pStyle w:val="Table"/>
            </w:pPr>
            <w:r>
              <w:t>22” Monitors ADUS – 911</w:t>
            </w:r>
          </w:p>
        </w:tc>
        <w:tc>
          <w:tcPr>
            <w:tcW w:w="1598" w:type="dxa"/>
            <w:gridSpan w:val="2"/>
          </w:tcPr>
          <w:p w:rsidR="00C473E3" w:rsidRDefault="00C473E3" w:rsidP="00040DCC">
            <w:pPr>
              <w:pStyle w:val="Table"/>
              <w:jc w:val="right"/>
            </w:pPr>
            <w:r>
              <w:t>768.00</w:t>
            </w:r>
          </w:p>
        </w:tc>
      </w:tr>
      <w:tr w:rsidR="00C473E3" w:rsidTr="00C13D2A">
        <w:tc>
          <w:tcPr>
            <w:tcW w:w="3989" w:type="dxa"/>
          </w:tcPr>
          <w:p w:rsidR="00C473E3" w:rsidRDefault="00C473E3" w:rsidP="00C13D2A">
            <w:pPr>
              <w:pStyle w:val="Table"/>
            </w:pPr>
            <w:r>
              <w:t xml:space="preserve"> Brian Davis</w:t>
            </w:r>
          </w:p>
        </w:tc>
        <w:tc>
          <w:tcPr>
            <w:tcW w:w="979" w:type="dxa"/>
          </w:tcPr>
          <w:p w:rsidR="00C473E3" w:rsidRDefault="00C473E3" w:rsidP="00C67E8C">
            <w:pPr>
              <w:pStyle w:val="Table"/>
              <w:jc w:val="center"/>
            </w:pPr>
            <w:r>
              <w:t>5089</w:t>
            </w:r>
          </w:p>
        </w:tc>
        <w:tc>
          <w:tcPr>
            <w:tcW w:w="3514" w:type="dxa"/>
          </w:tcPr>
          <w:p w:rsidR="00C473E3" w:rsidRDefault="00C473E3" w:rsidP="00C13D2A">
            <w:pPr>
              <w:pStyle w:val="Table"/>
            </w:pPr>
            <w:r>
              <w:t>Contract Repairs – 911</w:t>
            </w:r>
          </w:p>
        </w:tc>
        <w:tc>
          <w:tcPr>
            <w:tcW w:w="1598" w:type="dxa"/>
            <w:gridSpan w:val="2"/>
          </w:tcPr>
          <w:p w:rsidR="00C473E3" w:rsidRDefault="00C473E3" w:rsidP="00040DCC">
            <w:pPr>
              <w:pStyle w:val="Table"/>
              <w:jc w:val="right"/>
            </w:pPr>
            <w:r>
              <w:t>587.50</w:t>
            </w:r>
          </w:p>
        </w:tc>
      </w:tr>
      <w:tr w:rsidR="00C473E3" w:rsidTr="00C13D2A">
        <w:tc>
          <w:tcPr>
            <w:tcW w:w="3989" w:type="dxa"/>
          </w:tcPr>
          <w:p w:rsidR="00C473E3" w:rsidRDefault="00C473E3" w:rsidP="00C13D2A">
            <w:pPr>
              <w:pStyle w:val="Table"/>
            </w:pPr>
            <w:r>
              <w:t>Columbia Gas</w:t>
            </w:r>
          </w:p>
        </w:tc>
        <w:tc>
          <w:tcPr>
            <w:tcW w:w="979" w:type="dxa"/>
          </w:tcPr>
          <w:p w:rsidR="00C473E3" w:rsidRDefault="00C473E3" w:rsidP="00C67E8C">
            <w:pPr>
              <w:pStyle w:val="Table"/>
              <w:jc w:val="center"/>
            </w:pPr>
            <w:r>
              <w:t>5090</w:t>
            </w:r>
          </w:p>
        </w:tc>
        <w:tc>
          <w:tcPr>
            <w:tcW w:w="3514" w:type="dxa"/>
          </w:tcPr>
          <w:p w:rsidR="00C473E3" w:rsidRDefault="00C473E3" w:rsidP="00C13D2A">
            <w:pPr>
              <w:pStyle w:val="Table"/>
            </w:pPr>
            <w:r>
              <w:t>Service – 911</w:t>
            </w:r>
          </w:p>
        </w:tc>
        <w:tc>
          <w:tcPr>
            <w:tcW w:w="1598" w:type="dxa"/>
            <w:gridSpan w:val="2"/>
          </w:tcPr>
          <w:p w:rsidR="00C473E3" w:rsidRDefault="00C473E3" w:rsidP="00040DCC">
            <w:pPr>
              <w:pStyle w:val="Table"/>
              <w:jc w:val="right"/>
            </w:pPr>
            <w:r>
              <w:t>49.48</w:t>
            </w:r>
          </w:p>
        </w:tc>
      </w:tr>
      <w:tr w:rsidR="00C473E3" w:rsidTr="00C13D2A">
        <w:tc>
          <w:tcPr>
            <w:tcW w:w="3989" w:type="dxa"/>
          </w:tcPr>
          <w:p w:rsidR="00C473E3" w:rsidRDefault="00C473E3" w:rsidP="00C13D2A">
            <w:pPr>
              <w:pStyle w:val="Table"/>
            </w:pPr>
            <w:r>
              <w:t>Val Tech Comm.</w:t>
            </w:r>
          </w:p>
        </w:tc>
        <w:tc>
          <w:tcPr>
            <w:tcW w:w="979" w:type="dxa"/>
          </w:tcPr>
          <w:p w:rsidR="00C473E3" w:rsidRDefault="00C473E3" w:rsidP="00C67E8C">
            <w:pPr>
              <w:pStyle w:val="Table"/>
              <w:jc w:val="center"/>
            </w:pPr>
            <w:r>
              <w:t>5091</w:t>
            </w:r>
          </w:p>
        </w:tc>
        <w:tc>
          <w:tcPr>
            <w:tcW w:w="3514" w:type="dxa"/>
          </w:tcPr>
          <w:p w:rsidR="00C473E3" w:rsidRDefault="00C473E3" w:rsidP="00C13D2A">
            <w:pPr>
              <w:pStyle w:val="Table"/>
            </w:pPr>
            <w:r>
              <w:t>Service – 911</w:t>
            </w:r>
          </w:p>
        </w:tc>
        <w:tc>
          <w:tcPr>
            <w:tcW w:w="1598" w:type="dxa"/>
            <w:gridSpan w:val="2"/>
          </w:tcPr>
          <w:p w:rsidR="00C473E3" w:rsidRDefault="00C473E3" w:rsidP="00040DCC">
            <w:pPr>
              <w:pStyle w:val="Table"/>
              <w:jc w:val="right"/>
            </w:pPr>
            <w:r>
              <w:t>26.51</w:t>
            </w:r>
          </w:p>
        </w:tc>
      </w:tr>
      <w:tr w:rsidR="00C473E3" w:rsidTr="00C13D2A">
        <w:tc>
          <w:tcPr>
            <w:tcW w:w="3989" w:type="dxa"/>
          </w:tcPr>
          <w:p w:rsidR="00C473E3" w:rsidRDefault="00C473E3" w:rsidP="00C13D2A">
            <w:pPr>
              <w:pStyle w:val="Table"/>
            </w:pPr>
            <w:r>
              <w:t>Rufus Hurst</w:t>
            </w:r>
          </w:p>
        </w:tc>
        <w:tc>
          <w:tcPr>
            <w:tcW w:w="979" w:type="dxa"/>
          </w:tcPr>
          <w:p w:rsidR="00C473E3" w:rsidRDefault="00C473E3" w:rsidP="00C67E8C">
            <w:pPr>
              <w:pStyle w:val="Table"/>
              <w:jc w:val="center"/>
            </w:pPr>
            <w:r>
              <w:t>5092</w:t>
            </w:r>
          </w:p>
        </w:tc>
        <w:tc>
          <w:tcPr>
            <w:tcW w:w="3514" w:type="dxa"/>
          </w:tcPr>
          <w:p w:rsidR="00C473E3" w:rsidRDefault="00C473E3" w:rsidP="00C13D2A">
            <w:pPr>
              <w:pStyle w:val="Table"/>
            </w:pPr>
            <w:r>
              <w:t>Legal Counsel – 911</w:t>
            </w:r>
          </w:p>
        </w:tc>
        <w:tc>
          <w:tcPr>
            <w:tcW w:w="1598" w:type="dxa"/>
            <w:gridSpan w:val="2"/>
          </w:tcPr>
          <w:p w:rsidR="00C473E3" w:rsidRDefault="00C473E3" w:rsidP="00040DCC">
            <w:pPr>
              <w:pStyle w:val="Table"/>
              <w:jc w:val="right"/>
            </w:pPr>
            <w:r>
              <w:t>2,737.50</w:t>
            </w:r>
          </w:p>
        </w:tc>
      </w:tr>
      <w:tr w:rsidR="00C473E3" w:rsidTr="00C13D2A">
        <w:tc>
          <w:tcPr>
            <w:tcW w:w="3989" w:type="dxa"/>
          </w:tcPr>
          <w:p w:rsidR="00C473E3" w:rsidRDefault="00C473E3" w:rsidP="00C13D2A">
            <w:pPr>
              <w:pStyle w:val="Table"/>
            </w:pPr>
            <w:r>
              <w:t>AFCO</w:t>
            </w:r>
          </w:p>
        </w:tc>
        <w:tc>
          <w:tcPr>
            <w:tcW w:w="979" w:type="dxa"/>
          </w:tcPr>
          <w:p w:rsidR="00C473E3" w:rsidRDefault="00C473E3" w:rsidP="00C67E8C">
            <w:pPr>
              <w:pStyle w:val="Table"/>
              <w:jc w:val="center"/>
            </w:pPr>
            <w:r>
              <w:t>5093</w:t>
            </w:r>
          </w:p>
        </w:tc>
        <w:tc>
          <w:tcPr>
            <w:tcW w:w="3514" w:type="dxa"/>
          </w:tcPr>
          <w:p w:rsidR="00C473E3" w:rsidRDefault="00C473E3" w:rsidP="00C13D2A">
            <w:pPr>
              <w:pStyle w:val="Table"/>
            </w:pPr>
            <w:r>
              <w:t>Re-Cert Employees – 911</w:t>
            </w:r>
          </w:p>
        </w:tc>
        <w:tc>
          <w:tcPr>
            <w:tcW w:w="1598" w:type="dxa"/>
            <w:gridSpan w:val="2"/>
          </w:tcPr>
          <w:p w:rsidR="00C473E3" w:rsidRDefault="00C473E3" w:rsidP="00040DCC">
            <w:pPr>
              <w:pStyle w:val="Table"/>
              <w:jc w:val="right"/>
            </w:pPr>
            <w:r>
              <w:t>30.00</w:t>
            </w:r>
          </w:p>
        </w:tc>
      </w:tr>
      <w:tr w:rsidR="00C473E3" w:rsidTr="00C13D2A">
        <w:tc>
          <w:tcPr>
            <w:tcW w:w="3989" w:type="dxa"/>
          </w:tcPr>
          <w:p w:rsidR="00C473E3" w:rsidRDefault="00C473E3" w:rsidP="00C13D2A">
            <w:pPr>
              <w:pStyle w:val="Table"/>
            </w:pPr>
            <w:r>
              <w:t>Flowers by Darlene</w:t>
            </w:r>
          </w:p>
        </w:tc>
        <w:tc>
          <w:tcPr>
            <w:tcW w:w="979" w:type="dxa"/>
          </w:tcPr>
          <w:p w:rsidR="00C473E3" w:rsidRDefault="00C473E3" w:rsidP="00C67E8C">
            <w:pPr>
              <w:pStyle w:val="Table"/>
              <w:jc w:val="center"/>
            </w:pPr>
            <w:r>
              <w:t>5094</w:t>
            </w:r>
          </w:p>
        </w:tc>
        <w:tc>
          <w:tcPr>
            <w:tcW w:w="3514" w:type="dxa"/>
          </w:tcPr>
          <w:p w:rsidR="00C473E3" w:rsidRDefault="00F34A79" w:rsidP="00C13D2A">
            <w:pPr>
              <w:pStyle w:val="Table"/>
            </w:pPr>
            <w:r>
              <w:t>Flowers for Events &amp; Memorials – SHSC</w:t>
            </w:r>
          </w:p>
        </w:tc>
        <w:tc>
          <w:tcPr>
            <w:tcW w:w="1598" w:type="dxa"/>
            <w:gridSpan w:val="2"/>
          </w:tcPr>
          <w:p w:rsidR="00C473E3" w:rsidRDefault="00F34A79" w:rsidP="00040DCC">
            <w:pPr>
              <w:pStyle w:val="Table"/>
              <w:jc w:val="right"/>
            </w:pPr>
            <w:r>
              <w:t>71.50</w:t>
            </w:r>
          </w:p>
        </w:tc>
      </w:tr>
      <w:tr w:rsidR="00F34A79" w:rsidTr="00C13D2A">
        <w:tc>
          <w:tcPr>
            <w:tcW w:w="3989" w:type="dxa"/>
          </w:tcPr>
          <w:p w:rsidR="00F34A79" w:rsidRDefault="00F34A79" w:rsidP="00C13D2A">
            <w:pPr>
              <w:pStyle w:val="Table"/>
            </w:pPr>
            <w:r>
              <w:t>Office City</w:t>
            </w:r>
          </w:p>
        </w:tc>
        <w:tc>
          <w:tcPr>
            <w:tcW w:w="979" w:type="dxa"/>
          </w:tcPr>
          <w:p w:rsidR="00F34A79" w:rsidRDefault="00F34A79" w:rsidP="00C67E8C">
            <w:pPr>
              <w:pStyle w:val="Table"/>
              <w:jc w:val="center"/>
            </w:pPr>
            <w:r>
              <w:t>5095</w:t>
            </w:r>
          </w:p>
        </w:tc>
        <w:tc>
          <w:tcPr>
            <w:tcW w:w="3514" w:type="dxa"/>
          </w:tcPr>
          <w:p w:rsidR="00F34A79" w:rsidRDefault="00F34A79" w:rsidP="00C13D2A">
            <w:pPr>
              <w:pStyle w:val="Table"/>
            </w:pPr>
            <w:r>
              <w:t>Supplies – SHSC</w:t>
            </w:r>
          </w:p>
        </w:tc>
        <w:tc>
          <w:tcPr>
            <w:tcW w:w="1598" w:type="dxa"/>
            <w:gridSpan w:val="2"/>
          </w:tcPr>
          <w:p w:rsidR="00F34A79" w:rsidRDefault="00F34A79" w:rsidP="00040DCC">
            <w:pPr>
              <w:pStyle w:val="Table"/>
              <w:jc w:val="right"/>
            </w:pPr>
            <w:r>
              <w:t>78.49</w:t>
            </w:r>
          </w:p>
        </w:tc>
      </w:tr>
      <w:tr w:rsidR="00F34A79" w:rsidTr="00C13D2A">
        <w:tc>
          <w:tcPr>
            <w:tcW w:w="3989" w:type="dxa"/>
          </w:tcPr>
          <w:p w:rsidR="00F34A79" w:rsidRDefault="00F34A79" w:rsidP="00C13D2A">
            <w:pPr>
              <w:pStyle w:val="Table"/>
            </w:pPr>
            <w:r>
              <w:t>C&amp;E Janitorial</w:t>
            </w:r>
          </w:p>
        </w:tc>
        <w:tc>
          <w:tcPr>
            <w:tcW w:w="979" w:type="dxa"/>
          </w:tcPr>
          <w:p w:rsidR="00F34A79" w:rsidRDefault="00F34A79" w:rsidP="00C67E8C">
            <w:pPr>
              <w:pStyle w:val="Table"/>
              <w:jc w:val="center"/>
            </w:pPr>
            <w:r>
              <w:t>5096</w:t>
            </w:r>
          </w:p>
        </w:tc>
        <w:tc>
          <w:tcPr>
            <w:tcW w:w="3514" w:type="dxa"/>
          </w:tcPr>
          <w:p w:rsidR="00F34A79" w:rsidRDefault="00F34A79" w:rsidP="00C13D2A">
            <w:pPr>
              <w:pStyle w:val="Table"/>
            </w:pPr>
            <w:r>
              <w:t>Cleaning &amp; Supplies – SHSC</w:t>
            </w:r>
          </w:p>
        </w:tc>
        <w:tc>
          <w:tcPr>
            <w:tcW w:w="1598" w:type="dxa"/>
            <w:gridSpan w:val="2"/>
          </w:tcPr>
          <w:p w:rsidR="00F34A79" w:rsidRDefault="00F34A79" w:rsidP="00040DCC">
            <w:pPr>
              <w:pStyle w:val="Table"/>
              <w:jc w:val="right"/>
            </w:pPr>
            <w:r>
              <w:t>44.99</w:t>
            </w:r>
          </w:p>
        </w:tc>
      </w:tr>
      <w:tr w:rsidR="00F34A79" w:rsidTr="00C13D2A">
        <w:tc>
          <w:tcPr>
            <w:tcW w:w="3989" w:type="dxa"/>
          </w:tcPr>
          <w:p w:rsidR="00F34A79" w:rsidRDefault="00F34A79" w:rsidP="00C13D2A">
            <w:pPr>
              <w:pStyle w:val="Table"/>
            </w:pPr>
            <w:r>
              <w:t>C&amp;E Janitorial</w:t>
            </w:r>
          </w:p>
        </w:tc>
        <w:tc>
          <w:tcPr>
            <w:tcW w:w="979" w:type="dxa"/>
          </w:tcPr>
          <w:p w:rsidR="00F34A79" w:rsidRDefault="00F34A79" w:rsidP="00C67E8C">
            <w:pPr>
              <w:pStyle w:val="Table"/>
              <w:jc w:val="center"/>
            </w:pPr>
            <w:r>
              <w:t>5097</w:t>
            </w:r>
          </w:p>
        </w:tc>
        <w:tc>
          <w:tcPr>
            <w:tcW w:w="3514" w:type="dxa"/>
          </w:tcPr>
          <w:p w:rsidR="00F34A79" w:rsidRDefault="00F34A79" w:rsidP="00C13D2A">
            <w:pPr>
              <w:pStyle w:val="Table"/>
            </w:pPr>
            <w:r>
              <w:t>Cleaning &amp; Supplies – SHSC</w:t>
            </w:r>
          </w:p>
        </w:tc>
        <w:tc>
          <w:tcPr>
            <w:tcW w:w="1598" w:type="dxa"/>
            <w:gridSpan w:val="2"/>
          </w:tcPr>
          <w:p w:rsidR="00F34A79" w:rsidRDefault="00F34A79" w:rsidP="00040DCC">
            <w:pPr>
              <w:pStyle w:val="Table"/>
              <w:jc w:val="right"/>
            </w:pPr>
            <w:r>
              <w:t>71.98</w:t>
            </w:r>
          </w:p>
        </w:tc>
      </w:tr>
      <w:tr w:rsidR="00F34A79" w:rsidTr="00C13D2A">
        <w:tc>
          <w:tcPr>
            <w:tcW w:w="3989" w:type="dxa"/>
          </w:tcPr>
          <w:p w:rsidR="00F34A79" w:rsidRDefault="00F34A79" w:rsidP="00C13D2A">
            <w:pPr>
              <w:pStyle w:val="Table"/>
            </w:pPr>
            <w:r>
              <w:t>Val Tech</w:t>
            </w:r>
          </w:p>
        </w:tc>
        <w:tc>
          <w:tcPr>
            <w:tcW w:w="979" w:type="dxa"/>
          </w:tcPr>
          <w:p w:rsidR="00F34A79" w:rsidRDefault="00F34A79" w:rsidP="00C67E8C">
            <w:pPr>
              <w:pStyle w:val="Table"/>
              <w:jc w:val="center"/>
            </w:pPr>
            <w:r>
              <w:t>5098</w:t>
            </w:r>
          </w:p>
        </w:tc>
        <w:tc>
          <w:tcPr>
            <w:tcW w:w="3514" w:type="dxa"/>
          </w:tcPr>
          <w:p w:rsidR="00F34A79" w:rsidRDefault="00F34A79" w:rsidP="00C13D2A">
            <w:pPr>
              <w:pStyle w:val="Table"/>
            </w:pPr>
            <w:r>
              <w:t>Toll Free # Charges – SHSC</w:t>
            </w:r>
          </w:p>
        </w:tc>
        <w:tc>
          <w:tcPr>
            <w:tcW w:w="1598" w:type="dxa"/>
            <w:gridSpan w:val="2"/>
          </w:tcPr>
          <w:p w:rsidR="00F34A79" w:rsidRDefault="00F34A79" w:rsidP="00040DCC">
            <w:pPr>
              <w:pStyle w:val="Table"/>
              <w:jc w:val="right"/>
            </w:pPr>
            <w:r>
              <w:t>4.26</w:t>
            </w:r>
          </w:p>
        </w:tc>
      </w:tr>
      <w:tr w:rsidR="00F34A79" w:rsidTr="00C13D2A">
        <w:tc>
          <w:tcPr>
            <w:tcW w:w="3989" w:type="dxa"/>
          </w:tcPr>
          <w:p w:rsidR="00F34A79" w:rsidRDefault="00F34A79" w:rsidP="00C13D2A">
            <w:pPr>
              <w:pStyle w:val="Table"/>
            </w:pPr>
            <w:r>
              <w:t>Columbia Gas</w:t>
            </w:r>
          </w:p>
        </w:tc>
        <w:tc>
          <w:tcPr>
            <w:tcW w:w="979" w:type="dxa"/>
          </w:tcPr>
          <w:p w:rsidR="00F34A79" w:rsidRDefault="00F34A79" w:rsidP="00C67E8C">
            <w:pPr>
              <w:pStyle w:val="Table"/>
              <w:jc w:val="center"/>
            </w:pPr>
            <w:r>
              <w:t>5099</w:t>
            </w:r>
          </w:p>
        </w:tc>
        <w:tc>
          <w:tcPr>
            <w:tcW w:w="3514" w:type="dxa"/>
          </w:tcPr>
          <w:p w:rsidR="00F34A79" w:rsidRDefault="00F34A79" w:rsidP="00C13D2A">
            <w:pPr>
              <w:pStyle w:val="Table"/>
            </w:pPr>
            <w:r>
              <w:t>Service – SHSC</w:t>
            </w:r>
          </w:p>
        </w:tc>
        <w:tc>
          <w:tcPr>
            <w:tcW w:w="1598" w:type="dxa"/>
            <w:gridSpan w:val="2"/>
          </w:tcPr>
          <w:p w:rsidR="00F34A79" w:rsidRDefault="00F34A79" w:rsidP="00040DCC">
            <w:pPr>
              <w:pStyle w:val="Table"/>
              <w:jc w:val="right"/>
            </w:pPr>
            <w:r>
              <w:t>124.82</w:t>
            </w:r>
          </w:p>
        </w:tc>
      </w:tr>
      <w:tr w:rsidR="00F34A79" w:rsidTr="00C13D2A">
        <w:tc>
          <w:tcPr>
            <w:tcW w:w="3989" w:type="dxa"/>
          </w:tcPr>
          <w:p w:rsidR="00F34A79" w:rsidRDefault="00F34A79" w:rsidP="00C13D2A">
            <w:pPr>
              <w:pStyle w:val="Table"/>
            </w:pPr>
            <w:r>
              <w:t>South Central Power</w:t>
            </w:r>
          </w:p>
        </w:tc>
        <w:tc>
          <w:tcPr>
            <w:tcW w:w="979" w:type="dxa"/>
          </w:tcPr>
          <w:p w:rsidR="00F34A79" w:rsidRDefault="00F34A79" w:rsidP="00C67E8C">
            <w:pPr>
              <w:pStyle w:val="Table"/>
              <w:jc w:val="center"/>
            </w:pPr>
            <w:r>
              <w:t>5100</w:t>
            </w:r>
          </w:p>
        </w:tc>
        <w:tc>
          <w:tcPr>
            <w:tcW w:w="3514" w:type="dxa"/>
          </w:tcPr>
          <w:p w:rsidR="00F34A79" w:rsidRDefault="00F34A79" w:rsidP="00C13D2A">
            <w:pPr>
              <w:pStyle w:val="Table"/>
            </w:pPr>
            <w:r>
              <w:t>Service – SHSC</w:t>
            </w:r>
          </w:p>
        </w:tc>
        <w:tc>
          <w:tcPr>
            <w:tcW w:w="1598" w:type="dxa"/>
            <w:gridSpan w:val="2"/>
          </w:tcPr>
          <w:p w:rsidR="00F34A79" w:rsidRDefault="00F34A79" w:rsidP="00040DCC">
            <w:pPr>
              <w:pStyle w:val="Table"/>
              <w:jc w:val="right"/>
            </w:pPr>
            <w:r>
              <w:t>88.00</w:t>
            </w:r>
          </w:p>
        </w:tc>
      </w:tr>
      <w:tr w:rsidR="00F34A79" w:rsidTr="00C13D2A">
        <w:tc>
          <w:tcPr>
            <w:tcW w:w="3989" w:type="dxa"/>
          </w:tcPr>
          <w:p w:rsidR="00F34A79" w:rsidRDefault="00F34A79" w:rsidP="00C13D2A">
            <w:pPr>
              <w:pStyle w:val="Table"/>
            </w:pPr>
            <w:r>
              <w:t>Logan Postmaster</w:t>
            </w:r>
          </w:p>
        </w:tc>
        <w:tc>
          <w:tcPr>
            <w:tcW w:w="979" w:type="dxa"/>
          </w:tcPr>
          <w:p w:rsidR="00F34A79" w:rsidRDefault="00F34A79" w:rsidP="00C67E8C">
            <w:pPr>
              <w:pStyle w:val="Table"/>
              <w:jc w:val="center"/>
            </w:pPr>
            <w:r>
              <w:t>5101</w:t>
            </w:r>
          </w:p>
        </w:tc>
        <w:tc>
          <w:tcPr>
            <w:tcW w:w="3514" w:type="dxa"/>
          </w:tcPr>
          <w:p w:rsidR="00F34A79" w:rsidRDefault="00F34A79" w:rsidP="00C13D2A">
            <w:pPr>
              <w:pStyle w:val="Table"/>
            </w:pPr>
            <w:r>
              <w:t>Roll of Stamps – SHSC</w:t>
            </w:r>
          </w:p>
        </w:tc>
        <w:tc>
          <w:tcPr>
            <w:tcW w:w="1598" w:type="dxa"/>
            <w:gridSpan w:val="2"/>
          </w:tcPr>
          <w:p w:rsidR="00F34A79" w:rsidRDefault="00F34A79" w:rsidP="00040DCC">
            <w:pPr>
              <w:pStyle w:val="Table"/>
              <w:jc w:val="right"/>
            </w:pPr>
            <w:r>
              <w:t>47.00</w:t>
            </w:r>
          </w:p>
        </w:tc>
      </w:tr>
      <w:tr w:rsidR="00F34A79" w:rsidTr="00C13D2A">
        <w:tc>
          <w:tcPr>
            <w:tcW w:w="3989" w:type="dxa"/>
          </w:tcPr>
          <w:p w:rsidR="00F34A79" w:rsidRDefault="00F34A79" w:rsidP="00C13D2A">
            <w:pPr>
              <w:pStyle w:val="Table"/>
            </w:pPr>
            <w:r>
              <w:t>Kiwanis of Logan</w:t>
            </w:r>
          </w:p>
        </w:tc>
        <w:tc>
          <w:tcPr>
            <w:tcW w:w="979" w:type="dxa"/>
          </w:tcPr>
          <w:p w:rsidR="00F34A79" w:rsidRDefault="00F34A79" w:rsidP="00C67E8C">
            <w:pPr>
              <w:pStyle w:val="Table"/>
              <w:jc w:val="center"/>
            </w:pPr>
            <w:r>
              <w:t>5102</w:t>
            </w:r>
          </w:p>
        </w:tc>
        <w:tc>
          <w:tcPr>
            <w:tcW w:w="3514" w:type="dxa"/>
          </w:tcPr>
          <w:p w:rsidR="00F34A79" w:rsidRDefault="00F34A79" w:rsidP="00C13D2A">
            <w:pPr>
              <w:pStyle w:val="Table"/>
            </w:pPr>
            <w:r>
              <w:t>Ad-Charity Newsies – SHSC</w:t>
            </w:r>
          </w:p>
        </w:tc>
        <w:tc>
          <w:tcPr>
            <w:tcW w:w="1598" w:type="dxa"/>
            <w:gridSpan w:val="2"/>
          </w:tcPr>
          <w:p w:rsidR="00F34A79" w:rsidRDefault="00F34A79" w:rsidP="00040DCC">
            <w:pPr>
              <w:pStyle w:val="Table"/>
              <w:jc w:val="right"/>
            </w:pPr>
            <w:r>
              <w:t>50.00</w:t>
            </w:r>
          </w:p>
        </w:tc>
      </w:tr>
      <w:tr w:rsidR="00F34A79" w:rsidTr="00C13D2A">
        <w:tc>
          <w:tcPr>
            <w:tcW w:w="3989" w:type="dxa"/>
          </w:tcPr>
          <w:p w:rsidR="00F34A79" w:rsidRDefault="00F34A79" w:rsidP="00C13D2A">
            <w:pPr>
              <w:pStyle w:val="Table"/>
            </w:pPr>
            <w:r>
              <w:t>Gina Leffler-Country Lane Cakes</w:t>
            </w:r>
          </w:p>
        </w:tc>
        <w:tc>
          <w:tcPr>
            <w:tcW w:w="979" w:type="dxa"/>
          </w:tcPr>
          <w:p w:rsidR="00F34A79" w:rsidRDefault="00F34A79" w:rsidP="00C67E8C">
            <w:pPr>
              <w:pStyle w:val="Table"/>
              <w:jc w:val="center"/>
            </w:pPr>
            <w:r>
              <w:t>5103</w:t>
            </w:r>
          </w:p>
        </w:tc>
        <w:tc>
          <w:tcPr>
            <w:tcW w:w="3514" w:type="dxa"/>
          </w:tcPr>
          <w:p w:rsidR="00F34A79" w:rsidRDefault="00F34A79" w:rsidP="00C13D2A">
            <w:pPr>
              <w:pStyle w:val="Table"/>
            </w:pPr>
            <w:r>
              <w:t>Cakes for Special Events – SHSC</w:t>
            </w:r>
          </w:p>
        </w:tc>
        <w:tc>
          <w:tcPr>
            <w:tcW w:w="1598" w:type="dxa"/>
            <w:gridSpan w:val="2"/>
          </w:tcPr>
          <w:p w:rsidR="00F34A79" w:rsidRDefault="00F34A79" w:rsidP="00040DCC">
            <w:pPr>
              <w:pStyle w:val="Table"/>
              <w:jc w:val="right"/>
            </w:pPr>
            <w:r>
              <w:t>144.00</w:t>
            </w:r>
          </w:p>
        </w:tc>
      </w:tr>
      <w:tr w:rsidR="00F34A79" w:rsidTr="00C13D2A">
        <w:tc>
          <w:tcPr>
            <w:tcW w:w="3989" w:type="dxa"/>
          </w:tcPr>
          <w:p w:rsidR="00F34A79" w:rsidRDefault="00F34A79" w:rsidP="00C13D2A">
            <w:pPr>
              <w:pStyle w:val="Table"/>
            </w:pPr>
            <w:r>
              <w:t>Danielle Arnett</w:t>
            </w:r>
          </w:p>
        </w:tc>
        <w:tc>
          <w:tcPr>
            <w:tcW w:w="979" w:type="dxa"/>
          </w:tcPr>
          <w:p w:rsidR="00F34A79" w:rsidRDefault="00F34A79" w:rsidP="00C67E8C">
            <w:pPr>
              <w:pStyle w:val="Table"/>
              <w:jc w:val="center"/>
            </w:pPr>
            <w:r>
              <w:t>5104</w:t>
            </w:r>
          </w:p>
        </w:tc>
        <w:tc>
          <w:tcPr>
            <w:tcW w:w="3514" w:type="dxa"/>
          </w:tcPr>
          <w:p w:rsidR="00F34A79" w:rsidRDefault="00F34A79" w:rsidP="00C13D2A">
            <w:pPr>
              <w:pStyle w:val="Table"/>
            </w:pPr>
            <w:r>
              <w:t>Strength &amp; Balance Class – SHSC</w:t>
            </w:r>
          </w:p>
        </w:tc>
        <w:tc>
          <w:tcPr>
            <w:tcW w:w="1598" w:type="dxa"/>
            <w:gridSpan w:val="2"/>
          </w:tcPr>
          <w:p w:rsidR="00F34A79" w:rsidRDefault="00F34A79" w:rsidP="00040DCC">
            <w:pPr>
              <w:pStyle w:val="Table"/>
              <w:jc w:val="right"/>
            </w:pPr>
            <w:r>
              <w:t>150.00</w:t>
            </w:r>
          </w:p>
        </w:tc>
      </w:tr>
      <w:tr w:rsidR="00F34A79" w:rsidTr="00C13D2A">
        <w:tc>
          <w:tcPr>
            <w:tcW w:w="3989" w:type="dxa"/>
          </w:tcPr>
          <w:p w:rsidR="00F34A79" w:rsidRDefault="00F34A79" w:rsidP="00C13D2A">
            <w:pPr>
              <w:pStyle w:val="Table"/>
            </w:pPr>
            <w:r>
              <w:t>Beha Services, LLC</w:t>
            </w:r>
          </w:p>
        </w:tc>
        <w:tc>
          <w:tcPr>
            <w:tcW w:w="979" w:type="dxa"/>
          </w:tcPr>
          <w:p w:rsidR="00F34A79" w:rsidRDefault="00F34A79" w:rsidP="00C67E8C">
            <w:pPr>
              <w:pStyle w:val="Table"/>
              <w:jc w:val="center"/>
            </w:pPr>
            <w:r>
              <w:t>5105</w:t>
            </w:r>
          </w:p>
        </w:tc>
        <w:tc>
          <w:tcPr>
            <w:tcW w:w="3514" w:type="dxa"/>
          </w:tcPr>
          <w:p w:rsidR="00F34A79" w:rsidRDefault="00F34A79" w:rsidP="00C13D2A">
            <w:pPr>
              <w:pStyle w:val="Table"/>
            </w:pPr>
            <w:r>
              <w:t>Owner Rehab – CDBG HOME 2015</w:t>
            </w:r>
          </w:p>
        </w:tc>
        <w:tc>
          <w:tcPr>
            <w:tcW w:w="1598" w:type="dxa"/>
            <w:gridSpan w:val="2"/>
          </w:tcPr>
          <w:p w:rsidR="00F34A79" w:rsidRDefault="00F34A79" w:rsidP="00040DCC">
            <w:pPr>
              <w:pStyle w:val="Table"/>
              <w:jc w:val="right"/>
            </w:pPr>
            <w:r>
              <w:t>6,750.00</w:t>
            </w:r>
          </w:p>
        </w:tc>
      </w:tr>
      <w:tr w:rsidR="00F34A79" w:rsidTr="00C13D2A">
        <w:tc>
          <w:tcPr>
            <w:tcW w:w="3989" w:type="dxa"/>
          </w:tcPr>
          <w:p w:rsidR="00F34A79" w:rsidRDefault="00F34A79" w:rsidP="00C13D2A">
            <w:pPr>
              <w:pStyle w:val="Table"/>
            </w:pPr>
            <w:r>
              <w:t>Sonja Miller</w:t>
            </w:r>
          </w:p>
        </w:tc>
        <w:tc>
          <w:tcPr>
            <w:tcW w:w="979" w:type="dxa"/>
          </w:tcPr>
          <w:p w:rsidR="00F34A79" w:rsidRDefault="00F34A79" w:rsidP="00C67E8C">
            <w:pPr>
              <w:pStyle w:val="Table"/>
              <w:jc w:val="center"/>
            </w:pPr>
            <w:r>
              <w:t>5106</w:t>
            </w:r>
          </w:p>
        </w:tc>
        <w:tc>
          <w:tcPr>
            <w:tcW w:w="3514" w:type="dxa"/>
          </w:tcPr>
          <w:p w:rsidR="00F34A79" w:rsidRDefault="00F34A79" w:rsidP="00C13D2A">
            <w:pPr>
              <w:pStyle w:val="Table"/>
            </w:pPr>
            <w:r>
              <w:t>Reimb. – EMA</w:t>
            </w:r>
          </w:p>
        </w:tc>
        <w:tc>
          <w:tcPr>
            <w:tcW w:w="1598" w:type="dxa"/>
            <w:gridSpan w:val="2"/>
          </w:tcPr>
          <w:p w:rsidR="00F34A79" w:rsidRDefault="00F34A79" w:rsidP="00040DCC">
            <w:pPr>
              <w:pStyle w:val="Table"/>
              <w:jc w:val="right"/>
            </w:pPr>
            <w:r>
              <w:t>12.58</w:t>
            </w:r>
          </w:p>
        </w:tc>
      </w:tr>
      <w:tr w:rsidR="00F34A79" w:rsidTr="00C13D2A">
        <w:tc>
          <w:tcPr>
            <w:tcW w:w="3989" w:type="dxa"/>
          </w:tcPr>
          <w:p w:rsidR="00F34A79" w:rsidRDefault="00F34A79" w:rsidP="00C13D2A">
            <w:pPr>
              <w:pStyle w:val="Table"/>
            </w:pPr>
            <w:r>
              <w:t>Beha Services, LLC</w:t>
            </w:r>
          </w:p>
        </w:tc>
        <w:tc>
          <w:tcPr>
            <w:tcW w:w="979" w:type="dxa"/>
          </w:tcPr>
          <w:p w:rsidR="00F34A79" w:rsidRDefault="00F34A79" w:rsidP="00C67E8C">
            <w:pPr>
              <w:pStyle w:val="Table"/>
              <w:jc w:val="center"/>
            </w:pPr>
            <w:r>
              <w:t>5107</w:t>
            </w:r>
          </w:p>
        </w:tc>
        <w:tc>
          <w:tcPr>
            <w:tcW w:w="3514" w:type="dxa"/>
          </w:tcPr>
          <w:p w:rsidR="00F34A79" w:rsidRDefault="00F34A79" w:rsidP="00C13D2A">
            <w:pPr>
              <w:pStyle w:val="Table"/>
            </w:pPr>
            <w:r>
              <w:t>Owner Rehab – CDBG HOME 2015</w:t>
            </w:r>
          </w:p>
        </w:tc>
        <w:tc>
          <w:tcPr>
            <w:tcW w:w="1598" w:type="dxa"/>
            <w:gridSpan w:val="2"/>
          </w:tcPr>
          <w:p w:rsidR="00F34A79" w:rsidRDefault="00F34A79" w:rsidP="00040DCC">
            <w:pPr>
              <w:pStyle w:val="Table"/>
              <w:jc w:val="right"/>
            </w:pPr>
            <w:r>
              <w:t>8,370.00</w:t>
            </w:r>
          </w:p>
        </w:tc>
      </w:tr>
      <w:tr w:rsidR="00F34A79" w:rsidTr="00C13D2A">
        <w:tc>
          <w:tcPr>
            <w:tcW w:w="3989" w:type="dxa"/>
          </w:tcPr>
          <w:p w:rsidR="00F34A79" w:rsidRDefault="00F34A79" w:rsidP="00C13D2A">
            <w:pPr>
              <w:pStyle w:val="Table"/>
            </w:pPr>
            <w:r>
              <w:t>Elizabeth Nihiser</w:t>
            </w:r>
          </w:p>
        </w:tc>
        <w:tc>
          <w:tcPr>
            <w:tcW w:w="979" w:type="dxa"/>
          </w:tcPr>
          <w:p w:rsidR="00F34A79" w:rsidRDefault="00F34A79" w:rsidP="00C67E8C">
            <w:pPr>
              <w:pStyle w:val="Table"/>
              <w:jc w:val="center"/>
            </w:pPr>
            <w:r>
              <w:t>5108</w:t>
            </w:r>
          </w:p>
        </w:tc>
        <w:tc>
          <w:tcPr>
            <w:tcW w:w="3514" w:type="dxa"/>
          </w:tcPr>
          <w:p w:rsidR="00F34A79" w:rsidRDefault="00F34A79" w:rsidP="00C13D2A">
            <w:pPr>
              <w:pStyle w:val="Table"/>
            </w:pPr>
            <w:r>
              <w:t>Photography Group Fees – FCFC</w:t>
            </w:r>
          </w:p>
        </w:tc>
        <w:tc>
          <w:tcPr>
            <w:tcW w:w="1598" w:type="dxa"/>
            <w:gridSpan w:val="2"/>
          </w:tcPr>
          <w:p w:rsidR="00F34A79" w:rsidRDefault="00F34A79" w:rsidP="00040DCC">
            <w:pPr>
              <w:pStyle w:val="Table"/>
              <w:jc w:val="right"/>
            </w:pPr>
            <w:r>
              <w:t>440.00</w:t>
            </w:r>
          </w:p>
        </w:tc>
      </w:tr>
      <w:tr w:rsidR="00F34A79" w:rsidTr="00C13D2A">
        <w:tc>
          <w:tcPr>
            <w:tcW w:w="3989" w:type="dxa"/>
          </w:tcPr>
          <w:p w:rsidR="00F34A79" w:rsidRDefault="00F34A79" w:rsidP="00C13D2A">
            <w:pPr>
              <w:pStyle w:val="Table"/>
            </w:pPr>
            <w:r>
              <w:t>Victoria Hilliard</w:t>
            </w:r>
          </w:p>
        </w:tc>
        <w:tc>
          <w:tcPr>
            <w:tcW w:w="979" w:type="dxa"/>
          </w:tcPr>
          <w:p w:rsidR="00F34A79" w:rsidRDefault="00F34A79" w:rsidP="00C67E8C">
            <w:pPr>
              <w:pStyle w:val="Table"/>
              <w:jc w:val="center"/>
            </w:pPr>
            <w:r>
              <w:t>5109</w:t>
            </w:r>
          </w:p>
        </w:tc>
        <w:tc>
          <w:tcPr>
            <w:tcW w:w="3514" w:type="dxa"/>
          </w:tcPr>
          <w:p w:rsidR="00F34A79" w:rsidRDefault="00F34A79" w:rsidP="00C13D2A">
            <w:pPr>
              <w:pStyle w:val="Table"/>
            </w:pPr>
            <w:r>
              <w:t>Travel Expenses – FCFC</w:t>
            </w:r>
          </w:p>
        </w:tc>
        <w:tc>
          <w:tcPr>
            <w:tcW w:w="1598" w:type="dxa"/>
            <w:gridSpan w:val="2"/>
          </w:tcPr>
          <w:p w:rsidR="00F34A79" w:rsidRDefault="00F34A79" w:rsidP="00040DCC">
            <w:pPr>
              <w:pStyle w:val="Table"/>
              <w:jc w:val="right"/>
            </w:pPr>
            <w:r>
              <w:t>173.05</w:t>
            </w:r>
          </w:p>
        </w:tc>
      </w:tr>
      <w:tr w:rsidR="00F34A79" w:rsidTr="00C13D2A">
        <w:tc>
          <w:tcPr>
            <w:tcW w:w="3989" w:type="dxa"/>
          </w:tcPr>
          <w:p w:rsidR="00F34A79" w:rsidRDefault="00F34A79" w:rsidP="00C13D2A">
            <w:pPr>
              <w:pStyle w:val="Table"/>
            </w:pPr>
            <w:r>
              <w:t>Melvin Stone Company, LLC</w:t>
            </w:r>
          </w:p>
        </w:tc>
        <w:tc>
          <w:tcPr>
            <w:tcW w:w="979" w:type="dxa"/>
          </w:tcPr>
          <w:p w:rsidR="00F34A79" w:rsidRDefault="00F34A79" w:rsidP="00C67E8C">
            <w:pPr>
              <w:pStyle w:val="Table"/>
              <w:jc w:val="center"/>
            </w:pPr>
            <w:r>
              <w:t>5110</w:t>
            </w:r>
          </w:p>
        </w:tc>
        <w:tc>
          <w:tcPr>
            <w:tcW w:w="3514" w:type="dxa"/>
          </w:tcPr>
          <w:p w:rsidR="00F34A79" w:rsidRDefault="00F34A79" w:rsidP="00C13D2A">
            <w:pPr>
              <w:pStyle w:val="Table"/>
            </w:pPr>
            <w:r>
              <w:t>Various Aggregate – Engineer</w:t>
            </w:r>
          </w:p>
        </w:tc>
        <w:tc>
          <w:tcPr>
            <w:tcW w:w="1598" w:type="dxa"/>
            <w:gridSpan w:val="2"/>
          </w:tcPr>
          <w:p w:rsidR="00F34A79" w:rsidRDefault="00F34A79" w:rsidP="00040DCC">
            <w:pPr>
              <w:pStyle w:val="Table"/>
              <w:jc w:val="right"/>
            </w:pPr>
            <w:r>
              <w:t>3,920.30</w:t>
            </w:r>
          </w:p>
        </w:tc>
      </w:tr>
      <w:tr w:rsidR="00F34A79" w:rsidTr="00C13D2A">
        <w:tc>
          <w:tcPr>
            <w:tcW w:w="3989" w:type="dxa"/>
          </w:tcPr>
          <w:p w:rsidR="00F34A79" w:rsidRDefault="00DD4FE3" w:rsidP="00C13D2A">
            <w:pPr>
              <w:pStyle w:val="Table"/>
            </w:pPr>
            <w:r>
              <w:t>Mar-Zane, Inc.</w:t>
            </w:r>
          </w:p>
        </w:tc>
        <w:tc>
          <w:tcPr>
            <w:tcW w:w="979" w:type="dxa"/>
          </w:tcPr>
          <w:p w:rsidR="00F34A79" w:rsidRDefault="00DD4FE3" w:rsidP="00C67E8C">
            <w:pPr>
              <w:pStyle w:val="Table"/>
              <w:jc w:val="center"/>
            </w:pPr>
            <w:r>
              <w:t>5111</w:t>
            </w:r>
          </w:p>
        </w:tc>
        <w:tc>
          <w:tcPr>
            <w:tcW w:w="3514" w:type="dxa"/>
          </w:tcPr>
          <w:p w:rsidR="00F34A79" w:rsidRDefault="00DD4FE3" w:rsidP="00C13D2A">
            <w:pPr>
              <w:pStyle w:val="Table"/>
            </w:pPr>
            <w:r>
              <w:t>Various Aggregate – Engineer</w:t>
            </w:r>
          </w:p>
        </w:tc>
        <w:tc>
          <w:tcPr>
            <w:tcW w:w="1598" w:type="dxa"/>
            <w:gridSpan w:val="2"/>
          </w:tcPr>
          <w:p w:rsidR="00F34A79" w:rsidRDefault="00DD4FE3" w:rsidP="00040DCC">
            <w:pPr>
              <w:pStyle w:val="Table"/>
              <w:jc w:val="right"/>
            </w:pPr>
            <w:r>
              <w:t>4,328.20</w:t>
            </w:r>
          </w:p>
        </w:tc>
      </w:tr>
      <w:tr w:rsidR="00DD4FE3" w:rsidTr="00C13D2A">
        <w:tc>
          <w:tcPr>
            <w:tcW w:w="3989" w:type="dxa"/>
          </w:tcPr>
          <w:p w:rsidR="00DD4FE3" w:rsidRDefault="00DD4FE3" w:rsidP="00C13D2A">
            <w:pPr>
              <w:pStyle w:val="Table"/>
            </w:pPr>
            <w:r>
              <w:t>Mar-Zane, Inc.</w:t>
            </w:r>
          </w:p>
        </w:tc>
        <w:tc>
          <w:tcPr>
            <w:tcW w:w="979" w:type="dxa"/>
          </w:tcPr>
          <w:p w:rsidR="00DD4FE3" w:rsidRDefault="00DD4FE3" w:rsidP="00C67E8C">
            <w:pPr>
              <w:pStyle w:val="Table"/>
              <w:jc w:val="center"/>
            </w:pPr>
            <w:r>
              <w:t>5112</w:t>
            </w:r>
          </w:p>
        </w:tc>
        <w:tc>
          <w:tcPr>
            <w:tcW w:w="3514" w:type="dxa"/>
          </w:tcPr>
          <w:p w:rsidR="00DD4FE3" w:rsidRDefault="00DD4FE3" w:rsidP="00C13D2A">
            <w:pPr>
              <w:pStyle w:val="Table"/>
            </w:pPr>
            <w:r>
              <w:t>Various Aggregate – Engineer</w:t>
            </w:r>
          </w:p>
        </w:tc>
        <w:tc>
          <w:tcPr>
            <w:tcW w:w="1598" w:type="dxa"/>
            <w:gridSpan w:val="2"/>
          </w:tcPr>
          <w:p w:rsidR="00DD4FE3" w:rsidRDefault="00DD4FE3" w:rsidP="00040DCC">
            <w:pPr>
              <w:pStyle w:val="Table"/>
              <w:jc w:val="right"/>
            </w:pPr>
            <w:r>
              <w:t>6,650.61</w:t>
            </w:r>
          </w:p>
        </w:tc>
      </w:tr>
      <w:tr w:rsidR="00DD4FE3" w:rsidTr="00C13D2A">
        <w:tc>
          <w:tcPr>
            <w:tcW w:w="3989" w:type="dxa"/>
          </w:tcPr>
          <w:p w:rsidR="00DD4FE3" w:rsidRDefault="00DD4FE3" w:rsidP="00C13D2A">
            <w:pPr>
              <w:pStyle w:val="Table"/>
            </w:pPr>
            <w:r>
              <w:t>Mar-Zane, Inc.</w:t>
            </w:r>
          </w:p>
        </w:tc>
        <w:tc>
          <w:tcPr>
            <w:tcW w:w="979" w:type="dxa"/>
          </w:tcPr>
          <w:p w:rsidR="00DD4FE3" w:rsidRDefault="00DD4FE3" w:rsidP="00C67E8C">
            <w:pPr>
              <w:pStyle w:val="Table"/>
              <w:jc w:val="center"/>
            </w:pPr>
            <w:r>
              <w:t>5113</w:t>
            </w:r>
          </w:p>
        </w:tc>
        <w:tc>
          <w:tcPr>
            <w:tcW w:w="3514" w:type="dxa"/>
          </w:tcPr>
          <w:p w:rsidR="00DD4FE3" w:rsidRDefault="00DD4FE3" w:rsidP="00C13D2A">
            <w:pPr>
              <w:pStyle w:val="Table"/>
            </w:pPr>
            <w:r>
              <w:t>Various Aggregate – Engineer</w:t>
            </w:r>
          </w:p>
        </w:tc>
        <w:tc>
          <w:tcPr>
            <w:tcW w:w="1598" w:type="dxa"/>
            <w:gridSpan w:val="2"/>
          </w:tcPr>
          <w:p w:rsidR="00DD4FE3" w:rsidRDefault="00DD4FE3" w:rsidP="00040DCC">
            <w:pPr>
              <w:pStyle w:val="Table"/>
              <w:jc w:val="right"/>
            </w:pPr>
            <w:r>
              <w:t>2,847.10</w:t>
            </w:r>
          </w:p>
        </w:tc>
      </w:tr>
      <w:tr w:rsidR="00DD4FE3" w:rsidTr="00C13D2A">
        <w:tc>
          <w:tcPr>
            <w:tcW w:w="3989" w:type="dxa"/>
          </w:tcPr>
          <w:p w:rsidR="00DD4FE3" w:rsidRDefault="00DD4FE3" w:rsidP="00C13D2A">
            <w:pPr>
              <w:pStyle w:val="Table"/>
            </w:pPr>
            <w:r>
              <w:t>Ruff’s Tree Service</w:t>
            </w:r>
          </w:p>
        </w:tc>
        <w:tc>
          <w:tcPr>
            <w:tcW w:w="979" w:type="dxa"/>
          </w:tcPr>
          <w:p w:rsidR="00DD4FE3" w:rsidRDefault="00DD4FE3" w:rsidP="00C67E8C">
            <w:pPr>
              <w:pStyle w:val="Table"/>
              <w:jc w:val="center"/>
            </w:pPr>
            <w:r>
              <w:t>5114</w:t>
            </w:r>
          </w:p>
        </w:tc>
        <w:tc>
          <w:tcPr>
            <w:tcW w:w="3514" w:type="dxa"/>
          </w:tcPr>
          <w:p w:rsidR="00DD4FE3" w:rsidRDefault="00DD4FE3" w:rsidP="00C13D2A">
            <w:pPr>
              <w:pStyle w:val="Table"/>
            </w:pPr>
            <w:r>
              <w:t>Tree Service on Buena Vista Rd. – Engineer</w:t>
            </w:r>
          </w:p>
        </w:tc>
        <w:tc>
          <w:tcPr>
            <w:tcW w:w="1598" w:type="dxa"/>
            <w:gridSpan w:val="2"/>
          </w:tcPr>
          <w:p w:rsidR="00DD4FE3" w:rsidRDefault="00DD4FE3" w:rsidP="00040DCC">
            <w:pPr>
              <w:pStyle w:val="Table"/>
              <w:jc w:val="right"/>
            </w:pPr>
            <w:r>
              <w:t>600.00</w:t>
            </w:r>
          </w:p>
        </w:tc>
      </w:tr>
      <w:tr w:rsidR="00DD4FE3" w:rsidTr="00C13D2A">
        <w:tc>
          <w:tcPr>
            <w:tcW w:w="3989" w:type="dxa"/>
          </w:tcPr>
          <w:p w:rsidR="00DD4FE3" w:rsidRDefault="00DD4FE3" w:rsidP="00C13D2A">
            <w:pPr>
              <w:pStyle w:val="Table"/>
            </w:pPr>
            <w:r>
              <w:t>Mar-Zane, Inc.</w:t>
            </w:r>
          </w:p>
        </w:tc>
        <w:tc>
          <w:tcPr>
            <w:tcW w:w="979" w:type="dxa"/>
          </w:tcPr>
          <w:p w:rsidR="00DD4FE3" w:rsidRDefault="00DD4FE3" w:rsidP="00C67E8C">
            <w:pPr>
              <w:pStyle w:val="Table"/>
              <w:jc w:val="center"/>
            </w:pPr>
            <w:r>
              <w:t>5115</w:t>
            </w:r>
          </w:p>
        </w:tc>
        <w:tc>
          <w:tcPr>
            <w:tcW w:w="3514" w:type="dxa"/>
          </w:tcPr>
          <w:p w:rsidR="00DD4FE3" w:rsidRDefault="00DD4FE3" w:rsidP="00C13D2A">
            <w:pPr>
              <w:pStyle w:val="Table"/>
            </w:pPr>
            <w:r>
              <w:t>Berm-Laurel Run – Engineer</w:t>
            </w:r>
          </w:p>
        </w:tc>
        <w:tc>
          <w:tcPr>
            <w:tcW w:w="1598" w:type="dxa"/>
            <w:gridSpan w:val="2"/>
          </w:tcPr>
          <w:p w:rsidR="00DD4FE3" w:rsidRDefault="00DD4FE3" w:rsidP="00040DCC">
            <w:pPr>
              <w:pStyle w:val="Table"/>
              <w:jc w:val="right"/>
            </w:pPr>
            <w:r>
              <w:t>8,139.32</w:t>
            </w:r>
          </w:p>
        </w:tc>
      </w:tr>
      <w:tr w:rsidR="00DD4FE3" w:rsidTr="00C13D2A">
        <w:tc>
          <w:tcPr>
            <w:tcW w:w="3989" w:type="dxa"/>
          </w:tcPr>
          <w:p w:rsidR="00DD4FE3" w:rsidRDefault="00DD4FE3" w:rsidP="00C13D2A">
            <w:pPr>
              <w:pStyle w:val="Table"/>
            </w:pPr>
            <w:r>
              <w:t>Mar-Zane, Inc.</w:t>
            </w:r>
          </w:p>
        </w:tc>
        <w:tc>
          <w:tcPr>
            <w:tcW w:w="979" w:type="dxa"/>
          </w:tcPr>
          <w:p w:rsidR="00DD4FE3" w:rsidRDefault="00DD4FE3" w:rsidP="00C67E8C">
            <w:pPr>
              <w:pStyle w:val="Table"/>
              <w:jc w:val="center"/>
            </w:pPr>
            <w:r>
              <w:t>5116</w:t>
            </w:r>
          </w:p>
        </w:tc>
        <w:tc>
          <w:tcPr>
            <w:tcW w:w="3514" w:type="dxa"/>
          </w:tcPr>
          <w:p w:rsidR="00DD4FE3" w:rsidRDefault="00DD4FE3" w:rsidP="00C13D2A">
            <w:pPr>
              <w:pStyle w:val="Table"/>
            </w:pPr>
            <w:r>
              <w:t>Berm-Yard – Engineer</w:t>
            </w:r>
          </w:p>
        </w:tc>
        <w:tc>
          <w:tcPr>
            <w:tcW w:w="1598" w:type="dxa"/>
            <w:gridSpan w:val="2"/>
          </w:tcPr>
          <w:p w:rsidR="00DD4FE3" w:rsidRDefault="00DD4FE3" w:rsidP="00040DCC">
            <w:pPr>
              <w:pStyle w:val="Table"/>
              <w:jc w:val="right"/>
            </w:pPr>
            <w:r>
              <w:t>13,189.67</w:t>
            </w:r>
          </w:p>
        </w:tc>
      </w:tr>
      <w:tr w:rsidR="00DD4FE3" w:rsidTr="00C13D2A">
        <w:tc>
          <w:tcPr>
            <w:tcW w:w="3989" w:type="dxa"/>
          </w:tcPr>
          <w:p w:rsidR="00DD4FE3" w:rsidRDefault="00DD4FE3" w:rsidP="00C13D2A">
            <w:pPr>
              <w:pStyle w:val="Table"/>
            </w:pPr>
            <w:r>
              <w:t>Melvin Stone Co., LLC</w:t>
            </w:r>
          </w:p>
        </w:tc>
        <w:tc>
          <w:tcPr>
            <w:tcW w:w="979" w:type="dxa"/>
          </w:tcPr>
          <w:p w:rsidR="00DD4FE3" w:rsidRDefault="00DD4FE3" w:rsidP="00C67E8C">
            <w:pPr>
              <w:pStyle w:val="Table"/>
              <w:jc w:val="center"/>
            </w:pPr>
            <w:r>
              <w:t>5117</w:t>
            </w:r>
          </w:p>
        </w:tc>
        <w:tc>
          <w:tcPr>
            <w:tcW w:w="3514" w:type="dxa"/>
          </w:tcPr>
          <w:p w:rsidR="00DD4FE3" w:rsidRDefault="00DD4FE3" w:rsidP="00C13D2A">
            <w:pPr>
              <w:pStyle w:val="Table"/>
            </w:pPr>
            <w:r>
              <w:t>Various Aggregate – Engineer</w:t>
            </w:r>
          </w:p>
        </w:tc>
        <w:tc>
          <w:tcPr>
            <w:tcW w:w="1598" w:type="dxa"/>
            <w:gridSpan w:val="2"/>
          </w:tcPr>
          <w:p w:rsidR="00DD4FE3" w:rsidRDefault="00DD4FE3" w:rsidP="00040DCC">
            <w:pPr>
              <w:pStyle w:val="Table"/>
              <w:jc w:val="right"/>
            </w:pPr>
            <w:r>
              <w:t>714.51</w:t>
            </w:r>
          </w:p>
        </w:tc>
      </w:tr>
      <w:tr w:rsidR="00DD4FE3" w:rsidTr="00C13D2A">
        <w:tc>
          <w:tcPr>
            <w:tcW w:w="3989" w:type="dxa"/>
          </w:tcPr>
          <w:p w:rsidR="00DD4FE3" w:rsidRDefault="00DD4FE3" w:rsidP="00C13D2A">
            <w:pPr>
              <w:pStyle w:val="Table"/>
            </w:pPr>
            <w:r>
              <w:t>Advanced Drainage System, Inc.</w:t>
            </w:r>
          </w:p>
        </w:tc>
        <w:tc>
          <w:tcPr>
            <w:tcW w:w="979" w:type="dxa"/>
          </w:tcPr>
          <w:p w:rsidR="00DD4FE3" w:rsidRDefault="00DD4FE3" w:rsidP="00C67E8C">
            <w:pPr>
              <w:pStyle w:val="Table"/>
              <w:jc w:val="center"/>
            </w:pPr>
            <w:r>
              <w:t>5118</w:t>
            </w:r>
          </w:p>
        </w:tc>
        <w:tc>
          <w:tcPr>
            <w:tcW w:w="3514" w:type="dxa"/>
          </w:tcPr>
          <w:p w:rsidR="00DD4FE3" w:rsidRDefault="00DD4FE3" w:rsidP="00C13D2A">
            <w:pPr>
              <w:pStyle w:val="Table"/>
            </w:pPr>
            <w:r>
              <w:t>6” Perf. Plastic Pipe – Engineer</w:t>
            </w:r>
          </w:p>
        </w:tc>
        <w:tc>
          <w:tcPr>
            <w:tcW w:w="1598" w:type="dxa"/>
            <w:gridSpan w:val="2"/>
          </w:tcPr>
          <w:p w:rsidR="00DD4FE3" w:rsidRDefault="00DD4FE3" w:rsidP="00040DCC">
            <w:pPr>
              <w:pStyle w:val="Table"/>
              <w:jc w:val="right"/>
            </w:pPr>
            <w:r>
              <w:t>420.00</w:t>
            </w:r>
          </w:p>
        </w:tc>
      </w:tr>
      <w:tr w:rsidR="00DD4FE3" w:rsidTr="00C13D2A">
        <w:tc>
          <w:tcPr>
            <w:tcW w:w="3989" w:type="dxa"/>
          </w:tcPr>
          <w:p w:rsidR="00DD4FE3" w:rsidRDefault="00DD4FE3" w:rsidP="00C13D2A">
            <w:pPr>
              <w:pStyle w:val="Table"/>
            </w:pPr>
            <w:r>
              <w:t>JD Equipment</w:t>
            </w:r>
          </w:p>
        </w:tc>
        <w:tc>
          <w:tcPr>
            <w:tcW w:w="979" w:type="dxa"/>
          </w:tcPr>
          <w:p w:rsidR="00DD4FE3" w:rsidRDefault="00DD4FE3" w:rsidP="00C67E8C">
            <w:pPr>
              <w:pStyle w:val="Table"/>
              <w:jc w:val="center"/>
            </w:pPr>
            <w:r>
              <w:t>5119</w:t>
            </w:r>
          </w:p>
        </w:tc>
        <w:tc>
          <w:tcPr>
            <w:tcW w:w="3514" w:type="dxa"/>
          </w:tcPr>
          <w:p w:rsidR="00DD4FE3" w:rsidRDefault="00DD4FE3" w:rsidP="00C13D2A">
            <w:pPr>
              <w:pStyle w:val="Table"/>
            </w:pPr>
            <w:r>
              <w:t>Parts for Repairs – Engineer</w:t>
            </w:r>
          </w:p>
        </w:tc>
        <w:tc>
          <w:tcPr>
            <w:tcW w:w="1598" w:type="dxa"/>
            <w:gridSpan w:val="2"/>
          </w:tcPr>
          <w:p w:rsidR="00DD4FE3" w:rsidRDefault="00DD4FE3" w:rsidP="00040DCC">
            <w:pPr>
              <w:pStyle w:val="Table"/>
              <w:jc w:val="right"/>
            </w:pPr>
            <w:r>
              <w:t>86.65</w:t>
            </w:r>
          </w:p>
        </w:tc>
      </w:tr>
      <w:tr w:rsidR="00DD4FE3" w:rsidTr="00C13D2A">
        <w:tc>
          <w:tcPr>
            <w:tcW w:w="3989" w:type="dxa"/>
          </w:tcPr>
          <w:p w:rsidR="00DD4FE3" w:rsidRDefault="00DD4FE3" w:rsidP="00C13D2A">
            <w:pPr>
              <w:pStyle w:val="Table"/>
            </w:pPr>
            <w:r>
              <w:t>Logan Welding, Inc.</w:t>
            </w:r>
          </w:p>
        </w:tc>
        <w:tc>
          <w:tcPr>
            <w:tcW w:w="979" w:type="dxa"/>
          </w:tcPr>
          <w:p w:rsidR="00DD4FE3" w:rsidRDefault="00DD4FE3" w:rsidP="00C67E8C">
            <w:pPr>
              <w:pStyle w:val="Table"/>
              <w:jc w:val="center"/>
            </w:pPr>
            <w:r>
              <w:t>5120</w:t>
            </w:r>
          </w:p>
        </w:tc>
        <w:tc>
          <w:tcPr>
            <w:tcW w:w="3514" w:type="dxa"/>
          </w:tcPr>
          <w:p w:rsidR="00DD4FE3" w:rsidRDefault="00DD4FE3" w:rsidP="00C13D2A">
            <w:pPr>
              <w:pStyle w:val="Table"/>
            </w:pPr>
            <w:r>
              <w:t>Mtls. &amp; Welding Supplies – Engineer</w:t>
            </w:r>
          </w:p>
        </w:tc>
        <w:tc>
          <w:tcPr>
            <w:tcW w:w="1598" w:type="dxa"/>
            <w:gridSpan w:val="2"/>
          </w:tcPr>
          <w:p w:rsidR="00DD4FE3" w:rsidRDefault="00DD4FE3" w:rsidP="00040DCC">
            <w:pPr>
              <w:pStyle w:val="Table"/>
              <w:jc w:val="right"/>
            </w:pPr>
            <w:r>
              <w:t>212.00</w:t>
            </w:r>
          </w:p>
        </w:tc>
      </w:tr>
      <w:tr w:rsidR="00DD4FE3" w:rsidTr="00C13D2A">
        <w:tc>
          <w:tcPr>
            <w:tcW w:w="3989" w:type="dxa"/>
          </w:tcPr>
          <w:p w:rsidR="00DD4FE3" w:rsidRDefault="00DD4FE3" w:rsidP="00C13D2A">
            <w:pPr>
              <w:pStyle w:val="Table"/>
            </w:pPr>
            <w:r>
              <w:t>Praxair Distribution</w:t>
            </w:r>
          </w:p>
        </w:tc>
        <w:tc>
          <w:tcPr>
            <w:tcW w:w="979" w:type="dxa"/>
          </w:tcPr>
          <w:p w:rsidR="00DD4FE3" w:rsidRDefault="00DD4FE3" w:rsidP="00C67E8C">
            <w:pPr>
              <w:pStyle w:val="Table"/>
              <w:jc w:val="center"/>
            </w:pPr>
            <w:r>
              <w:t>5121</w:t>
            </w:r>
          </w:p>
        </w:tc>
        <w:tc>
          <w:tcPr>
            <w:tcW w:w="3514" w:type="dxa"/>
          </w:tcPr>
          <w:p w:rsidR="00DD4FE3" w:rsidRDefault="00DD4FE3" w:rsidP="00C13D2A">
            <w:pPr>
              <w:pStyle w:val="Table"/>
            </w:pPr>
            <w:r>
              <w:t>Welding Supplies &amp; Cylinder Rentals – Engineer</w:t>
            </w:r>
          </w:p>
        </w:tc>
        <w:tc>
          <w:tcPr>
            <w:tcW w:w="1598" w:type="dxa"/>
            <w:gridSpan w:val="2"/>
          </w:tcPr>
          <w:p w:rsidR="00DD4FE3" w:rsidRDefault="00DD4FE3" w:rsidP="00040DCC">
            <w:pPr>
              <w:pStyle w:val="Table"/>
              <w:jc w:val="right"/>
            </w:pPr>
            <w:r>
              <w:t>385.12</w:t>
            </w:r>
          </w:p>
        </w:tc>
      </w:tr>
      <w:tr w:rsidR="00DD4FE3" w:rsidTr="00C13D2A">
        <w:tc>
          <w:tcPr>
            <w:tcW w:w="3989" w:type="dxa"/>
          </w:tcPr>
          <w:p w:rsidR="00DD4FE3" w:rsidRDefault="00E519EC" w:rsidP="00C13D2A">
            <w:pPr>
              <w:pStyle w:val="Table"/>
            </w:pPr>
            <w:r>
              <w:t>Oaks Machine, Inc.</w:t>
            </w:r>
          </w:p>
        </w:tc>
        <w:tc>
          <w:tcPr>
            <w:tcW w:w="979" w:type="dxa"/>
          </w:tcPr>
          <w:p w:rsidR="00DD4FE3" w:rsidRDefault="00E519EC" w:rsidP="00C67E8C">
            <w:pPr>
              <w:pStyle w:val="Table"/>
              <w:jc w:val="center"/>
            </w:pPr>
            <w:r>
              <w:t>5122</w:t>
            </w:r>
          </w:p>
        </w:tc>
        <w:tc>
          <w:tcPr>
            <w:tcW w:w="3514" w:type="dxa"/>
          </w:tcPr>
          <w:p w:rsidR="00DD4FE3" w:rsidRDefault="00E519EC" w:rsidP="00C13D2A">
            <w:pPr>
              <w:pStyle w:val="Table"/>
            </w:pPr>
            <w:r>
              <w:t>Evaluate &amp; Repair Cylinder Head  - Engineer</w:t>
            </w:r>
          </w:p>
        </w:tc>
        <w:tc>
          <w:tcPr>
            <w:tcW w:w="1598" w:type="dxa"/>
            <w:gridSpan w:val="2"/>
          </w:tcPr>
          <w:p w:rsidR="00DD4FE3" w:rsidRDefault="00E519EC" w:rsidP="00040DCC">
            <w:pPr>
              <w:pStyle w:val="Table"/>
              <w:jc w:val="right"/>
            </w:pPr>
            <w:r>
              <w:t>304.94</w:t>
            </w:r>
          </w:p>
        </w:tc>
      </w:tr>
      <w:tr w:rsidR="00E519EC" w:rsidTr="00C13D2A">
        <w:tc>
          <w:tcPr>
            <w:tcW w:w="3989" w:type="dxa"/>
          </w:tcPr>
          <w:p w:rsidR="00E519EC" w:rsidRDefault="00E519EC" w:rsidP="00C13D2A">
            <w:pPr>
              <w:pStyle w:val="Table"/>
            </w:pPr>
            <w:r>
              <w:t>Amy Campbell</w:t>
            </w:r>
          </w:p>
        </w:tc>
        <w:tc>
          <w:tcPr>
            <w:tcW w:w="979" w:type="dxa"/>
          </w:tcPr>
          <w:p w:rsidR="00E519EC" w:rsidRDefault="00E519EC" w:rsidP="00C67E8C">
            <w:pPr>
              <w:pStyle w:val="Table"/>
              <w:jc w:val="center"/>
            </w:pPr>
            <w:r>
              <w:t>5123</w:t>
            </w:r>
          </w:p>
        </w:tc>
        <w:tc>
          <w:tcPr>
            <w:tcW w:w="3514" w:type="dxa"/>
          </w:tcPr>
          <w:p w:rsidR="00E519EC" w:rsidRDefault="00E519EC" w:rsidP="00C13D2A">
            <w:pPr>
              <w:pStyle w:val="Table"/>
            </w:pPr>
            <w:r>
              <w:t>Cleaning – Engineer</w:t>
            </w:r>
          </w:p>
        </w:tc>
        <w:tc>
          <w:tcPr>
            <w:tcW w:w="1598" w:type="dxa"/>
            <w:gridSpan w:val="2"/>
          </w:tcPr>
          <w:p w:rsidR="00E519EC" w:rsidRDefault="00E519EC" w:rsidP="00040DCC">
            <w:pPr>
              <w:pStyle w:val="Table"/>
              <w:jc w:val="right"/>
            </w:pPr>
            <w:r>
              <w:t>125.00</w:t>
            </w:r>
          </w:p>
        </w:tc>
      </w:tr>
      <w:tr w:rsidR="00E519EC" w:rsidTr="00C13D2A">
        <w:tc>
          <w:tcPr>
            <w:tcW w:w="3989" w:type="dxa"/>
          </w:tcPr>
          <w:p w:rsidR="00E519EC" w:rsidRDefault="00E519EC" w:rsidP="00C13D2A">
            <w:pPr>
              <w:pStyle w:val="Table"/>
            </w:pPr>
            <w:r>
              <w:t>Hyatt Regency Columbus</w:t>
            </w:r>
          </w:p>
        </w:tc>
        <w:tc>
          <w:tcPr>
            <w:tcW w:w="979" w:type="dxa"/>
          </w:tcPr>
          <w:p w:rsidR="00E519EC" w:rsidRDefault="00E519EC" w:rsidP="00C67E8C">
            <w:pPr>
              <w:pStyle w:val="Table"/>
              <w:jc w:val="center"/>
            </w:pPr>
            <w:r>
              <w:t>5124</w:t>
            </w:r>
          </w:p>
        </w:tc>
        <w:tc>
          <w:tcPr>
            <w:tcW w:w="3514" w:type="dxa"/>
          </w:tcPr>
          <w:p w:rsidR="00E519EC" w:rsidRDefault="00700F21" w:rsidP="00C13D2A">
            <w:pPr>
              <w:pStyle w:val="Table"/>
            </w:pPr>
            <w:r>
              <w:t>2 Nights Stay Plus Parking for Maggi Shaqra for Winter Conf. – Engineer</w:t>
            </w:r>
          </w:p>
        </w:tc>
        <w:tc>
          <w:tcPr>
            <w:tcW w:w="1598" w:type="dxa"/>
            <w:gridSpan w:val="2"/>
          </w:tcPr>
          <w:p w:rsidR="00E519EC" w:rsidRDefault="00700F21" w:rsidP="00040DCC">
            <w:pPr>
              <w:pStyle w:val="Table"/>
              <w:jc w:val="right"/>
            </w:pPr>
            <w:r>
              <w:t>355.00</w:t>
            </w:r>
          </w:p>
        </w:tc>
      </w:tr>
      <w:tr w:rsidR="00700F21" w:rsidTr="00C13D2A">
        <w:tc>
          <w:tcPr>
            <w:tcW w:w="3989" w:type="dxa"/>
          </w:tcPr>
          <w:p w:rsidR="00700F21" w:rsidRDefault="00700F21" w:rsidP="00C13D2A">
            <w:pPr>
              <w:pStyle w:val="Table"/>
            </w:pPr>
            <w:r>
              <w:t>Mike’s Lumber Co., LLC</w:t>
            </w:r>
          </w:p>
        </w:tc>
        <w:tc>
          <w:tcPr>
            <w:tcW w:w="979" w:type="dxa"/>
          </w:tcPr>
          <w:p w:rsidR="00700F21" w:rsidRDefault="00700F21" w:rsidP="00C67E8C">
            <w:pPr>
              <w:pStyle w:val="Table"/>
              <w:jc w:val="center"/>
            </w:pPr>
            <w:r>
              <w:t>5125</w:t>
            </w:r>
          </w:p>
        </w:tc>
        <w:tc>
          <w:tcPr>
            <w:tcW w:w="3514" w:type="dxa"/>
          </w:tcPr>
          <w:p w:rsidR="00700F21" w:rsidRDefault="00700F21" w:rsidP="00C13D2A">
            <w:pPr>
              <w:pStyle w:val="Table"/>
            </w:pPr>
            <w:r>
              <w:t>Mtls. For Repairs – Engineer</w:t>
            </w:r>
          </w:p>
        </w:tc>
        <w:tc>
          <w:tcPr>
            <w:tcW w:w="1598" w:type="dxa"/>
            <w:gridSpan w:val="2"/>
          </w:tcPr>
          <w:p w:rsidR="00700F21" w:rsidRDefault="00700F21" w:rsidP="00040DCC">
            <w:pPr>
              <w:pStyle w:val="Table"/>
              <w:jc w:val="right"/>
            </w:pPr>
            <w:r>
              <w:t>211.00</w:t>
            </w:r>
          </w:p>
        </w:tc>
      </w:tr>
      <w:tr w:rsidR="00700F21" w:rsidTr="00C13D2A">
        <w:tc>
          <w:tcPr>
            <w:tcW w:w="3989" w:type="dxa"/>
          </w:tcPr>
          <w:p w:rsidR="00700F21" w:rsidRDefault="00700F21" w:rsidP="00C13D2A">
            <w:pPr>
              <w:pStyle w:val="Table"/>
            </w:pPr>
            <w:r>
              <w:t>Frontier</w:t>
            </w:r>
          </w:p>
        </w:tc>
        <w:tc>
          <w:tcPr>
            <w:tcW w:w="979" w:type="dxa"/>
          </w:tcPr>
          <w:p w:rsidR="00700F21" w:rsidRDefault="00700F21" w:rsidP="00C67E8C">
            <w:pPr>
              <w:pStyle w:val="Table"/>
              <w:jc w:val="center"/>
            </w:pPr>
            <w:r>
              <w:t>5126</w:t>
            </w:r>
          </w:p>
        </w:tc>
        <w:tc>
          <w:tcPr>
            <w:tcW w:w="3514" w:type="dxa"/>
          </w:tcPr>
          <w:p w:rsidR="00700F21" w:rsidRDefault="00700F21" w:rsidP="00C13D2A">
            <w:pPr>
              <w:pStyle w:val="Table"/>
            </w:pPr>
            <w:r>
              <w:t>Service – Engineer</w:t>
            </w:r>
          </w:p>
        </w:tc>
        <w:tc>
          <w:tcPr>
            <w:tcW w:w="1598" w:type="dxa"/>
            <w:gridSpan w:val="2"/>
          </w:tcPr>
          <w:p w:rsidR="00700F21" w:rsidRDefault="00700F21" w:rsidP="00040DCC">
            <w:pPr>
              <w:pStyle w:val="Table"/>
              <w:jc w:val="right"/>
            </w:pPr>
            <w:r>
              <w:t>269.69</w:t>
            </w:r>
          </w:p>
        </w:tc>
      </w:tr>
      <w:tr w:rsidR="00700F21" w:rsidTr="00C13D2A">
        <w:tc>
          <w:tcPr>
            <w:tcW w:w="3989" w:type="dxa"/>
          </w:tcPr>
          <w:p w:rsidR="00700F21" w:rsidRDefault="00700F21" w:rsidP="00C13D2A">
            <w:pPr>
              <w:pStyle w:val="Table"/>
            </w:pPr>
            <w:r>
              <w:t>AEP</w:t>
            </w:r>
          </w:p>
        </w:tc>
        <w:tc>
          <w:tcPr>
            <w:tcW w:w="979" w:type="dxa"/>
          </w:tcPr>
          <w:p w:rsidR="00700F21" w:rsidRDefault="00700F21" w:rsidP="00C67E8C">
            <w:pPr>
              <w:pStyle w:val="Table"/>
              <w:jc w:val="center"/>
            </w:pPr>
            <w:r>
              <w:t>5127</w:t>
            </w:r>
          </w:p>
        </w:tc>
        <w:tc>
          <w:tcPr>
            <w:tcW w:w="3514" w:type="dxa"/>
          </w:tcPr>
          <w:p w:rsidR="00700F21" w:rsidRDefault="00700F21" w:rsidP="00C13D2A">
            <w:pPr>
              <w:pStyle w:val="Table"/>
            </w:pPr>
            <w:r>
              <w:t>Service – Engineer</w:t>
            </w:r>
          </w:p>
        </w:tc>
        <w:tc>
          <w:tcPr>
            <w:tcW w:w="1598" w:type="dxa"/>
            <w:gridSpan w:val="2"/>
          </w:tcPr>
          <w:p w:rsidR="00700F21" w:rsidRDefault="00700F21" w:rsidP="00040DCC">
            <w:pPr>
              <w:pStyle w:val="Table"/>
              <w:jc w:val="right"/>
            </w:pPr>
            <w:r>
              <w:t>713.10</w:t>
            </w:r>
          </w:p>
        </w:tc>
      </w:tr>
      <w:tr w:rsidR="00700F21" w:rsidTr="00C13D2A">
        <w:tc>
          <w:tcPr>
            <w:tcW w:w="3989" w:type="dxa"/>
          </w:tcPr>
          <w:p w:rsidR="00700F21" w:rsidRDefault="00700F21" w:rsidP="00C13D2A">
            <w:pPr>
              <w:pStyle w:val="Table"/>
            </w:pPr>
            <w:r>
              <w:t>Columbia Gas</w:t>
            </w:r>
          </w:p>
        </w:tc>
        <w:tc>
          <w:tcPr>
            <w:tcW w:w="979" w:type="dxa"/>
          </w:tcPr>
          <w:p w:rsidR="00700F21" w:rsidRDefault="00700F21" w:rsidP="00C67E8C">
            <w:pPr>
              <w:pStyle w:val="Table"/>
              <w:jc w:val="center"/>
            </w:pPr>
            <w:r>
              <w:t>5128</w:t>
            </w:r>
          </w:p>
        </w:tc>
        <w:tc>
          <w:tcPr>
            <w:tcW w:w="3514" w:type="dxa"/>
          </w:tcPr>
          <w:p w:rsidR="00700F21" w:rsidRDefault="00700F21" w:rsidP="00C13D2A">
            <w:pPr>
              <w:pStyle w:val="Table"/>
            </w:pPr>
            <w:r>
              <w:t>Service – Engineer</w:t>
            </w:r>
          </w:p>
        </w:tc>
        <w:tc>
          <w:tcPr>
            <w:tcW w:w="1598" w:type="dxa"/>
            <w:gridSpan w:val="2"/>
          </w:tcPr>
          <w:p w:rsidR="00700F21" w:rsidRDefault="00700F21" w:rsidP="00040DCC">
            <w:pPr>
              <w:pStyle w:val="Table"/>
              <w:jc w:val="right"/>
            </w:pPr>
            <w:r>
              <w:t>79.69</w:t>
            </w:r>
          </w:p>
        </w:tc>
      </w:tr>
      <w:tr w:rsidR="00700F21" w:rsidTr="00C13D2A">
        <w:tc>
          <w:tcPr>
            <w:tcW w:w="3989" w:type="dxa"/>
          </w:tcPr>
          <w:p w:rsidR="00700F21" w:rsidRDefault="00700F21" w:rsidP="00C13D2A">
            <w:pPr>
              <w:pStyle w:val="Table"/>
            </w:pPr>
            <w:r>
              <w:t>Dex Media</w:t>
            </w:r>
          </w:p>
        </w:tc>
        <w:tc>
          <w:tcPr>
            <w:tcW w:w="979" w:type="dxa"/>
          </w:tcPr>
          <w:p w:rsidR="00700F21" w:rsidRDefault="00700F21" w:rsidP="00C67E8C">
            <w:pPr>
              <w:pStyle w:val="Table"/>
              <w:jc w:val="center"/>
            </w:pPr>
            <w:r>
              <w:t>5129</w:t>
            </w:r>
          </w:p>
        </w:tc>
        <w:tc>
          <w:tcPr>
            <w:tcW w:w="3514" w:type="dxa"/>
          </w:tcPr>
          <w:p w:rsidR="00700F21" w:rsidRDefault="00700F21" w:rsidP="00C13D2A">
            <w:pPr>
              <w:pStyle w:val="Table"/>
            </w:pPr>
            <w:r>
              <w:t>Premium Website – Engineer</w:t>
            </w:r>
          </w:p>
        </w:tc>
        <w:tc>
          <w:tcPr>
            <w:tcW w:w="1598" w:type="dxa"/>
            <w:gridSpan w:val="2"/>
          </w:tcPr>
          <w:p w:rsidR="00700F21" w:rsidRDefault="00700F21" w:rsidP="00040DCC">
            <w:pPr>
              <w:pStyle w:val="Table"/>
              <w:jc w:val="right"/>
            </w:pPr>
            <w:r>
              <w:t>19.95</w:t>
            </w:r>
          </w:p>
        </w:tc>
      </w:tr>
      <w:tr w:rsidR="00700F21" w:rsidTr="00C13D2A">
        <w:tc>
          <w:tcPr>
            <w:tcW w:w="3989" w:type="dxa"/>
          </w:tcPr>
          <w:p w:rsidR="00700F21" w:rsidRDefault="00700F21" w:rsidP="00C13D2A">
            <w:pPr>
              <w:pStyle w:val="Table"/>
            </w:pPr>
            <w:r>
              <w:t>Val Tech Communications</w:t>
            </w:r>
          </w:p>
        </w:tc>
        <w:tc>
          <w:tcPr>
            <w:tcW w:w="979" w:type="dxa"/>
          </w:tcPr>
          <w:p w:rsidR="00700F21" w:rsidRDefault="00700F21" w:rsidP="00C67E8C">
            <w:pPr>
              <w:pStyle w:val="Table"/>
              <w:jc w:val="center"/>
            </w:pPr>
            <w:r>
              <w:t>5130</w:t>
            </w:r>
          </w:p>
        </w:tc>
        <w:tc>
          <w:tcPr>
            <w:tcW w:w="3514" w:type="dxa"/>
          </w:tcPr>
          <w:p w:rsidR="00700F21" w:rsidRDefault="00700F21" w:rsidP="00C13D2A">
            <w:pPr>
              <w:pStyle w:val="Table"/>
            </w:pPr>
            <w:r>
              <w:t>Long Distance Service – Engineer</w:t>
            </w:r>
          </w:p>
        </w:tc>
        <w:tc>
          <w:tcPr>
            <w:tcW w:w="1598" w:type="dxa"/>
            <w:gridSpan w:val="2"/>
          </w:tcPr>
          <w:p w:rsidR="00700F21" w:rsidRDefault="00700F21" w:rsidP="00040DCC">
            <w:pPr>
              <w:pStyle w:val="Table"/>
              <w:jc w:val="right"/>
            </w:pPr>
            <w:r>
              <w:t>11.53</w:t>
            </w:r>
          </w:p>
        </w:tc>
      </w:tr>
      <w:tr w:rsidR="00700F21" w:rsidTr="00C13D2A">
        <w:tc>
          <w:tcPr>
            <w:tcW w:w="3989" w:type="dxa"/>
          </w:tcPr>
          <w:p w:rsidR="00700F21" w:rsidRDefault="00700F21" w:rsidP="00C13D2A">
            <w:pPr>
              <w:pStyle w:val="Table"/>
            </w:pPr>
            <w:r>
              <w:t>CCAO</w:t>
            </w:r>
          </w:p>
        </w:tc>
        <w:tc>
          <w:tcPr>
            <w:tcW w:w="979" w:type="dxa"/>
          </w:tcPr>
          <w:p w:rsidR="00700F21" w:rsidRDefault="00700F21" w:rsidP="00C67E8C">
            <w:pPr>
              <w:pStyle w:val="Table"/>
              <w:jc w:val="center"/>
            </w:pPr>
            <w:r>
              <w:t>5131</w:t>
            </w:r>
          </w:p>
        </w:tc>
        <w:tc>
          <w:tcPr>
            <w:tcW w:w="3514" w:type="dxa"/>
          </w:tcPr>
          <w:p w:rsidR="00700F21" w:rsidRDefault="00700F21" w:rsidP="00C13D2A">
            <w:pPr>
              <w:pStyle w:val="Table"/>
            </w:pPr>
            <w:r>
              <w:t>Reg. for CEAO Winter Conf. – Engineer</w:t>
            </w:r>
          </w:p>
        </w:tc>
        <w:tc>
          <w:tcPr>
            <w:tcW w:w="1598" w:type="dxa"/>
            <w:gridSpan w:val="2"/>
          </w:tcPr>
          <w:p w:rsidR="00700F21" w:rsidRDefault="00700F21" w:rsidP="00040DCC">
            <w:pPr>
              <w:pStyle w:val="Table"/>
              <w:jc w:val="right"/>
            </w:pPr>
            <w:r>
              <w:t>975.00</w:t>
            </w:r>
          </w:p>
        </w:tc>
      </w:tr>
      <w:tr w:rsidR="00700F21" w:rsidTr="00C13D2A">
        <w:tc>
          <w:tcPr>
            <w:tcW w:w="3989" w:type="dxa"/>
          </w:tcPr>
          <w:p w:rsidR="00700F21" w:rsidRDefault="00700F21" w:rsidP="00C13D2A">
            <w:pPr>
              <w:pStyle w:val="Table"/>
            </w:pPr>
            <w:r>
              <w:t>Hyatt Regency Columbus</w:t>
            </w:r>
          </w:p>
        </w:tc>
        <w:tc>
          <w:tcPr>
            <w:tcW w:w="979" w:type="dxa"/>
          </w:tcPr>
          <w:p w:rsidR="00700F21" w:rsidRDefault="00700F21" w:rsidP="00C67E8C">
            <w:pPr>
              <w:pStyle w:val="Table"/>
              <w:jc w:val="center"/>
            </w:pPr>
            <w:r>
              <w:t>5132</w:t>
            </w:r>
          </w:p>
        </w:tc>
        <w:tc>
          <w:tcPr>
            <w:tcW w:w="3514" w:type="dxa"/>
          </w:tcPr>
          <w:p w:rsidR="00700F21" w:rsidRDefault="00700F21" w:rsidP="00C13D2A">
            <w:pPr>
              <w:pStyle w:val="Table"/>
            </w:pPr>
            <w:r>
              <w:t>2 Nights Stay Plus Parking for Robert Heady for Winter Conf. – Engineer</w:t>
            </w:r>
          </w:p>
        </w:tc>
        <w:tc>
          <w:tcPr>
            <w:tcW w:w="1598" w:type="dxa"/>
            <w:gridSpan w:val="2"/>
          </w:tcPr>
          <w:p w:rsidR="00700F21" w:rsidRDefault="00700F21" w:rsidP="00040DCC">
            <w:pPr>
              <w:pStyle w:val="Table"/>
              <w:jc w:val="right"/>
            </w:pPr>
            <w:r>
              <w:t>355.00</w:t>
            </w:r>
          </w:p>
        </w:tc>
      </w:tr>
      <w:tr w:rsidR="00700F21" w:rsidTr="00C13D2A">
        <w:tc>
          <w:tcPr>
            <w:tcW w:w="3989" w:type="dxa"/>
          </w:tcPr>
          <w:p w:rsidR="00700F21" w:rsidRDefault="00700F21" w:rsidP="00C13D2A">
            <w:pPr>
              <w:pStyle w:val="Table"/>
            </w:pPr>
            <w:r>
              <w:t>Lancaster Sales</w:t>
            </w:r>
          </w:p>
        </w:tc>
        <w:tc>
          <w:tcPr>
            <w:tcW w:w="979" w:type="dxa"/>
          </w:tcPr>
          <w:p w:rsidR="00700F21" w:rsidRDefault="00700F21" w:rsidP="00C67E8C">
            <w:pPr>
              <w:pStyle w:val="Table"/>
              <w:jc w:val="center"/>
            </w:pPr>
            <w:r>
              <w:t>5133</w:t>
            </w:r>
          </w:p>
        </w:tc>
        <w:tc>
          <w:tcPr>
            <w:tcW w:w="3514" w:type="dxa"/>
          </w:tcPr>
          <w:p w:rsidR="00700F21" w:rsidRDefault="00700F21" w:rsidP="00C13D2A">
            <w:pPr>
              <w:pStyle w:val="Table"/>
            </w:pPr>
            <w:r>
              <w:t>C-Clamps – Engineer</w:t>
            </w:r>
          </w:p>
        </w:tc>
        <w:tc>
          <w:tcPr>
            <w:tcW w:w="1598" w:type="dxa"/>
            <w:gridSpan w:val="2"/>
          </w:tcPr>
          <w:p w:rsidR="00700F21" w:rsidRDefault="00700F21" w:rsidP="00040DCC">
            <w:pPr>
              <w:pStyle w:val="Table"/>
              <w:jc w:val="right"/>
            </w:pPr>
            <w:r>
              <w:t>23.56</w:t>
            </w:r>
          </w:p>
        </w:tc>
      </w:tr>
      <w:tr w:rsidR="00700F21" w:rsidTr="00C13D2A">
        <w:tc>
          <w:tcPr>
            <w:tcW w:w="3989" w:type="dxa"/>
          </w:tcPr>
          <w:p w:rsidR="00700F21" w:rsidRDefault="00700F21" w:rsidP="00C13D2A">
            <w:pPr>
              <w:pStyle w:val="Table"/>
            </w:pPr>
            <w:r>
              <w:t>Cintas First Aid &amp; Safety</w:t>
            </w:r>
          </w:p>
        </w:tc>
        <w:tc>
          <w:tcPr>
            <w:tcW w:w="979" w:type="dxa"/>
          </w:tcPr>
          <w:p w:rsidR="00700F21" w:rsidRDefault="00700F21" w:rsidP="00C67E8C">
            <w:pPr>
              <w:pStyle w:val="Table"/>
              <w:jc w:val="center"/>
            </w:pPr>
            <w:r>
              <w:t>5134</w:t>
            </w:r>
          </w:p>
        </w:tc>
        <w:tc>
          <w:tcPr>
            <w:tcW w:w="3514" w:type="dxa"/>
          </w:tcPr>
          <w:p w:rsidR="00700F21" w:rsidRDefault="00700F21" w:rsidP="00C13D2A">
            <w:pPr>
              <w:pStyle w:val="Table"/>
            </w:pPr>
            <w:r>
              <w:t>First Aid &amp; Medical Supplies – Engineer</w:t>
            </w:r>
          </w:p>
        </w:tc>
        <w:tc>
          <w:tcPr>
            <w:tcW w:w="1598" w:type="dxa"/>
            <w:gridSpan w:val="2"/>
          </w:tcPr>
          <w:p w:rsidR="00700F21" w:rsidRDefault="00700F21" w:rsidP="00040DCC">
            <w:pPr>
              <w:pStyle w:val="Table"/>
              <w:jc w:val="right"/>
            </w:pPr>
            <w:r>
              <w:t>65.72</w:t>
            </w:r>
          </w:p>
        </w:tc>
      </w:tr>
      <w:tr w:rsidR="00700F21" w:rsidTr="00C13D2A">
        <w:tc>
          <w:tcPr>
            <w:tcW w:w="3989" w:type="dxa"/>
          </w:tcPr>
          <w:p w:rsidR="00700F21" w:rsidRDefault="00700F21" w:rsidP="00C13D2A">
            <w:pPr>
              <w:pStyle w:val="Table"/>
            </w:pPr>
            <w:r>
              <w:t>Jim’s Concrete</w:t>
            </w:r>
          </w:p>
        </w:tc>
        <w:tc>
          <w:tcPr>
            <w:tcW w:w="979" w:type="dxa"/>
          </w:tcPr>
          <w:p w:rsidR="00700F21" w:rsidRDefault="00700F21" w:rsidP="00C67E8C">
            <w:pPr>
              <w:pStyle w:val="Table"/>
              <w:jc w:val="center"/>
            </w:pPr>
            <w:r>
              <w:t>5135</w:t>
            </w:r>
          </w:p>
        </w:tc>
        <w:tc>
          <w:tcPr>
            <w:tcW w:w="3514" w:type="dxa"/>
          </w:tcPr>
          <w:p w:rsidR="00700F21" w:rsidRDefault="00700F21" w:rsidP="00C13D2A">
            <w:pPr>
              <w:pStyle w:val="Table"/>
            </w:pPr>
            <w:r>
              <w:t>Concrete, Bridge Mtls. – Engineer</w:t>
            </w:r>
          </w:p>
        </w:tc>
        <w:tc>
          <w:tcPr>
            <w:tcW w:w="1598" w:type="dxa"/>
            <w:gridSpan w:val="2"/>
          </w:tcPr>
          <w:p w:rsidR="00700F21" w:rsidRDefault="00700F21" w:rsidP="00040DCC">
            <w:pPr>
              <w:pStyle w:val="Table"/>
              <w:jc w:val="right"/>
            </w:pPr>
            <w:r>
              <w:t>370.00</w:t>
            </w:r>
          </w:p>
        </w:tc>
      </w:tr>
      <w:tr w:rsidR="00700F21" w:rsidTr="00C13D2A">
        <w:tc>
          <w:tcPr>
            <w:tcW w:w="3989" w:type="dxa"/>
          </w:tcPr>
          <w:p w:rsidR="00700F21" w:rsidRDefault="00F126F3" w:rsidP="00C13D2A">
            <w:pPr>
              <w:pStyle w:val="Table"/>
            </w:pPr>
            <w:r>
              <w:t>Isaac, Wiles, &amp; Teetor</w:t>
            </w:r>
          </w:p>
        </w:tc>
        <w:tc>
          <w:tcPr>
            <w:tcW w:w="979" w:type="dxa"/>
          </w:tcPr>
          <w:p w:rsidR="00700F21" w:rsidRDefault="00F126F3" w:rsidP="00C67E8C">
            <w:pPr>
              <w:pStyle w:val="Table"/>
              <w:jc w:val="center"/>
            </w:pPr>
            <w:r>
              <w:t>5136</w:t>
            </w:r>
          </w:p>
        </w:tc>
        <w:tc>
          <w:tcPr>
            <w:tcW w:w="3514" w:type="dxa"/>
          </w:tcPr>
          <w:p w:rsidR="00700F21" w:rsidRDefault="00F126F3" w:rsidP="00C13D2A">
            <w:pPr>
              <w:pStyle w:val="Table"/>
            </w:pPr>
            <w:r>
              <w:t>Legal Expense – Comm.</w:t>
            </w:r>
          </w:p>
        </w:tc>
        <w:tc>
          <w:tcPr>
            <w:tcW w:w="1598" w:type="dxa"/>
            <w:gridSpan w:val="2"/>
          </w:tcPr>
          <w:p w:rsidR="00700F21" w:rsidRDefault="00F126F3" w:rsidP="00040DCC">
            <w:pPr>
              <w:pStyle w:val="Table"/>
              <w:jc w:val="right"/>
            </w:pPr>
            <w:r>
              <w:t>6,565.00</w:t>
            </w:r>
          </w:p>
        </w:tc>
      </w:tr>
      <w:tr w:rsidR="0016403A" w:rsidTr="00C13D2A">
        <w:tc>
          <w:tcPr>
            <w:tcW w:w="3989" w:type="dxa"/>
          </w:tcPr>
          <w:p w:rsidR="0016403A" w:rsidRDefault="0016403A" w:rsidP="00C13D2A">
            <w:pPr>
              <w:pStyle w:val="Table"/>
            </w:pPr>
            <w:r>
              <w:t>Logan Daily</w:t>
            </w:r>
          </w:p>
        </w:tc>
        <w:tc>
          <w:tcPr>
            <w:tcW w:w="979" w:type="dxa"/>
          </w:tcPr>
          <w:p w:rsidR="0016403A" w:rsidRDefault="0016403A" w:rsidP="00C67E8C">
            <w:pPr>
              <w:pStyle w:val="Table"/>
              <w:jc w:val="center"/>
            </w:pPr>
            <w:r>
              <w:t>5137</w:t>
            </w:r>
          </w:p>
        </w:tc>
        <w:tc>
          <w:tcPr>
            <w:tcW w:w="3514" w:type="dxa"/>
          </w:tcPr>
          <w:p w:rsidR="0016403A" w:rsidRDefault="0016403A" w:rsidP="00C13D2A">
            <w:pPr>
              <w:pStyle w:val="Table"/>
            </w:pPr>
            <w:r>
              <w:t>Legal Notice – Auditor</w:t>
            </w:r>
          </w:p>
        </w:tc>
        <w:tc>
          <w:tcPr>
            <w:tcW w:w="1598" w:type="dxa"/>
            <w:gridSpan w:val="2"/>
          </w:tcPr>
          <w:p w:rsidR="0016403A" w:rsidRDefault="0016403A" w:rsidP="00040DCC">
            <w:pPr>
              <w:pStyle w:val="Table"/>
              <w:jc w:val="right"/>
            </w:pPr>
            <w:r>
              <w:t>34.60</w:t>
            </w:r>
          </w:p>
        </w:tc>
      </w:tr>
      <w:tr w:rsidR="0016403A" w:rsidTr="00C13D2A">
        <w:tc>
          <w:tcPr>
            <w:tcW w:w="3989" w:type="dxa"/>
          </w:tcPr>
          <w:p w:rsidR="0016403A" w:rsidRDefault="0016403A" w:rsidP="00C13D2A">
            <w:pPr>
              <w:pStyle w:val="Table"/>
            </w:pPr>
            <w:r>
              <w:t>Ed Green Electric</w:t>
            </w:r>
          </w:p>
        </w:tc>
        <w:tc>
          <w:tcPr>
            <w:tcW w:w="979" w:type="dxa"/>
          </w:tcPr>
          <w:p w:rsidR="0016403A" w:rsidRDefault="0016403A" w:rsidP="00C67E8C">
            <w:pPr>
              <w:pStyle w:val="Table"/>
              <w:jc w:val="center"/>
            </w:pPr>
            <w:r>
              <w:t>5138</w:t>
            </w:r>
          </w:p>
        </w:tc>
        <w:tc>
          <w:tcPr>
            <w:tcW w:w="3514" w:type="dxa"/>
          </w:tcPr>
          <w:p w:rsidR="0016403A" w:rsidRDefault="0016403A" w:rsidP="00C13D2A">
            <w:pPr>
              <w:pStyle w:val="Table"/>
            </w:pPr>
            <w:r>
              <w:t>Sheriff-Generator – Comm. Courthouse</w:t>
            </w:r>
          </w:p>
        </w:tc>
        <w:tc>
          <w:tcPr>
            <w:tcW w:w="1598" w:type="dxa"/>
            <w:gridSpan w:val="2"/>
          </w:tcPr>
          <w:p w:rsidR="0016403A" w:rsidRDefault="0016403A" w:rsidP="00040DCC">
            <w:pPr>
              <w:pStyle w:val="Table"/>
              <w:jc w:val="right"/>
            </w:pPr>
            <w:r>
              <w:t>75.00</w:t>
            </w:r>
          </w:p>
        </w:tc>
      </w:tr>
      <w:tr w:rsidR="0016403A" w:rsidTr="00C13D2A">
        <w:tc>
          <w:tcPr>
            <w:tcW w:w="3989" w:type="dxa"/>
          </w:tcPr>
          <w:p w:rsidR="0016403A" w:rsidRDefault="0016403A" w:rsidP="00C13D2A">
            <w:pPr>
              <w:pStyle w:val="Table"/>
            </w:pPr>
            <w:r>
              <w:t>Hocking Co. Probate Court</w:t>
            </w:r>
          </w:p>
        </w:tc>
        <w:tc>
          <w:tcPr>
            <w:tcW w:w="979" w:type="dxa"/>
          </w:tcPr>
          <w:p w:rsidR="0016403A" w:rsidRDefault="0016403A" w:rsidP="00C67E8C">
            <w:pPr>
              <w:pStyle w:val="Table"/>
              <w:jc w:val="center"/>
            </w:pPr>
            <w:r>
              <w:t>5139</w:t>
            </w:r>
          </w:p>
        </w:tc>
        <w:tc>
          <w:tcPr>
            <w:tcW w:w="3514" w:type="dxa"/>
          </w:tcPr>
          <w:p w:rsidR="0016403A" w:rsidRDefault="0016403A" w:rsidP="00C13D2A">
            <w:pPr>
              <w:pStyle w:val="Table"/>
            </w:pPr>
            <w:r>
              <w:t>Court Costs – Probate Ct.</w:t>
            </w:r>
          </w:p>
        </w:tc>
        <w:tc>
          <w:tcPr>
            <w:tcW w:w="1598" w:type="dxa"/>
            <w:gridSpan w:val="2"/>
          </w:tcPr>
          <w:p w:rsidR="0016403A" w:rsidRDefault="0016403A" w:rsidP="00040DCC">
            <w:pPr>
              <w:pStyle w:val="Table"/>
              <w:jc w:val="right"/>
            </w:pPr>
            <w:r>
              <w:t>95.50</w:t>
            </w:r>
          </w:p>
        </w:tc>
      </w:tr>
      <w:tr w:rsidR="0016403A" w:rsidTr="00C13D2A">
        <w:tc>
          <w:tcPr>
            <w:tcW w:w="3989" w:type="dxa"/>
          </w:tcPr>
          <w:p w:rsidR="0016403A" w:rsidRDefault="0016403A" w:rsidP="00C13D2A">
            <w:pPr>
              <w:pStyle w:val="Table"/>
            </w:pPr>
            <w:r>
              <w:t>Jerilyn Smith</w:t>
            </w:r>
          </w:p>
        </w:tc>
        <w:tc>
          <w:tcPr>
            <w:tcW w:w="979" w:type="dxa"/>
          </w:tcPr>
          <w:p w:rsidR="0016403A" w:rsidRDefault="0016403A" w:rsidP="00C67E8C">
            <w:pPr>
              <w:pStyle w:val="Table"/>
              <w:jc w:val="center"/>
            </w:pPr>
            <w:r>
              <w:t>5140</w:t>
            </w:r>
          </w:p>
        </w:tc>
        <w:tc>
          <w:tcPr>
            <w:tcW w:w="3514" w:type="dxa"/>
          </w:tcPr>
          <w:p w:rsidR="0016403A" w:rsidRDefault="0016403A" w:rsidP="00C13D2A">
            <w:pPr>
              <w:pStyle w:val="Table"/>
            </w:pPr>
            <w:r>
              <w:t>Apps. Blue-Training Columbus – Title Department</w:t>
            </w:r>
          </w:p>
        </w:tc>
        <w:tc>
          <w:tcPr>
            <w:tcW w:w="1598" w:type="dxa"/>
            <w:gridSpan w:val="2"/>
          </w:tcPr>
          <w:p w:rsidR="0016403A" w:rsidRDefault="0016403A" w:rsidP="00040DCC">
            <w:pPr>
              <w:pStyle w:val="Table"/>
              <w:jc w:val="right"/>
            </w:pPr>
            <w:r>
              <w:t>58.32</w:t>
            </w:r>
          </w:p>
        </w:tc>
      </w:tr>
      <w:tr w:rsidR="0016403A" w:rsidTr="00C13D2A">
        <w:tc>
          <w:tcPr>
            <w:tcW w:w="3989" w:type="dxa"/>
          </w:tcPr>
          <w:p w:rsidR="0016403A" w:rsidRDefault="0016403A" w:rsidP="00C13D2A">
            <w:pPr>
              <w:pStyle w:val="Table"/>
            </w:pPr>
            <w:r>
              <w:t>Sharon Edwards</w:t>
            </w:r>
          </w:p>
        </w:tc>
        <w:tc>
          <w:tcPr>
            <w:tcW w:w="979" w:type="dxa"/>
          </w:tcPr>
          <w:p w:rsidR="0016403A" w:rsidRDefault="0016403A" w:rsidP="00C67E8C">
            <w:pPr>
              <w:pStyle w:val="Table"/>
              <w:jc w:val="center"/>
            </w:pPr>
            <w:r>
              <w:t>5141</w:t>
            </w:r>
          </w:p>
        </w:tc>
        <w:tc>
          <w:tcPr>
            <w:tcW w:w="3514" w:type="dxa"/>
          </w:tcPr>
          <w:p w:rsidR="0016403A" w:rsidRDefault="0016403A" w:rsidP="00C13D2A">
            <w:pPr>
              <w:pStyle w:val="Table"/>
            </w:pPr>
            <w:r>
              <w:t>Clerk Meeting Columbus Lunch – Clerk of Courts</w:t>
            </w:r>
          </w:p>
        </w:tc>
        <w:tc>
          <w:tcPr>
            <w:tcW w:w="1598" w:type="dxa"/>
            <w:gridSpan w:val="2"/>
          </w:tcPr>
          <w:p w:rsidR="0016403A" w:rsidRDefault="0016403A" w:rsidP="00040DCC">
            <w:pPr>
              <w:pStyle w:val="Table"/>
              <w:jc w:val="right"/>
            </w:pPr>
            <w:r>
              <w:t>66.85</w:t>
            </w:r>
          </w:p>
        </w:tc>
      </w:tr>
      <w:tr w:rsidR="0016403A" w:rsidTr="00C13D2A">
        <w:tc>
          <w:tcPr>
            <w:tcW w:w="3989" w:type="dxa"/>
          </w:tcPr>
          <w:p w:rsidR="0016403A" w:rsidRDefault="0016403A" w:rsidP="00C13D2A">
            <w:pPr>
              <w:pStyle w:val="Table"/>
            </w:pPr>
            <w:r>
              <w:t>Melissa Maccabee</w:t>
            </w:r>
          </w:p>
        </w:tc>
        <w:tc>
          <w:tcPr>
            <w:tcW w:w="979" w:type="dxa"/>
          </w:tcPr>
          <w:p w:rsidR="0016403A" w:rsidRDefault="0016403A" w:rsidP="00C67E8C">
            <w:pPr>
              <w:pStyle w:val="Table"/>
              <w:jc w:val="center"/>
            </w:pPr>
            <w:r>
              <w:t>5142</w:t>
            </w:r>
          </w:p>
        </w:tc>
        <w:tc>
          <w:tcPr>
            <w:tcW w:w="3514" w:type="dxa"/>
          </w:tcPr>
          <w:p w:rsidR="0016403A" w:rsidRDefault="0016403A" w:rsidP="00C13D2A">
            <w:pPr>
              <w:pStyle w:val="Table"/>
            </w:pPr>
            <w:r>
              <w:t>Refund for Rewards for Completion fo</w:t>
            </w:r>
            <w:r w:rsidR="00217C9E">
              <w:t>r</w:t>
            </w:r>
            <w:r>
              <w:t xml:space="preserve"> the T4C (Food &amp; Etc) – Community Corrections</w:t>
            </w:r>
          </w:p>
        </w:tc>
        <w:tc>
          <w:tcPr>
            <w:tcW w:w="1598" w:type="dxa"/>
            <w:gridSpan w:val="2"/>
          </w:tcPr>
          <w:p w:rsidR="0016403A" w:rsidRDefault="0016403A" w:rsidP="00040DCC">
            <w:pPr>
              <w:pStyle w:val="Table"/>
              <w:jc w:val="right"/>
            </w:pPr>
            <w:r>
              <w:t>31.06</w:t>
            </w:r>
          </w:p>
        </w:tc>
      </w:tr>
      <w:tr w:rsidR="0016403A" w:rsidTr="00C13D2A">
        <w:tc>
          <w:tcPr>
            <w:tcW w:w="3989" w:type="dxa"/>
          </w:tcPr>
          <w:p w:rsidR="0016403A" w:rsidRDefault="0016403A" w:rsidP="00C13D2A">
            <w:pPr>
              <w:pStyle w:val="Table"/>
            </w:pPr>
            <w:r>
              <w:t>Olde Dutch Restaurant</w:t>
            </w:r>
          </w:p>
        </w:tc>
        <w:tc>
          <w:tcPr>
            <w:tcW w:w="979" w:type="dxa"/>
          </w:tcPr>
          <w:p w:rsidR="0016403A" w:rsidRDefault="0016403A" w:rsidP="00C67E8C">
            <w:pPr>
              <w:pStyle w:val="Table"/>
              <w:jc w:val="center"/>
            </w:pPr>
            <w:r>
              <w:t>5143</w:t>
            </w:r>
          </w:p>
        </w:tc>
        <w:tc>
          <w:tcPr>
            <w:tcW w:w="3514" w:type="dxa"/>
          </w:tcPr>
          <w:p w:rsidR="0016403A" w:rsidRDefault="0016403A" w:rsidP="00C13D2A">
            <w:pPr>
              <w:pStyle w:val="Table"/>
            </w:pPr>
            <w:r>
              <w:t>Olde Dutch Restaurant – SHSC</w:t>
            </w:r>
          </w:p>
        </w:tc>
        <w:tc>
          <w:tcPr>
            <w:tcW w:w="1598" w:type="dxa"/>
            <w:gridSpan w:val="2"/>
          </w:tcPr>
          <w:p w:rsidR="0016403A" w:rsidRDefault="0016403A" w:rsidP="00040DCC">
            <w:pPr>
              <w:pStyle w:val="Table"/>
              <w:jc w:val="right"/>
            </w:pPr>
            <w:r>
              <w:t>1,980.00</w:t>
            </w:r>
          </w:p>
        </w:tc>
      </w:tr>
      <w:tr w:rsidR="0016403A" w:rsidTr="00C13D2A">
        <w:tc>
          <w:tcPr>
            <w:tcW w:w="3989" w:type="dxa"/>
          </w:tcPr>
          <w:p w:rsidR="0016403A" w:rsidRDefault="0016403A" w:rsidP="00C13D2A">
            <w:pPr>
              <w:pStyle w:val="Table"/>
            </w:pPr>
            <w:r>
              <w:t>Hocking Hills Collision Repair</w:t>
            </w:r>
          </w:p>
        </w:tc>
        <w:tc>
          <w:tcPr>
            <w:tcW w:w="979" w:type="dxa"/>
          </w:tcPr>
          <w:p w:rsidR="0016403A" w:rsidRDefault="0016403A" w:rsidP="00C67E8C">
            <w:pPr>
              <w:pStyle w:val="Table"/>
              <w:jc w:val="center"/>
            </w:pPr>
            <w:r>
              <w:t>5144</w:t>
            </w:r>
          </w:p>
        </w:tc>
        <w:tc>
          <w:tcPr>
            <w:tcW w:w="3514" w:type="dxa"/>
          </w:tcPr>
          <w:p w:rsidR="0016403A" w:rsidRDefault="0016403A" w:rsidP="00C13D2A">
            <w:pPr>
              <w:pStyle w:val="Table"/>
            </w:pPr>
            <w:r>
              <w:t xml:space="preserve">Windshield Replacements for 2 </w:t>
            </w:r>
            <w:r w:rsidR="00217C9E">
              <w:t>Vehicles</w:t>
            </w:r>
            <w:r>
              <w:t xml:space="preserve"> – Sheriff</w:t>
            </w:r>
          </w:p>
        </w:tc>
        <w:tc>
          <w:tcPr>
            <w:tcW w:w="1598" w:type="dxa"/>
            <w:gridSpan w:val="2"/>
          </w:tcPr>
          <w:p w:rsidR="0016403A" w:rsidRDefault="0016403A" w:rsidP="00040DCC">
            <w:pPr>
              <w:pStyle w:val="Table"/>
              <w:jc w:val="right"/>
            </w:pPr>
            <w:r>
              <w:t>229.00</w:t>
            </w:r>
          </w:p>
        </w:tc>
      </w:tr>
      <w:tr w:rsidR="00C13D2A" w:rsidRPr="00C13D2A" w:rsidTr="00C13D2A">
        <w:tc>
          <w:tcPr>
            <w:tcW w:w="8640" w:type="dxa"/>
            <w:gridSpan w:val="4"/>
          </w:tcPr>
          <w:p w:rsidR="00C13D2A" w:rsidRPr="00C13D2A" w:rsidRDefault="001A6E11" w:rsidP="00C13D2A">
            <w:pPr>
              <w:pStyle w:val="Table"/>
              <w:rPr>
                <w:b/>
              </w:rPr>
            </w:pPr>
            <w:r>
              <w:rPr>
                <w:b/>
              </w:rPr>
              <w:t>County, Treas-Delinq Re Tax Assess, Administration of Lodging Tax, Health Dept Bldg Bond Retirement, Indigent Guardianship, Sheriff’s K-9 Unit, Treasurer’s Tax Certificate Adm, Comp Legal Research-C Pleas</w:t>
            </w:r>
            <w:r w:rsidR="006A1598">
              <w:rPr>
                <w:b/>
              </w:rPr>
              <w:t>, Municipal Clerk’s Computer, Special Projects-Common Pleas, Cert of Title Administrative, Mun Ct- Special Projects, Real Estate Assessments, Soil &amp; Water Conservation, Law Library 2010, Hocking County Sewer District, HO CO Integrated Interv/CCA, Hocking County 911, Senior Citizens, CDBG HOME 2015, Hocking CO Emergency Management, Family and Children First, Auto Gas</w:t>
            </w:r>
          </w:p>
        </w:tc>
        <w:tc>
          <w:tcPr>
            <w:tcW w:w="1440" w:type="dxa"/>
            <w:tcBorders>
              <w:top w:val="dotted" w:sz="4" w:space="0" w:color="auto"/>
            </w:tcBorders>
          </w:tcPr>
          <w:p w:rsidR="00C13D2A" w:rsidRPr="00C13D2A" w:rsidRDefault="006A1598" w:rsidP="00C13D2A">
            <w:pPr>
              <w:pStyle w:val="Table"/>
              <w:jc w:val="right"/>
              <w:rPr>
                <w:b/>
              </w:rPr>
            </w:pPr>
            <w:r>
              <w:rPr>
                <w:b/>
              </w:rPr>
              <w:t>$184,658.51</w:t>
            </w:r>
          </w:p>
        </w:tc>
      </w:tr>
    </w:tbl>
    <w:p w:rsidR="008B19C5" w:rsidRDefault="00181AA3">
      <w:r>
        <w:rPr>
          <w:b/>
          <w:u w:val="single"/>
        </w:rPr>
        <w:t>VOCA:</w:t>
      </w:r>
      <w:r>
        <w:t xml:space="preserve"> Gretchen Gregory gave an update on the VOCA County Share stating that through the volunteer</w:t>
      </w:r>
      <w:r w:rsidR="00D67616">
        <w:t>s that they will be using</w:t>
      </w:r>
      <w:r w:rsidR="008E19CC">
        <w:t xml:space="preserve"> she can cut the request $2,475</w:t>
      </w:r>
      <w:r w:rsidR="00010F87">
        <w:t>.00</w:t>
      </w:r>
      <w:r w:rsidR="00D67616">
        <w:t xml:space="preserve"> and that overall they would be requesting $9,211.00 for the match.</w:t>
      </w:r>
    </w:p>
    <w:p w:rsidR="0050022F" w:rsidRDefault="0050022F" w:rsidP="0050022F">
      <w:r>
        <w:rPr>
          <w:b/>
          <w:u w:val="single"/>
        </w:rPr>
        <w:t>AMEND AGENDA:</w:t>
      </w:r>
      <w:r>
        <w:t xml:space="preserve"> Motion by Jeff Dickerson and seconded by Sandy Ogle to amend the agenda to general business at 9:07AM. </w:t>
      </w:r>
    </w:p>
    <w:p w:rsidR="0050022F" w:rsidRDefault="0050022F" w:rsidP="0050022F">
      <w:r>
        <w:t>Vote: Dickerson, yea, Ogle, yea.</w:t>
      </w:r>
    </w:p>
    <w:p w:rsidR="0050022F" w:rsidRPr="00AE48F3" w:rsidRDefault="0050022F" w:rsidP="0050022F">
      <w:pPr>
        <w:rPr>
          <w:szCs w:val="24"/>
        </w:rPr>
      </w:pPr>
      <w:r>
        <w:rPr>
          <w:b/>
          <w:szCs w:val="24"/>
          <w:u w:val="single"/>
        </w:rPr>
        <w:t>ADDITIONAL APPROPRIATIONS</w:t>
      </w:r>
      <w:r w:rsidRPr="00AE48F3">
        <w:rPr>
          <w:b/>
          <w:szCs w:val="24"/>
          <w:u w:val="single"/>
        </w:rPr>
        <w:t>:</w:t>
      </w:r>
      <w:r w:rsidRPr="00AE48F3">
        <w:rPr>
          <w:szCs w:val="24"/>
        </w:rPr>
        <w:t xml:space="preserve"> Motion by </w:t>
      </w:r>
      <w:r>
        <w:rPr>
          <w:szCs w:val="24"/>
        </w:rPr>
        <w:t xml:space="preserve">Jeff Dickerson </w:t>
      </w:r>
      <w:r w:rsidRPr="00AE48F3">
        <w:rPr>
          <w:szCs w:val="24"/>
        </w:rPr>
        <w:t xml:space="preserve">and seconded by </w:t>
      </w:r>
      <w:r>
        <w:rPr>
          <w:szCs w:val="24"/>
        </w:rPr>
        <w:t xml:space="preserve">Sandy Ogle </w:t>
      </w:r>
      <w:r w:rsidRPr="00AE48F3">
        <w:rPr>
          <w:szCs w:val="24"/>
        </w:rPr>
        <w:t>to approve the following</w:t>
      </w:r>
      <w:r>
        <w:rPr>
          <w:szCs w:val="24"/>
        </w:rPr>
        <w:t xml:space="preserve"> Additional Appropriations</w:t>
      </w:r>
      <w:r w:rsidRPr="00AE48F3">
        <w:rPr>
          <w:szCs w:val="24"/>
        </w:rPr>
        <w:t>:</w:t>
      </w:r>
    </w:p>
    <w:p w:rsidR="0050022F" w:rsidRDefault="0050022F" w:rsidP="0050022F">
      <w:pPr>
        <w:rPr>
          <w:szCs w:val="24"/>
        </w:rPr>
      </w:pPr>
      <w:r w:rsidRPr="00AE48F3">
        <w:rPr>
          <w:szCs w:val="24"/>
        </w:rPr>
        <w:t xml:space="preserve">1) </w:t>
      </w:r>
      <w:r>
        <w:rPr>
          <w:szCs w:val="24"/>
        </w:rPr>
        <w:t>Prosecutor</w:t>
      </w:r>
      <w:r>
        <w:rPr>
          <w:szCs w:val="24"/>
        </w:rPr>
        <w:tab/>
      </w:r>
      <w:r>
        <w:rPr>
          <w:szCs w:val="24"/>
        </w:rPr>
        <w:tab/>
        <w:t>-</w:t>
      </w:r>
      <w:r>
        <w:rPr>
          <w:szCs w:val="24"/>
        </w:rPr>
        <w:tab/>
        <w:t xml:space="preserve">$14,880.00 </w:t>
      </w:r>
      <w:r w:rsidR="00541095">
        <w:rPr>
          <w:szCs w:val="24"/>
        </w:rPr>
        <w:t xml:space="preserve">to </w:t>
      </w:r>
      <w:r>
        <w:rPr>
          <w:szCs w:val="24"/>
        </w:rPr>
        <w:t>D74-04/Misc. Expense Prosecutor</w:t>
      </w:r>
    </w:p>
    <w:p w:rsidR="0050022F" w:rsidRDefault="0050022F" w:rsidP="0050022F">
      <w:pPr>
        <w:rPr>
          <w:szCs w:val="24"/>
        </w:rPr>
      </w:pPr>
      <w:r w:rsidRPr="00AE48F3">
        <w:rPr>
          <w:szCs w:val="24"/>
        </w:rPr>
        <w:t>Vot</w:t>
      </w:r>
      <w:r>
        <w:rPr>
          <w:szCs w:val="24"/>
        </w:rPr>
        <w:t xml:space="preserve">e: Dickerson, yea, </w:t>
      </w:r>
      <w:r w:rsidRPr="00AE48F3">
        <w:rPr>
          <w:szCs w:val="24"/>
        </w:rPr>
        <w:t>Ogle, yea.</w:t>
      </w:r>
    </w:p>
    <w:p w:rsidR="0050022F" w:rsidRDefault="0050022F" w:rsidP="0050022F">
      <w:pPr>
        <w:rPr>
          <w:szCs w:val="24"/>
        </w:rPr>
      </w:pPr>
      <w:r>
        <w:rPr>
          <w:b/>
          <w:szCs w:val="24"/>
          <w:u w:val="single"/>
        </w:rPr>
        <w:t>DISCUSSION:</w:t>
      </w:r>
      <w:r>
        <w:rPr>
          <w:szCs w:val="24"/>
        </w:rPr>
        <w:t xml:space="preserve"> Commissioner Ogle stated that Rick Webb asked her if the county would be able to give money for the sidewalk project, and she is not for spending any money right now because of the budget. Commissioner Dickerson said if we are</w:t>
      </w:r>
      <w:r w:rsidR="00087E70">
        <w:rPr>
          <w:szCs w:val="24"/>
        </w:rPr>
        <w:t xml:space="preserve"> </w:t>
      </w:r>
      <w:r>
        <w:rPr>
          <w:szCs w:val="24"/>
        </w:rPr>
        <w:t xml:space="preserve">not able to </w:t>
      </w:r>
      <w:r w:rsidR="00087E70">
        <w:rPr>
          <w:szCs w:val="24"/>
        </w:rPr>
        <w:t>contribute</w:t>
      </w:r>
      <w:r w:rsidR="000E7ACB">
        <w:rPr>
          <w:szCs w:val="24"/>
        </w:rPr>
        <w:t xml:space="preserve"> he</w:t>
      </w:r>
      <w:r w:rsidR="00087E70">
        <w:rPr>
          <w:szCs w:val="24"/>
        </w:rPr>
        <w:t xml:space="preserve"> know</w:t>
      </w:r>
      <w:r w:rsidR="000E7ACB">
        <w:rPr>
          <w:szCs w:val="24"/>
        </w:rPr>
        <w:t>s</w:t>
      </w:r>
      <w:r w:rsidR="00087E70">
        <w:rPr>
          <w:szCs w:val="24"/>
        </w:rPr>
        <w:t xml:space="preserve"> it will still be done</w:t>
      </w:r>
      <w:r>
        <w:rPr>
          <w:szCs w:val="24"/>
        </w:rPr>
        <w:t xml:space="preserve"> </w:t>
      </w:r>
      <w:r w:rsidR="002328CA">
        <w:rPr>
          <w:szCs w:val="24"/>
        </w:rPr>
        <w:t>as if we did contribute. Jeff also said he attended the SCOJFS meeting yesterday and this is the first time since he’s been on the Board that the food assistance</w:t>
      </w:r>
      <w:r w:rsidR="00CE1880">
        <w:rPr>
          <w:szCs w:val="24"/>
        </w:rPr>
        <w:t xml:space="preserve"> for the three counties fell below 3 million dollars with Hocking County $899,000 dollars.</w:t>
      </w:r>
      <w:r w:rsidR="002328CA">
        <w:rPr>
          <w:szCs w:val="24"/>
        </w:rPr>
        <w:t xml:space="preserve"> </w:t>
      </w:r>
      <w:r w:rsidR="00CE1880">
        <w:rPr>
          <w:szCs w:val="24"/>
        </w:rPr>
        <w:t>Jeff also commented that on</w:t>
      </w:r>
      <w:r w:rsidR="002328CA">
        <w:rPr>
          <w:szCs w:val="24"/>
        </w:rPr>
        <w:t xml:space="preserve"> December </w:t>
      </w:r>
      <w:r w:rsidR="00CE1880">
        <w:rPr>
          <w:szCs w:val="24"/>
        </w:rPr>
        <w:t>30</w:t>
      </w:r>
      <w:r w:rsidR="00CE1880" w:rsidRPr="00CE1880">
        <w:rPr>
          <w:szCs w:val="24"/>
          <w:vertAlign w:val="superscript"/>
        </w:rPr>
        <w:t>th</w:t>
      </w:r>
      <w:r w:rsidR="00CE1880">
        <w:rPr>
          <w:szCs w:val="24"/>
        </w:rPr>
        <w:t xml:space="preserve"> </w:t>
      </w:r>
      <w:r w:rsidR="002328CA">
        <w:rPr>
          <w:szCs w:val="24"/>
        </w:rPr>
        <w:t xml:space="preserve">there will be </w:t>
      </w:r>
      <w:r w:rsidR="00CE1880">
        <w:rPr>
          <w:szCs w:val="24"/>
        </w:rPr>
        <w:t>a Bi-Centennial Ball at the Urban Grill and the dress will be anything the represents the past 200 years.</w:t>
      </w:r>
    </w:p>
    <w:p w:rsidR="00CE1880" w:rsidRDefault="00CE1880" w:rsidP="00CE1880">
      <w:r>
        <w:rPr>
          <w:b/>
          <w:u w:val="single"/>
        </w:rPr>
        <w:t>AMEND AGENDA:</w:t>
      </w:r>
      <w:r>
        <w:t xml:space="preserve"> Motion by Jeff Dickerson and seconded by Sandy Ogle to amend the agenda to Hocking County Sheriff appointment at 9:15AM. </w:t>
      </w:r>
    </w:p>
    <w:p w:rsidR="00CE1880" w:rsidRDefault="00CE1880" w:rsidP="00CE1880">
      <w:r>
        <w:t>Vote: Dickerson, yea, Ogle, yea.</w:t>
      </w:r>
    </w:p>
    <w:p w:rsidR="0040576D" w:rsidRDefault="0040576D" w:rsidP="00CE1880">
      <w:r>
        <w:rPr>
          <w:b/>
          <w:u w:val="single"/>
        </w:rPr>
        <w:t>SHERIFF NORTH:</w:t>
      </w:r>
      <w:r>
        <w:t xml:space="preserve"> Sheriff North spoke to the commissioner regarding the Volunteer Peace Officers’ Dependents Fund and</w:t>
      </w:r>
      <w:r w:rsidR="00595FDD">
        <w:t xml:space="preserve"> the commissioner</w:t>
      </w:r>
      <w:r w:rsidR="000E7ACB">
        <w:t>s</w:t>
      </w:r>
      <w:r w:rsidR="00595FDD">
        <w:t xml:space="preserve"> will need to appoint 2 members to that board for </w:t>
      </w:r>
      <w:r w:rsidR="000E7ACB">
        <w:t>the</w:t>
      </w:r>
      <w:bookmarkStart w:id="0" w:name="_GoBack"/>
      <w:bookmarkEnd w:id="0"/>
      <w:r w:rsidR="000E7ACB">
        <w:t xml:space="preserve"> year </w:t>
      </w:r>
      <w:r w:rsidR="00595FDD">
        <w:t>2017.</w:t>
      </w:r>
    </w:p>
    <w:p w:rsidR="00595FDD" w:rsidRDefault="00595FDD" w:rsidP="00CE1880">
      <w:r>
        <w:t>Motion by Jeff Dickerson and seconded by Sandy Ogle to appoint Sheriff North and Auditor Ken Wilson to</w:t>
      </w:r>
      <w:r w:rsidR="00B85FF2">
        <w:t xml:space="preserve"> the Volunteer Peace Officers’ Dependents Fund Board for the </w:t>
      </w:r>
      <w:r w:rsidR="001308D2">
        <w:t xml:space="preserve">year </w:t>
      </w:r>
      <w:r w:rsidR="00B85FF2">
        <w:t>2017.</w:t>
      </w:r>
    </w:p>
    <w:p w:rsidR="001308D2" w:rsidRDefault="001308D2" w:rsidP="00CE1880">
      <w:r>
        <w:t>Vote: Dickerson, yea, Ogle, yea.</w:t>
      </w:r>
    </w:p>
    <w:p w:rsidR="00B34D79" w:rsidRDefault="001308D2" w:rsidP="00CE1880">
      <w:r>
        <w:t xml:space="preserve">Sheriff North also requested </w:t>
      </w:r>
      <w:r w:rsidR="00B34D79">
        <w:t xml:space="preserve">a </w:t>
      </w:r>
      <w:r>
        <w:t xml:space="preserve">trade in </w:t>
      </w:r>
      <w:r w:rsidR="00B34D79">
        <w:t xml:space="preserve">of </w:t>
      </w:r>
      <w:r>
        <w:t>two detective cars</w:t>
      </w:r>
      <w:r w:rsidR="00015188">
        <w:t xml:space="preserve"> a</w:t>
      </w:r>
      <w:r>
        <w:t xml:space="preserve"> 2009 Chevy Impala and a 2009 Toyota Rav</w:t>
      </w:r>
      <w:r w:rsidR="00B34D79">
        <w:t xml:space="preserve"> 4. T</w:t>
      </w:r>
      <w:r>
        <w:t xml:space="preserve">hey </w:t>
      </w:r>
      <w:r w:rsidR="00B34D79">
        <w:t xml:space="preserve">received </w:t>
      </w:r>
      <w:r>
        <w:t>three estimates</w:t>
      </w:r>
      <w:r w:rsidR="00B34D79">
        <w:t xml:space="preserve"> (trade-</w:t>
      </w:r>
      <w:r>
        <w:t>in value), Tansky Motors - $6,000.00, Mercers Auto - $10,000.00 to Quality Motor Land at $14,000.00 to purchase two used</w:t>
      </w:r>
      <w:r w:rsidR="002D38B6">
        <w:t xml:space="preserve"> cars</w:t>
      </w:r>
      <w:r w:rsidR="00B34D79">
        <w:t>.</w:t>
      </w:r>
    </w:p>
    <w:p w:rsidR="00B34D79" w:rsidRDefault="00B34D79" w:rsidP="00CE1880">
      <w:r>
        <w:t>Motion by Jeff Dickerson and seconded by Sandy Ogle to approve the Hocking County Sheriff’s Department the right to trade-in the 2009 Chevy Impala and the 2009 Toyota Rav 4 to Quality Motor Land of Logan in the amount of $14,000.00.</w:t>
      </w:r>
    </w:p>
    <w:p w:rsidR="001308D2" w:rsidRDefault="00B34D79" w:rsidP="00CE1880">
      <w:r>
        <w:t xml:space="preserve">Roll Call: Dickerson, yea, Ogle, yea. </w:t>
      </w:r>
      <w:r w:rsidR="001308D2">
        <w:t xml:space="preserve"> </w:t>
      </w:r>
    </w:p>
    <w:p w:rsidR="00867BB3" w:rsidRDefault="00867BB3" w:rsidP="00CE1880">
      <w:r>
        <w:rPr>
          <w:b/>
          <w:u w:val="single"/>
        </w:rPr>
        <w:t>SEALED BID:</w:t>
      </w:r>
      <w:r>
        <w:t xml:space="preserve"> Sheriff North stated they currently have 6 vehicles in their fleet that are no longer roadworthy and need to be sold and requested they be sold by sealed bid.</w:t>
      </w:r>
    </w:p>
    <w:p w:rsidR="00867BB3" w:rsidRDefault="00867BB3" w:rsidP="00CE1880">
      <w:r>
        <w:t xml:space="preserve">Motion by Jeff Dickerson and seconded by Sandy Ogle to </w:t>
      </w:r>
      <w:r w:rsidR="00846133">
        <w:t xml:space="preserve">advertise and </w:t>
      </w:r>
      <w:r w:rsidR="00412E70">
        <w:t>accept sealed bids for 6 county cruisers</w:t>
      </w:r>
      <w:r w:rsidR="00846133">
        <w:t>.</w:t>
      </w:r>
      <w:r w:rsidR="00412E70">
        <w:t xml:space="preserve"> </w:t>
      </w:r>
    </w:p>
    <w:p w:rsidR="00846133" w:rsidRDefault="00846133" w:rsidP="00CE1880">
      <w:r>
        <w:t>Vote: Dickerson, yea, Ogle, yea.</w:t>
      </w:r>
    </w:p>
    <w:p w:rsidR="00846133" w:rsidRDefault="00627A3C" w:rsidP="00CE1880">
      <w:r>
        <w:rPr>
          <w:b/>
          <w:u w:val="single"/>
        </w:rPr>
        <w:t>PUBLIC COMMENT:</w:t>
      </w:r>
      <w:r>
        <w:t xml:space="preserve"> County resident Bill Kaeppner commented on the SCOJFS lunchtime changes stating if they worked through lunch would they be able to leave early.</w:t>
      </w:r>
    </w:p>
    <w:p w:rsidR="00627A3C" w:rsidRDefault="00627A3C" w:rsidP="00CE1880">
      <w:r>
        <w:t xml:space="preserve">Commissioner Dickerson said that their retirees start back at entry level. </w:t>
      </w:r>
    </w:p>
    <w:p w:rsidR="00627A3C" w:rsidRDefault="00627A3C" w:rsidP="00CE1880">
      <w:r>
        <w:t>Commissioner Ogle stated that here each department handles it themselves.</w:t>
      </w:r>
    </w:p>
    <w:p w:rsidR="00627A3C" w:rsidRDefault="00627A3C" w:rsidP="00CE1880">
      <w:r>
        <w:rPr>
          <w:b/>
          <w:u w:val="single"/>
        </w:rPr>
        <w:t>ADJOURNMENT:</w:t>
      </w:r>
      <w:r>
        <w:t xml:space="preserve"> Motion by Jeff Dickerson and seconded by Sandy Ogle to adjourn the meeting.</w:t>
      </w:r>
    </w:p>
    <w:p w:rsidR="00627A3C" w:rsidRDefault="00627A3C" w:rsidP="00627A3C">
      <w:r>
        <w:t>Vote: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627A3C">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627A3C">
        <w:trPr>
          <w:trHeight w:val="576"/>
        </w:trPr>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627A3C">
        <w:trPr>
          <w:trHeight w:val="576"/>
        </w:trPr>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627A3C">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tcBorders>
          </w:tcPr>
          <w:p w:rsidR="00977855" w:rsidRDefault="00977855">
            <w:pPr>
              <w:pStyle w:val="Signatures"/>
            </w:pPr>
            <w:r>
              <w:t>Board of Hocking County Commissioners</w:t>
            </w:r>
          </w:p>
        </w:tc>
      </w:tr>
      <w:tr w:rsidR="00977855" w:rsidTr="00627A3C">
        <w:tc>
          <w:tcPr>
            <w:tcW w:w="4263" w:type="dxa"/>
          </w:tcPr>
          <w:p w:rsidR="00977855" w:rsidRDefault="00977855">
            <w:pPr>
              <w:pStyle w:val="Signatures"/>
            </w:pPr>
          </w:p>
        </w:tc>
        <w:tc>
          <w:tcPr>
            <w:tcW w:w="812" w:type="dxa"/>
          </w:tcPr>
          <w:p w:rsidR="00977855" w:rsidRDefault="00977855">
            <w:pPr>
              <w:pStyle w:val="Signatures"/>
            </w:pPr>
          </w:p>
        </w:tc>
        <w:tc>
          <w:tcPr>
            <w:tcW w:w="4501" w:type="dxa"/>
          </w:tcPr>
          <w:p w:rsidR="00977855" w:rsidRDefault="00977855">
            <w:pPr>
              <w:pStyle w:val="Signatures"/>
            </w:pPr>
          </w:p>
        </w:tc>
      </w:tr>
      <w:tr w:rsidR="00977855" w:rsidTr="00627A3C">
        <w:tc>
          <w:tcPr>
            <w:tcW w:w="9576" w:type="dxa"/>
            <w:gridSpan w:val="3"/>
          </w:tcPr>
          <w:p w:rsidR="00977855" w:rsidRDefault="00977855" w:rsidP="00DF3178">
            <w:pPr>
              <w:pStyle w:val="Signatures"/>
            </w:pPr>
            <w:r>
              <w:t>This is to certify that the above is the true action taken by this Board of Hocking County Commissioners at a regular meetin</w:t>
            </w:r>
            <w:r w:rsidR="005B5647">
              <w:t>g of the Board held on December 1</w:t>
            </w:r>
            <w:r>
              <w:t>, 201</w:t>
            </w:r>
            <w:r w:rsidR="00DF3178">
              <w:t>6</w:t>
            </w:r>
            <w:r>
              <w:t>.</w:t>
            </w:r>
          </w:p>
        </w:tc>
      </w:tr>
      <w:tr w:rsidR="00977855" w:rsidTr="00627A3C">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627A3C">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2F" w:rsidRDefault="0050022F" w:rsidP="00C473E3">
      <w:pPr>
        <w:spacing w:before="0" w:after="0"/>
      </w:pPr>
      <w:r>
        <w:separator/>
      </w:r>
    </w:p>
  </w:endnote>
  <w:endnote w:type="continuationSeparator" w:id="0">
    <w:p w:rsidR="0050022F" w:rsidRDefault="0050022F" w:rsidP="00C473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F" w:rsidRDefault="00500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22F" w:rsidRDefault="00500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F" w:rsidRDefault="00500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2F" w:rsidRDefault="0050022F" w:rsidP="00C473E3">
      <w:pPr>
        <w:spacing w:before="0" w:after="0"/>
      </w:pPr>
      <w:r>
        <w:separator/>
      </w:r>
    </w:p>
  </w:footnote>
  <w:footnote w:type="continuationSeparator" w:id="0">
    <w:p w:rsidR="0050022F" w:rsidRDefault="0050022F" w:rsidP="00C473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F" w:rsidRDefault="0050022F">
    <w:pPr>
      <w:pStyle w:val="Header"/>
    </w:pPr>
    <w:r>
      <w:t>COMMISSIONERS MEETING December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2A"/>
    <w:rsid w:val="00010F87"/>
    <w:rsid w:val="00015188"/>
    <w:rsid w:val="00040DCC"/>
    <w:rsid w:val="00087022"/>
    <w:rsid w:val="00087E70"/>
    <w:rsid w:val="000977DE"/>
    <w:rsid w:val="000E7ACB"/>
    <w:rsid w:val="001308D2"/>
    <w:rsid w:val="0016403A"/>
    <w:rsid w:val="00181AA3"/>
    <w:rsid w:val="00191651"/>
    <w:rsid w:val="001A6E11"/>
    <w:rsid w:val="001C0711"/>
    <w:rsid w:val="00217C9E"/>
    <w:rsid w:val="0022700F"/>
    <w:rsid w:val="002328CA"/>
    <w:rsid w:val="002A5D52"/>
    <w:rsid w:val="002D38B6"/>
    <w:rsid w:val="0036328E"/>
    <w:rsid w:val="00393D3C"/>
    <w:rsid w:val="00400C82"/>
    <w:rsid w:val="0040576D"/>
    <w:rsid w:val="00412E70"/>
    <w:rsid w:val="00466249"/>
    <w:rsid w:val="0050022F"/>
    <w:rsid w:val="00541095"/>
    <w:rsid w:val="00584916"/>
    <w:rsid w:val="00595FDD"/>
    <w:rsid w:val="005B5647"/>
    <w:rsid w:val="00627A3C"/>
    <w:rsid w:val="00684931"/>
    <w:rsid w:val="006A1598"/>
    <w:rsid w:val="006F00B8"/>
    <w:rsid w:val="00700F21"/>
    <w:rsid w:val="00746BB6"/>
    <w:rsid w:val="00846133"/>
    <w:rsid w:val="00867BB3"/>
    <w:rsid w:val="00897F95"/>
    <w:rsid w:val="008A64B6"/>
    <w:rsid w:val="008B19C5"/>
    <w:rsid w:val="008E19CC"/>
    <w:rsid w:val="00977855"/>
    <w:rsid w:val="00A22170"/>
    <w:rsid w:val="00AD5ACF"/>
    <w:rsid w:val="00B34D79"/>
    <w:rsid w:val="00B85FF2"/>
    <w:rsid w:val="00B86635"/>
    <w:rsid w:val="00BE1933"/>
    <w:rsid w:val="00BF2B03"/>
    <w:rsid w:val="00C13D2A"/>
    <w:rsid w:val="00C473E3"/>
    <w:rsid w:val="00C67E8C"/>
    <w:rsid w:val="00CA3DD0"/>
    <w:rsid w:val="00CE1880"/>
    <w:rsid w:val="00D147D9"/>
    <w:rsid w:val="00D345E5"/>
    <w:rsid w:val="00D67616"/>
    <w:rsid w:val="00DD4FE3"/>
    <w:rsid w:val="00DF3178"/>
    <w:rsid w:val="00E519EC"/>
    <w:rsid w:val="00E97B14"/>
    <w:rsid w:val="00F126F3"/>
    <w:rsid w:val="00F2016B"/>
    <w:rsid w:val="00F34A7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0DE3A4-9E91-44C6-9F50-3527005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27A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517</TotalTime>
  <Pages>7</Pages>
  <Words>2049</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28</cp:revision>
  <cp:lastPrinted>2016-12-02T20:45:00Z</cp:lastPrinted>
  <dcterms:created xsi:type="dcterms:W3CDTF">2016-11-30T16:27:00Z</dcterms:created>
  <dcterms:modified xsi:type="dcterms:W3CDTF">2016-12-05T13:43:00Z</dcterms:modified>
  <cp:category>minutes</cp:category>
</cp:coreProperties>
</file>