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D5" w:rsidRDefault="000662D5" w:rsidP="000662D5">
      <w:r>
        <w:t>The Board of Hocking County Commissioners met in regular session the 15</w:t>
      </w:r>
      <w:r w:rsidRPr="00645C57">
        <w:rPr>
          <w:vertAlign w:val="superscript"/>
        </w:rPr>
        <w:t>th</w:t>
      </w:r>
      <w:r>
        <w:t xml:space="preserve"> day of December 2016 with the following members present Larry Dicken, Jeff Dickerson and Sandy Ogle. </w:t>
      </w:r>
    </w:p>
    <w:p w:rsidR="000662D5" w:rsidRPr="004D452D" w:rsidRDefault="000662D5" w:rsidP="000662D5">
      <w:pPr>
        <w:rPr>
          <w:color w:val="FF0000"/>
          <w:szCs w:val="24"/>
        </w:rPr>
      </w:pPr>
      <w:r>
        <w:rPr>
          <w:b/>
          <w:szCs w:val="24"/>
          <w:u w:val="single"/>
        </w:rPr>
        <w:t>MEETING:</w:t>
      </w:r>
      <w:r>
        <w:rPr>
          <w:szCs w:val="24"/>
        </w:rPr>
        <w:t xml:space="preserve"> The meeting was called to order by President Sandy Ogle.</w:t>
      </w:r>
    </w:p>
    <w:p w:rsidR="000662D5" w:rsidRDefault="000662D5" w:rsidP="000662D5">
      <w:pPr>
        <w:rPr>
          <w:szCs w:val="24"/>
        </w:rPr>
      </w:pPr>
      <w:r>
        <w:rPr>
          <w:b/>
          <w:szCs w:val="24"/>
          <w:u w:val="single"/>
        </w:rPr>
        <w:t>MINUTES:</w:t>
      </w:r>
      <w:r>
        <w:rPr>
          <w:szCs w:val="24"/>
        </w:rPr>
        <w:t xml:space="preserve"> December 20, 2016 minutes approved with correction.</w:t>
      </w:r>
    </w:p>
    <w:p w:rsidR="000662D5" w:rsidRDefault="000662D5" w:rsidP="000662D5">
      <w:pPr>
        <w:rPr>
          <w:szCs w:val="24"/>
        </w:rPr>
      </w:pPr>
      <w:r>
        <w:rPr>
          <w:b/>
          <w:szCs w:val="24"/>
          <w:u w:val="single"/>
        </w:rPr>
        <w:t>AGENDA:</w:t>
      </w:r>
      <w:r>
        <w:rPr>
          <w:szCs w:val="24"/>
        </w:rPr>
        <w:t xml:space="preserve"> Motion by Jeff Dickerson and seconded by Larry Dicken to approve</w:t>
      </w:r>
      <w:r w:rsidR="00A87FDB">
        <w:rPr>
          <w:szCs w:val="24"/>
        </w:rPr>
        <w:t xml:space="preserve"> the agenda with the addition of Nathan </w:t>
      </w:r>
      <w:r w:rsidR="00C0330B">
        <w:rPr>
          <w:szCs w:val="24"/>
        </w:rPr>
        <w:t>Blatchley</w:t>
      </w:r>
      <w:r w:rsidR="009D5F64">
        <w:rPr>
          <w:szCs w:val="24"/>
        </w:rPr>
        <w:t xml:space="preserve"> with Julie Brown and Keith Conner</w:t>
      </w:r>
      <w:r>
        <w:rPr>
          <w:szCs w:val="24"/>
        </w:rPr>
        <w:t>.</w:t>
      </w:r>
    </w:p>
    <w:p w:rsidR="000662D5" w:rsidRDefault="000662D5" w:rsidP="000662D5">
      <w:pPr>
        <w:rPr>
          <w:szCs w:val="24"/>
        </w:rPr>
      </w:pPr>
      <w:r>
        <w:rPr>
          <w:szCs w:val="24"/>
        </w:rPr>
        <w:t>Vote: Dicken, yea, Dickerson, yea, Ogle, yea.</w:t>
      </w:r>
    </w:p>
    <w:p w:rsidR="0049470B" w:rsidRDefault="0049470B" w:rsidP="0049470B">
      <w:pPr>
        <w:rPr>
          <w:szCs w:val="24"/>
        </w:rPr>
      </w:pPr>
      <w:r>
        <w:rPr>
          <w:b/>
          <w:szCs w:val="24"/>
          <w:u w:val="single"/>
        </w:rPr>
        <w:t>AMEND AGENDA:</w:t>
      </w:r>
      <w:r>
        <w:rPr>
          <w:szCs w:val="24"/>
        </w:rPr>
        <w:t xml:space="preserve"> Motion by Larry Dicken and seconded by Jeff Dickerson to amend the agenda to </w:t>
      </w:r>
      <w:r w:rsidR="00C0330B">
        <w:rPr>
          <w:szCs w:val="24"/>
        </w:rPr>
        <w:t>interviews</w:t>
      </w:r>
      <w:r>
        <w:rPr>
          <w:szCs w:val="24"/>
        </w:rPr>
        <w:t xml:space="preserve"> at 9:10AM.</w:t>
      </w:r>
    </w:p>
    <w:p w:rsidR="0049470B" w:rsidRDefault="0049470B" w:rsidP="0049470B">
      <w:pPr>
        <w:rPr>
          <w:szCs w:val="24"/>
        </w:rPr>
      </w:pPr>
      <w:r>
        <w:rPr>
          <w:szCs w:val="24"/>
        </w:rPr>
        <w:t>Vote: Dicken, yea, Dickerson, yea, Ogle, yea.</w:t>
      </w:r>
    </w:p>
    <w:p w:rsidR="00C0330B" w:rsidRDefault="00C0330B" w:rsidP="00C0330B">
      <w:pPr>
        <w:rPr>
          <w:szCs w:val="24"/>
        </w:rPr>
      </w:pPr>
      <w:r w:rsidRPr="008A253F">
        <w:rPr>
          <w:b/>
          <w:szCs w:val="24"/>
          <w:u w:val="single"/>
        </w:rPr>
        <w:t>DD BOARD MEMBER INTERVIEWS:</w:t>
      </w:r>
    </w:p>
    <w:p w:rsidR="005B3704" w:rsidRDefault="005B3704" w:rsidP="0049470B">
      <w:pPr>
        <w:rPr>
          <w:szCs w:val="24"/>
        </w:rPr>
      </w:pPr>
      <w:r>
        <w:rPr>
          <w:szCs w:val="24"/>
        </w:rPr>
        <w:t xml:space="preserve">Anya </w:t>
      </w:r>
      <w:proofErr w:type="spellStart"/>
      <w:r>
        <w:rPr>
          <w:szCs w:val="24"/>
        </w:rPr>
        <w:t>Sattely</w:t>
      </w:r>
      <w:proofErr w:type="spellEnd"/>
      <w:r>
        <w:rPr>
          <w:szCs w:val="24"/>
        </w:rPr>
        <w:t xml:space="preserve"> spoke to the commissioners stating that she is a graduate in communications and nursing and is currently an educator at the Christian School. Anya said she has a son with Asperger’s and </w:t>
      </w:r>
      <w:r w:rsidR="00134C02">
        <w:rPr>
          <w:szCs w:val="24"/>
        </w:rPr>
        <w:t xml:space="preserve">is interested and </w:t>
      </w:r>
      <w:r>
        <w:rPr>
          <w:szCs w:val="24"/>
        </w:rPr>
        <w:t xml:space="preserve">would like to give back to the community </w:t>
      </w:r>
      <w:r w:rsidR="00134C02">
        <w:rPr>
          <w:szCs w:val="24"/>
        </w:rPr>
        <w:t xml:space="preserve">for parents who struggle with what I struggle with and would like to see support and education in the community </w:t>
      </w:r>
      <w:r>
        <w:rPr>
          <w:szCs w:val="24"/>
        </w:rPr>
        <w:t xml:space="preserve">and </w:t>
      </w:r>
      <w:r w:rsidR="00134C02">
        <w:rPr>
          <w:szCs w:val="24"/>
        </w:rPr>
        <w:t>would love to be a part of it</w:t>
      </w:r>
      <w:r>
        <w:rPr>
          <w:szCs w:val="24"/>
        </w:rPr>
        <w:t>.</w:t>
      </w:r>
    </w:p>
    <w:p w:rsidR="00C0330B" w:rsidRDefault="005B3704" w:rsidP="0049470B">
      <w:pPr>
        <w:rPr>
          <w:szCs w:val="24"/>
        </w:rPr>
      </w:pPr>
      <w:r>
        <w:rPr>
          <w:szCs w:val="24"/>
        </w:rPr>
        <w:t xml:space="preserve">David </w:t>
      </w:r>
      <w:proofErr w:type="spellStart"/>
      <w:r>
        <w:rPr>
          <w:szCs w:val="24"/>
        </w:rPr>
        <w:t>Kunkler</w:t>
      </w:r>
      <w:proofErr w:type="spellEnd"/>
      <w:r>
        <w:rPr>
          <w:szCs w:val="24"/>
        </w:rPr>
        <w:t xml:space="preserve"> stated that he has two sons with disabilities and </w:t>
      </w:r>
      <w:r w:rsidR="00134C02">
        <w:rPr>
          <w:szCs w:val="24"/>
        </w:rPr>
        <w:t xml:space="preserve">is very aware of the things these folks need and </w:t>
      </w:r>
      <w:r>
        <w:rPr>
          <w:szCs w:val="24"/>
        </w:rPr>
        <w:t>has a background in the EMS</w:t>
      </w:r>
      <w:r w:rsidR="00134C02">
        <w:rPr>
          <w:szCs w:val="24"/>
        </w:rPr>
        <w:t xml:space="preserve"> and is trained to deal with</w:t>
      </w:r>
      <w:r>
        <w:rPr>
          <w:szCs w:val="24"/>
        </w:rPr>
        <w:t xml:space="preserve"> </w:t>
      </w:r>
      <w:r w:rsidR="00134C02">
        <w:rPr>
          <w:szCs w:val="24"/>
        </w:rPr>
        <w:t xml:space="preserve">situations with the handicap and those with disabilities </w:t>
      </w:r>
      <w:r>
        <w:rPr>
          <w:szCs w:val="24"/>
        </w:rPr>
        <w:t xml:space="preserve">and </w:t>
      </w:r>
      <w:r w:rsidR="00134C02">
        <w:rPr>
          <w:szCs w:val="24"/>
        </w:rPr>
        <w:t xml:space="preserve">also </w:t>
      </w:r>
      <w:r>
        <w:rPr>
          <w:szCs w:val="24"/>
        </w:rPr>
        <w:t>works with Logan Transit</w:t>
      </w:r>
      <w:r w:rsidR="00134C02">
        <w:rPr>
          <w:szCs w:val="24"/>
        </w:rPr>
        <w:t xml:space="preserve"> which we do a lot for the </w:t>
      </w:r>
      <w:r w:rsidR="007E5FA3">
        <w:rPr>
          <w:szCs w:val="24"/>
        </w:rPr>
        <w:t>county of disabilities with the adults who work at sites</w:t>
      </w:r>
      <w:r w:rsidR="00B5180E">
        <w:rPr>
          <w:szCs w:val="24"/>
        </w:rPr>
        <w:t xml:space="preserve"> or to school</w:t>
      </w:r>
      <w:r w:rsidR="007E5FA3">
        <w:rPr>
          <w:szCs w:val="24"/>
        </w:rPr>
        <w:t xml:space="preserve"> with the programs they have.</w:t>
      </w:r>
      <w:r w:rsidR="00B5180E">
        <w:rPr>
          <w:szCs w:val="24"/>
        </w:rPr>
        <w:t xml:space="preserve"> I’ve been trying to get on the board to see what I can do to give back to the community and to see what I can accomplish to make it a better situation for these adults to get jobs.</w:t>
      </w:r>
    </w:p>
    <w:p w:rsidR="00B5180E" w:rsidRDefault="00B5180E" w:rsidP="00B5180E">
      <w:pPr>
        <w:rPr>
          <w:szCs w:val="24"/>
        </w:rPr>
      </w:pPr>
      <w:r>
        <w:rPr>
          <w:b/>
          <w:szCs w:val="24"/>
          <w:u w:val="single"/>
        </w:rPr>
        <w:t>AMEND AGENDA:</w:t>
      </w:r>
      <w:r>
        <w:rPr>
          <w:szCs w:val="24"/>
        </w:rPr>
        <w:t xml:space="preserve"> Motion by Larry Dicken and seconded by Jeff Dickerson to amend the agenda to appointment Nathan Blatchley at 9:13AM.</w:t>
      </w:r>
    </w:p>
    <w:p w:rsidR="00B5180E" w:rsidRDefault="00B5180E" w:rsidP="00B5180E">
      <w:pPr>
        <w:rPr>
          <w:szCs w:val="24"/>
        </w:rPr>
      </w:pPr>
      <w:r>
        <w:rPr>
          <w:szCs w:val="24"/>
        </w:rPr>
        <w:t>Vote: Dicken, yea, Dickerson, yea, Ogle, yea.</w:t>
      </w:r>
    </w:p>
    <w:p w:rsidR="00B5180E" w:rsidRDefault="00B5180E" w:rsidP="00B5180E">
      <w:pPr>
        <w:rPr>
          <w:szCs w:val="24"/>
        </w:rPr>
      </w:pPr>
      <w:proofErr w:type="spellStart"/>
      <w:r w:rsidRPr="00B5180E">
        <w:rPr>
          <w:b/>
          <w:szCs w:val="24"/>
          <w:u w:val="single"/>
        </w:rPr>
        <w:t>HHIS</w:t>
      </w:r>
      <w:proofErr w:type="spellEnd"/>
      <w:r w:rsidRPr="00B5180E">
        <w:rPr>
          <w:b/>
          <w:szCs w:val="24"/>
          <w:u w:val="single"/>
        </w:rPr>
        <w:t>:</w:t>
      </w:r>
      <w:r>
        <w:rPr>
          <w:szCs w:val="24"/>
        </w:rPr>
        <w:t xml:space="preserve"> Nathan Blatchley of Metropolitan Housing </w:t>
      </w:r>
      <w:r w:rsidR="00512542">
        <w:rPr>
          <w:szCs w:val="24"/>
        </w:rPr>
        <w:t>requested a Letter of Interest to apply for Community Development Target of Opportunity Grant on behalf of the Hocking Hills Inspire Shelter.</w:t>
      </w:r>
    </w:p>
    <w:p w:rsidR="00512542" w:rsidRDefault="00512542" w:rsidP="00B5180E">
      <w:pPr>
        <w:rPr>
          <w:szCs w:val="24"/>
        </w:rPr>
      </w:pPr>
      <w:r>
        <w:rPr>
          <w:b/>
          <w:szCs w:val="24"/>
          <w:u w:val="single"/>
        </w:rPr>
        <w:t>LETTER OF INTEREST:</w:t>
      </w:r>
      <w:r>
        <w:rPr>
          <w:szCs w:val="24"/>
        </w:rPr>
        <w:t xml:space="preserve"> Motion by Larry Dicken and seconded by Jeff Dickerson to send a Letter of Interest for the Hocking Hills Inspire Shelter to request CDBG Target of Opportunity Grant Program.</w:t>
      </w:r>
    </w:p>
    <w:p w:rsidR="00512542" w:rsidRDefault="00512542" w:rsidP="00B5180E">
      <w:pPr>
        <w:rPr>
          <w:szCs w:val="24"/>
        </w:rPr>
      </w:pPr>
      <w:r>
        <w:rPr>
          <w:szCs w:val="24"/>
        </w:rPr>
        <w:t>Roll Call: Dicken, yea, Dickerson, yea, Ogle, yea.</w:t>
      </w:r>
    </w:p>
    <w:p w:rsidR="00512542" w:rsidRDefault="00512542" w:rsidP="00512542">
      <w:pPr>
        <w:rPr>
          <w:szCs w:val="24"/>
        </w:rPr>
      </w:pPr>
      <w:r>
        <w:rPr>
          <w:szCs w:val="24"/>
        </w:rPr>
        <w:t>Motion by Larry Dicken and seconded by Jeff Dickerson to authorize President Sandy Ogle to sign the Letter of Interest for the Hocking Hills Inspire Shelter to request CDBG Target of Opportunity Grant Program.</w:t>
      </w:r>
    </w:p>
    <w:p w:rsidR="00512542" w:rsidRDefault="00512542" w:rsidP="00512542">
      <w:pPr>
        <w:rPr>
          <w:szCs w:val="24"/>
        </w:rPr>
      </w:pPr>
      <w:r>
        <w:rPr>
          <w:szCs w:val="24"/>
        </w:rPr>
        <w:t>Vote: Dicken, yea, Dickerson, yea, Ogle, yea.</w:t>
      </w:r>
    </w:p>
    <w:p w:rsidR="00512542" w:rsidRDefault="00512542" w:rsidP="00512542">
      <w:pPr>
        <w:rPr>
          <w:szCs w:val="24"/>
        </w:rPr>
      </w:pPr>
      <w:r>
        <w:rPr>
          <w:szCs w:val="24"/>
        </w:rPr>
        <w:t>Keith Conner thanked the commissioners and that they are at capacity and they have a lot of volunteers.</w:t>
      </w:r>
    </w:p>
    <w:p w:rsidR="00512542" w:rsidRDefault="00512542" w:rsidP="00512542">
      <w:pPr>
        <w:rPr>
          <w:szCs w:val="24"/>
        </w:rPr>
      </w:pPr>
      <w:r>
        <w:rPr>
          <w:szCs w:val="24"/>
        </w:rPr>
        <w:t>Glenn Crippen of HAPCAP thanked the commissioners for the letter stated that it’s a great project it will be good for Hocking County.</w:t>
      </w:r>
    </w:p>
    <w:p w:rsidR="006015A6" w:rsidRDefault="006015A6" w:rsidP="006015A6">
      <w:r w:rsidRPr="006A2868">
        <w:rPr>
          <w:b/>
          <w:u w:val="single"/>
        </w:rPr>
        <w:t>EXECUTIVE SESSION:</w:t>
      </w:r>
      <w:r w:rsidRPr="006A2868">
        <w:t xml:space="preserve"> Motion by Larry Dicken and seconded </w:t>
      </w:r>
      <w:r>
        <w:t>by Jeff Dickerson</w:t>
      </w:r>
      <w:r w:rsidRPr="006A2868">
        <w:t xml:space="preserve"> to enter</w:t>
      </w:r>
      <w:r>
        <w:t xml:space="preserve"> into Executive Session at 9:</w:t>
      </w:r>
      <w:r w:rsidR="0043134B">
        <w:t>25</w:t>
      </w:r>
      <w:r w:rsidRPr="006A2868">
        <w:t xml:space="preserve">AM </w:t>
      </w:r>
      <w:r>
        <w:t xml:space="preserve">with </w:t>
      </w:r>
      <w:r w:rsidR="0043134B">
        <w:t>Donna Sanders</w:t>
      </w:r>
      <w:r>
        <w:t xml:space="preserve"> </w:t>
      </w:r>
      <w:r w:rsidRPr="006A2868">
        <w:t>to discuss personnel matters of compensation.</w:t>
      </w:r>
    </w:p>
    <w:p w:rsidR="0043134B" w:rsidRPr="0043134B" w:rsidRDefault="0043134B" w:rsidP="006015A6">
      <w:r>
        <w:rPr>
          <w:b/>
          <w:u w:val="single"/>
        </w:rPr>
        <w:lastRenderedPageBreak/>
        <w:t>RESCIND MOTION:</w:t>
      </w:r>
      <w:r>
        <w:t xml:space="preserve"> Motion by Larry Dicken to rescind the motion </w:t>
      </w:r>
      <w:r w:rsidRPr="006A2868">
        <w:t>to enter</w:t>
      </w:r>
      <w:r>
        <w:t xml:space="preserve"> into Executive Session at 9:25</w:t>
      </w:r>
      <w:r w:rsidRPr="006A2868">
        <w:t xml:space="preserve">AM </w:t>
      </w:r>
      <w:r w:rsidR="00E635D6">
        <w:t>with Donna S</w:t>
      </w:r>
      <w:r>
        <w:t xml:space="preserve">anders </w:t>
      </w:r>
      <w:r w:rsidRPr="006A2868">
        <w:t>to discuss personnel matters of compensation</w:t>
      </w:r>
      <w:r>
        <w:t>.</w:t>
      </w:r>
    </w:p>
    <w:p w:rsidR="0043134B" w:rsidRDefault="0043134B" w:rsidP="0043134B">
      <w:pPr>
        <w:rPr>
          <w:szCs w:val="24"/>
        </w:rPr>
      </w:pPr>
      <w:r>
        <w:rPr>
          <w:b/>
          <w:szCs w:val="24"/>
          <w:u w:val="single"/>
        </w:rPr>
        <w:t>AMEND AGENDA:</w:t>
      </w:r>
      <w:r>
        <w:rPr>
          <w:szCs w:val="24"/>
        </w:rPr>
        <w:t xml:space="preserve"> Motion by Larry Dicken and seconded by Jeff Dickerson to amend the agenda to appointment Donna Sanders at 9:26AM.</w:t>
      </w:r>
    </w:p>
    <w:p w:rsidR="0043134B" w:rsidRDefault="0043134B" w:rsidP="0043134B">
      <w:pPr>
        <w:rPr>
          <w:szCs w:val="24"/>
        </w:rPr>
      </w:pPr>
      <w:r>
        <w:rPr>
          <w:szCs w:val="24"/>
        </w:rPr>
        <w:t>Vote: Dicken, yea, Dickerson, yea, Ogle, yea.</w:t>
      </w:r>
    </w:p>
    <w:p w:rsidR="0043134B" w:rsidRDefault="0043134B" w:rsidP="0043134B">
      <w:r w:rsidRPr="006A2868">
        <w:rPr>
          <w:b/>
          <w:u w:val="single"/>
        </w:rPr>
        <w:t>EXECUTIVE SESSION:</w:t>
      </w:r>
      <w:r w:rsidRPr="006A2868">
        <w:t xml:space="preserve"> Motion by Larry Dicken and seconded </w:t>
      </w:r>
      <w:r>
        <w:t>by Jeff Dickerson</w:t>
      </w:r>
      <w:r w:rsidRPr="006A2868">
        <w:t xml:space="preserve"> to enter</w:t>
      </w:r>
      <w:r>
        <w:t xml:space="preserve"> into Executive Session at 9:26</w:t>
      </w:r>
      <w:r w:rsidRPr="006A2868">
        <w:t xml:space="preserve">AM </w:t>
      </w:r>
      <w:r w:rsidR="00FE5F02">
        <w:t>with Donna S</w:t>
      </w:r>
      <w:r>
        <w:t xml:space="preserve">anders </w:t>
      </w:r>
      <w:r w:rsidRPr="006A2868">
        <w:t>to discuss personnel matters of compensation.</w:t>
      </w:r>
    </w:p>
    <w:p w:rsidR="0043134B" w:rsidRPr="006A2868" w:rsidRDefault="0043134B" w:rsidP="006015A6">
      <w:r>
        <w:t>Roll Call: Dicken, yea, Dickerson, yea, Ogle, yea.</w:t>
      </w:r>
    </w:p>
    <w:p w:rsidR="006015A6" w:rsidRPr="006A2868" w:rsidRDefault="006015A6" w:rsidP="006015A6">
      <w:r w:rsidRPr="006A2868">
        <w:rPr>
          <w:b/>
          <w:u w:val="single"/>
        </w:rPr>
        <w:t>EXIT EXECUTIVE SESSION:</w:t>
      </w:r>
      <w:r w:rsidRPr="006A2868">
        <w:t xml:space="preserve"> Motion by Jeff Dickerson and seconded by Larry Dicken to</w:t>
      </w:r>
      <w:r w:rsidR="000C7CAD">
        <w:t xml:space="preserve"> exit Executive Session at 9</w:t>
      </w:r>
      <w:r>
        <w:t>:</w:t>
      </w:r>
      <w:r w:rsidR="000C7CAD">
        <w:t>57</w:t>
      </w:r>
      <w:r w:rsidRPr="006A2868">
        <w:t xml:space="preserve">AM with no action taken. </w:t>
      </w:r>
    </w:p>
    <w:p w:rsidR="006015A6" w:rsidRDefault="006015A6" w:rsidP="006015A6">
      <w:r w:rsidRPr="006A2868">
        <w:t>Roll Call: Dicken, yea, Dickerson, yea, Ogle, yea.</w:t>
      </w:r>
    </w:p>
    <w:p w:rsidR="00067C65" w:rsidRDefault="00067C65" w:rsidP="00067C65">
      <w:pPr>
        <w:rPr>
          <w:szCs w:val="24"/>
        </w:rPr>
      </w:pPr>
      <w:r>
        <w:rPr>
          <w:b/>
          <w:szCs w:val="24"/>
          <w:u w:val="single"/>
        </w:rPr>
        <w:t>AMEND AGENDA:</w:t>
      </w:r>
      <w:r>
        <w:rPr>
          <w:szCs w:val="24"/>
        </w:rPr>
        <w:t xml:space="preserve"> Motion by Larry Dicken and seconded by Jeff Dickerson to amend the agenda to general business at 9:58AM.</w:t>
      </w:r>
    </w:p>
    <w:p w:rsidR="00067C65" w:rsidRDefault="00067C65" w:rsidP="00067C65">
      <w:pPr>
        <w:rPr>
          <w:szCs w:val="24"/>
        </w:rPr>
      </w:pPr>
      <w:r>
        <w:rPr>
          <w:szCs w:val="24"/>
        </w:rPr>
        <w:t>Vote: Dicken, yea, Dickerson, yea, Ogle, yea.</w:t>
      </w:r>
    </w:p>
    <w:p w:rsidR="00226DE2" w:rsidRPr="007E5F45" w:rsidRDefault="00226DE2" w:rsidP="00226DE2">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226DE2" w:rsidRDefault="00226DE2" w:rsidP="00226DE2">
      <w:r>
        <w:t>1)  Engineer</w:t>
      </w:r>
      <w:r>
        <w:tab/>
      </w:r>
      <w:r>
        <w:tab/>
        <w:t>-</w:t>
      </w:r>
      <w:r>
        <w:tab/>
        <w:t xml:space="preserve"> $5,500.00 from K02-12/Road Mtls to K02-37/Other Expense</w:t>
      </w:r>
    </w:p>
    <w:p w:rsidR="00226DE2" w:rsidRDefault="00226DE2" w:rsidP="00226DE2">
      <w:r>
        <w:t>2)  Dog/Kennel</w:t>
      </w:r>
      <w:r>
        <w:tab/>
        <w:t>-</w:t>
      </w:r>
      <w:r>
        <w:tab/>
        <w:t>$208.00 from B05-02/Salaries to B05-9B/</w:t>
      </w:r>
      <w:proofErr w:type="spellStart"/>
      <w:r>
        <w:t>Hosp</w:t>
      </w:r>
      <w:proofErr w:type="spellEnd"/>
      <w:r>
        <w:t>-Medicare</w:t>
      </w:r>
    </w:p>
    <w:p w:rsidR="00226DE2" w:rsidRDefault="00226DE2" w:rsidP="00226DE2">
      <w:r w:rsidRPr="007E5F45">
        <w:t xml:space="preserve">Vote: Dicken, yea, </w:t>
      </w:r>
      <w:r>
        <w:t xml:space="preserve">Dickerson, yea, </w:t>
      </w:r>
      <w:r w:rsidRPr="007E5F45">
        <w:t>Ogle</w:t>
      </w:r>
      <w:r>
        <w:t>, yea.</w:t>
      </w:r>
    </w:p>
    <w:p w:rsidR="00226DE2" w:rsidRPr="00864675" w:rsidRDefault="00226DE2" w:rsidP="00226DE2">
      <w:pPr>
        <w:rPr>
          <w:szCs w:val="24"/>
        </w:rPr>
      </w:pPr>
      <w:r w:rsidRPr="00864675">
        <w:rPr>
          <w:b/>
          <w:szCs w:val="24"/>
          <w:u w:val="single"/>
        </w:rPr>
        <w:t>DECREASE APPROPRIATIONS:</w:t>
      </w:r>
      <w:r w:rsidRPr="00864675">
        <w:rPr>
          <w:szCs w:val="24"/>
        </w:rPr>
        <w:t xml:space="preserve"> Motion by </w:t>
      </w:r>
      <w:r>
        <w:rPr>
          <w:szCs w:val="24"/>
        </w:rPr>
        <w:t>Larry Dicken</w:t>
      </w:r>
      <w:r w:rsidRPr="00864675">
        <w:rPr>
          <w:szCs w:val="24"/>
        </w:rPr>
        <w:t xml:space="preserve"> and seconded by </w:t>
      </w:r>
      <w:r>
        <w:rPr>
          <w:szCs w:val="24"/>
        </w:rPr>
        <w:t>Jeff Dickerson</w:t>
      </w:r>
      <w:r w:rsidRPr="00864675">
        <w:rPr>
          <w:szCs w:val="24"/>
        </w:rPr>
        <w:t xml:space="preserve"> to approve the following Decrease of Appropriations:</w:t>
      </w:r>
    </w:p>
    <w:p w:rsidR="00226DE2" w:rsidRPr="00864675" w:rsidRDefault="00226DE2" w:rsidP="00226DE2">
      <w:pPr>
        <w:rPr>
          <w:szCs w:val="24"/>
        </w:rPr>
      </w:pPr>
      <w:r>
        <w:rPr>
          <w:szCs w:val="24"/>
        </w:rPr>
        <w:t>1) Municipal Ct</w:t>
      </w:r>
      <w:r>
        <w:rPr>
          <w:szCs w:val="24"/>
        </w:rPr>
        <w:tab/>
      </w:r>
      <w:r w:rsidRPr="00864675">
        <w:rPr>
          <w:szCs w:val="24"/>
        </w:rPr>
        <w:t>-</w:t>
      </w:r>
      <w:r w:rsidRPr="00864675">
        <w:rPr>
          <w:szCs w:val="24"/>
        </w:rPr>
        <w:tab/>
        <w:t>$</w:t>
      </w:r>
      <w:r>
        <w:rPr>
          <w:szCs w:val="24"/>
        </w:rPr>
        <w:t>566.42 in B26-01/Other Expense</w:t>
      </w:r>
    </w:p>
    <w:p w:rsidR="00226DE2" w:rsidRDefault="00226DE2" w:rsidP="00226DE2">
      <w:pPr>
        <w:rPr>
          <w:szCs w:val="24"/>
        </w:rPr>
      </w:pPr>
      <w:r w:rsidRPr="00864675">
        <w:rPr>
          <w:szCs w:val="24"/>
        </w:rPr>
        <w:t>2)</w:t>
      </w:r>
      <w:r>
        <w:rPr>
          <w:szCs w:val="24"/>
        </w:rPr>
        <w:t xml:space="preserve"> Commissioners</w:t>
      </w:r>
      <w:r>
        <w:rPr>
          <w:szCs w:val="24"/>
        </w:rPr>
        <w:tab/>
      </w:r>
      <w:r w:rsidRPr="00864675">
        <w:rPr>
          <w:szCs w:val="24"/>
        </w:rPr>
        <w:t>-</w:t>
      </w:r>
      <w:r w:rsidRPr="00864675">
        <w:rPr>
          <w:szCs w:val="24"/>
        </w:rPr>
        <w:tab/>
        <w:t>$</w:t>
      </w:r>
      <w:r w:rsidR="0008347C">
        <w:rPr>
          <w:szCs w:val="24"/>
        </w:rPr>
        <w:t>35,962</w:t>
      </w:r>
      <w:r w:rsidR="0099185D">
        <w:rPr>
          <w:szCs w:val="24"/>
        </w:rPr>
        <w:t>.00</w:t>
      </w:r>
      <w:r w:rsidRPr="00864675">
        <w:rPr>
          <w:szCs w:val="24"/>
        </w:rPr>
        <w:t xml:space="preserve"> in </w:t>
      </w:r>
      <w:r w:rsidR="0008347C">
        <w:rPr>
          <w:szCs w:val="24"/>
        </w:rPr>
        <w:t>TT84-01</w:t>
      </w:r>
      <w:r>
        <w:rPr>
          <w:szCs w:val="24"/>
        </w:rPr>
        <w:t>/</w:t>
      </w:r>
      <w:r w:rsidR="0008347C">
        <w:rPr>
          <w:szCs w:val="24"/>
        </w:rPr>
        <w:t>Owner Home Repair</w:t>
      </w:r>
    </w:p>
    <w:p w:rsidR="0008347C" w:rsidRDefault="00226DE2" w:rsidP="00226DE2">
      <w:pPr>
        <w:rPr>
          <w:szCs w:val="24"/>
        </w:rPr>
      </w:pPr>
      <w:r>
        <w:rPr>
          <w:szCs w:val="24"/>
        </w:rPr>
        <w:t>3</w:t>
      </w:r>
      <w:r w:rsidR="0008347C" w:rsidRPr="0008347C">
        <w:rPr>
          <w:szCs w:val="24"/>
        </w:rPr>
        <w:t xml:space="preserve"> </w:t>
      </w:r>
      <w:r w:rsidR="0008347C">
        <w:rPr>
          <w:szCs w:val="24"/>
        </w:rPr>
        <w:t>Commissioners</w:t>
      </w:r>
      <w:r w:rsidR="0008347C">
        <w:rPr>
          <w:szCs w:val="24"/>
        </w:rPr>
        <w:tab/>
      </w:r>
      <w:r w:rsidR="0008347C" w:rsidRPr="00864675">
        <w:rPr>
          <w:szCs w:val="24"/>
        </w:rPr>
        <w:t>-</w:t>
      </w:r>
      <w:r w:rsidR="0008347C" w:rsidRPr="00864675">
        <w:rPr>
          <w:szCs w:val="24"/>
        </w:rPr>
        <w:tab/>
        <w:t>$</w:t>
      </w:r>
      <w:r w:rsidR="0008347C">
        <w:rPr>
          <w:szCs w:val="24"/>
        </w:rPr>
        <w:t>161</w:t>
      </w:r>
      <w:r w:rsidR="0099185D">
        <w:rPr>
          <w:szCs w:val="24"/>
        </w:rPr>
        <w:t>,</w:t>
      </w:r>
      <w:r w:rsidR="0008347C">
        <w:rPr>
          <w:szCs w:val="24"/>
        </w:rPr>
        <w:t>176.00</w:t>
      </w:r>
      <w:r w:rsidR="0008347C" w:rsidRPr="00864675">
        <w:rPr>
          <w:szCs w:val="24"/>
        </w:rPr>
        <w:t xml:space="preserve"> in </w:t>
      </w:r>
      <w:r w:rsidR="0008347C">
        <w:rPr>
          <w:szCs w:val="24"/>
        </w:rPr>
        <w:t>TT94-02/Owner Rental</w:t>
      </w:r>
    </w:p>
    <w:p w:rsidR="00226DE2" w:rsidRDefault="00226DE2" w:rsidP="00226DE2">
      <w:pPr>
        <w:rPr>
          <w:szCs w:val="24"/>
        </w:rPr>
      </w:pPr>
      <w:r>
        <w:rPr>
          <w:szCs w:val="24"/>
        </w:rPr>
        <w:t xml:space="preserve">4) </w:t>
      </w:r>
      <w:r w:rsidR="0008347C">
        <w:rPr>
          <w:szCs w:val="24"/>
        </w:rPr>
        <w:t>Commissioners</w:t>
      </w:r>
      <w:r w:rsidR="0008347C">
        <w:rPr>
          <w:szCs w:val="24"/>
        </w:rPr>
        <w:tab/>
      </w:r>
      <w:r w:rsidR="0008347C" w:rsidRPr="00864675">
        <w:rPr>
          <w:szCs w:val="24"/>
        </w:rPr>
        <w:t>-</w:t>
      </w:r>
      <w:r w:rsidR="0008347C" w:rsidRPr="00864675">
        <w:rPr>
          <w:szCs w:val="24"/>
        </w:rPr>
        <w:tab/>
        <w:t>$</w:t>
      </w:r>
      <w:r w:rsidR="0008347C">
        <w:rPr>
          <w:szCs w:val="24"/>
        </w:rPr>
        <w:t>30,925.00</w:t>
      </w:r>
      <w:r w:rsidR="0008347C" w:rsidRPr="00864675">
        <w:rPr>
          <w:szCs w:val="24"/>
        </w:rPr>
        <w:t xml:space="preserve"> in </w:t>
      </w:r>
      <w:r w:rsidR="0008347C">
        <w:rPr>
          <w:szCs w:val="24"/>
        </w:rPr>
        <w:t>TT94-04/Admin</w:t>
      </w:r>
    </w:p>
    <w:p w:rsidR="0008347C" w:rsidRDefault="0008347C" w:rsidP="00226DE2">
      <w:pPr>
        <w:rPr>
          <w:szCs w:val="24"/>
        </w:rPr>
      </w:pPr>
      <w:r>
        <w:rPr>
          <w:szCs w:val="24"/>
        </w:rPr>
        <w:t>5) Commissioners</w:t>
      </w:r>
      <w:r>
        <w:rPr>
          <w:szCs w:val="24"/>
        </w:rPr>
        <w:tab/>
      </w:r>
      <w:r w:rsidRPr="00864675">
        <w:rPr>
          <w:szCs w:val="24"/>
        </w:rPr>
        <w:t>-</w:t>
      </w:r>
      <w:r w:rsidRPr="00864675">
        <w:rPr>
          <w:szCs w:val="24"/>
        </w:rPr>
        <w:tab/>
        <w:t>$</w:t>
      </w:r>
      <w:r>
        <w:rPr>
          <w:szCs w:val="24"/>
        </w:rPr>
        <w:t>102,043.00</w:t>
      </w:r>
      <w:r w:rsidRPr="00864675">
        <w:rPr>
          <w:szCs w:val="24"/>
        </w:rPr>
        <w:t xml:space="preserve"> in </w:t>
      </w:r>
      <w:r>
        <w:rPr>
          <w:szCs w:val="24"/>
        </w:rPr>
        <w:t>TT98-04/Owner-Rental</w:t>
      </w:r>
    </w:p>
    <w:p w:rsidR="0008347C" w:rsidRDefault="0008347C" w:rsidP="00226DE2">
      <w:pPr>
        <w:rPr>
          <w:szCs w:val="24"/>
        </w:rPr>
      </w:pPr>
      <w:r>
        <w:rPr>
          <w:szCs w:val="24"/>
        </w:rPr>
        <w:t>6) Commissioners</w:t>
      </w:r>
      <w:r>
        <w:rPr>
          <w:szCs w:val="24"/>
        </w:rPr>
        <w:tab/>
      </w:r>
      <w:r w:rsidRPr="00864675">
        <w:rPr>
          <w:szCs w:val="24"/>
        </w:rPr>
        <w:t>-</w:t>
      </w:r>
      <w:r w:rsidRPr="00864675">
        <w:rPr>
          <w:szCs w:val="24"/>
        </w:rPr>
        <w:tab/>
        <w:t>$</w:t>
      </w:r>
      <w:r>
        <w:rPr>
          <w:szCs w:val="24"/>
        </w:rPr>
        <w:t>2,975.00</w:t>
      </w:r>
      <w:r w:rsidRPr="00864675">
        <w:rPr>
          <w:szCs w:val="24"/>
        </w:rPr>
        <w:t xml:space="preserve"> in </w:t>
      </w:r>
      <w:r>
        <w:rPr>
          <w:szCs w:val="24"/>
        </w:rPr>
        <w:t>TT98-06/Admin</w:t>
      </w:r>
    </w:p>
    <w:p w:rsidR="0008347C" w:rsidRDefault="0008347C" w:rsidP="00226DE2">
      <w:pPr>
        <w:rPr>
          <w:szCs w:val="24"/>
        </w:rPr>
      </w:pPr>
      <w:r>
        <w:rPr>
          <w:szCs w:val="24"/>
        </w:rPr>
        <w:t>7) Commissioners</w:t>
      </w:r>
      <w:r>
        <w:rPr>
          <w:szCs w:val="24"/>
        </w:rPr>
        <w:tab/>
      </w:r>
      <w:r w:rsidRPr="00864675">
        <w:rPr>
          <w:szCs w:val="24"/>
        </w:rPr>
        <w:t>-</w:t>
      </w:r>
      <w:r w:rsidRPr="00864675">
        <w:rPr>
          <w:szCs w:val="24"/>
        </w:rPr>
        <w:tab/>
        <w:t>$</w:t>
      </w:r>
      <w:r>
        <w:rPr>
          <w:szCs w:val="24"/>
        </w:rPr>
        <w:t>2,000.00</w:t>
      </w:r>
      <w:r w:rsidRPr="00864675">
        <w:rPr>
          <w:szCs w:val="24"/>
        </w:rPr>
        <w:t xml:space="preserve"> in </w:t>
      </w:r>
      <w:r>
        <w:rPr>
          <w:szCs w:val="24"/>
        </w:rPr>
        <w:t>TT98-07/Fair Housing</w:t>
      </w:r>
    </w:p>
    <w:p w:rsidR="00226DE2" w:rsidRDefault="00226DE2" w:rsidP="00226DE2">
      <w:pPr>
        <w:rPr>
          <w:szCs w:val="24"/>
        </w:rPr>
      </w:pPr>
      <w:r w:rsidRPr="00864675">
        <w:rPr>
          <w:szCs w:val="24"/>
        </w:rPr>
        <w:t xml:space="preserve">Vote: </w:t>
      </w:r>
      <w:r w:rsidR="00E365D1">
        <w:rPr>
          <w:szCs w:val="24"/>
        </w:rPr>
        <w:t>Dicken, yea, Dickerson, yea, Ogle, yea.</w:t>
      </w:r>
    </w:p>
    <w:p w:rsidR="00205595" w:rsidRPr="00205595" w:rsidRDefault="00205595" w:rsidP="00205595">
      <w:pPr>
        <w:rPr>
          <w:szCs w:val="24"/>
        </w:rPr>
      </w:pPr>
      <w:r w:rsidRPr="00205595">
        <w:rPr>
          <w:b/>
          <w:szCs w:val="24"/>
          <w:u w:val="single"/>
        </w:rPr>
        <w:t>ADVANCE</w:t>
      </w:r>
      <w:r w:rsidRPr="00205595">
        <w:rPr>
          <w:szCs w:val="24"/>
        </w:rPr>
        <w:t>: Motion by Larry Dicken and seconded by Jeff Dickerson to approve the following Advance:</w:t>
      </w:r>
    </w:p>
    <w:p w:rsidR="00205595" w:rsidRPr="00205595" w:rsidRDefault="00205595" w:rsidP="00205595">
      <w:pPr>
        <w:rPr>
          <w:szCs w:val="24"/>
        </w:rPr>
      </w:pPr>
      <w:r w:rsidRPr="00205595">
        <w:rPr>
          <w:szCs w:val="24"/>
        </w:rPr>
        <w:t xml:space="preserve">1) </w:t>
      </w:r>
      <w:r w:rsidR="0004427D">
        <w:rPr>
          <w:szCs w:val="24"/>
        </w:rPr>
        <w:t xml:space="preserve">Ho. Co. </w:t>
      </w:r>
      <w:r>
        <w:rPr>
          <w:szCs w:val="24"/>
        </w:rPr>
        <w:t>Integrated Intervention</w:t>
      </w:r>
      <w:r w:rsidRPr="00205595">
        <w:rPr>
          <w:szCs w:val="24"/>
        </w:rPr>
        <w:tab/>
        <w:t>-</w:t>
      </w:r>
      <w:r w:rsidRPr="00205595">
        <w:rPr>
          <w:szCs w:val="24"/>
        </w:rPr>
        <w:tab/>
        <w:t>$</w:t>
      </w:r>
      <w:r>
        <w:rPr>
          <w:szCs w:val="24"/>
        </w:rPr>
        <w:t>3,000.00</w:t>
      </w:r>
      <w:r w:rsidRPr="00205595">
        <w:rPr>
          <w:szCs w:val="24"/>
        </w:rPr>
        <w:t xml:space="preserve"> from </w:t>
      </w:r>
      <w:proofErr w:type="spellStart"/>
      <w:r>
        <w:rPr>
          <w:szCs w:val="24"/>
        </w:rPr>
        <w:t>CCA</w:t>
      </w:r>
      <w:proofErr w:type="spellEnd"/>
      <w:r>
        <w:rPr>
          <w:szCs w:val="24"/>
        </w:rPr>
        <w:t xml:space="preserve">/R49 </w:t>
      </w:r>
      <w:r w:rsidRPr="00205595">
        <w:rPr>
          <w:szCs w:val="24"/>
        </w:rPr>
        <w:t xml:space="preserve">to 001/County </w:t>
      </w:r>
    </w:p>
    <w:p w:rsidR="00205595" w:rsidRDefault="00205595" w:rsidP="00205595">
      <w:pPr>
        <w:rPr>
          <w:szCs w:val="24"/>
        </w:rPr>
      </w:pPr>
      <w:r w:rsidRPr="00205595">
        <w:rPr>
          <w:szCs w:val="24"/>
        </w:rPr>
        <w:t>Vote: Dicken, yea, Dickerson, yea, Ogle, yea.</w:t>
      </w:r>
    </w:p>
    <w:p w:rsidR="008B083A" w:rsidRDefault="008B083A" w:rsidP="00205595">
      <w:pPr>
        <w:rPr>
          <w:szCs w:val="24"/>
        </w:rPr>
      </w:pPr>
      <w:r>
        <w:rPr>
          <w:b/>
          <w:szCs w:val="24"/>
          <w:u w:val="single"/>
        </w:rPr>
        <w:t>MOU:</w:t>
      </w:r>
      <w:r>
        <w:rPr>
          <w:szCs w:val="24"/>
        </w:rPr>
        <w:t xml:space="preserve"> Motion by Larry Dicken and seconded by Jeff Dickerson to authorize </w:t>
      </w:r>
      <w:r w:rsidR="00746D7B">
        <w:rPr>
          <w:szCs w:val="24"/>
        </w:rPr>
        <w:t>President S</w:t>
      </w:r>
      <w:r>
        <w:rPr>
          <w:szCs w:val="24"/>
        </w:rPr>
        <w:t xml:space="preserve">andy Ogle to sign the Memorandum of </w:t>
      </w:r>
      <w:r w:rsidR="00746D7B">
        <w:rPr>
          <w:szCs w:val="24"/>
        </w:rPr>
        <w:t>Understanding for the Local government Safety Capital Grant application.</w:t>
      </w:r>
      <w:r>
        <w:rPr>
          <w:szCs w:val="24"/>
        </w:rPr>
        <w:t xml:space="preserve"> </w:t>
      </w:r>
    </w:p>
    <w:p w:rsidR="00746D7B" w:rsidRDefault="00013A46" w:rsidP="00205595">
      <w:pPr>
        <w:rPr>
          <w:szCs w:val="24"/>
        </w:rPr>
      </w:pPr>
      <w:r w:rsidRPr="00725829">
        <w:rPr>
          <w:szCs w:val="24"/>
        </w:rPr>
        <w:t>Vote:</w:t>
      </w:r>
      <w:r w:rsidRPr="00013A46">
        <w:rPr>
          <w:szCs w:val="24"/>
        </w:rPr>
        <w:t xml:space="preserve"> </w:t>
      </w:r>
      <w:r>
        <w:rPr>
          <w:szCs w:val="24"/>
        </w:rPr>
        <w:t>Dicken, yea, Dickerson, yea, Ogle, yea.</w:t>
      </w:r>
    </w:p>
    <w:p w:rsidR="00725829" w:rsidRDefault="00725829" w:rsidP="00205595">
      <w:pPr>
        <w:rPr>
          <w:szCs w:val="24"/>
        </w:rPr>
      </w:pPr>
      <w:r>
        <w:rPr>
          <w:b/>
          <w:szCs w:val="24"/>
          <w:u w:val="single"/>
        </w:rPr>
        <w:lastRenderedPageBreak/>
        <w:t>SUPERIOR DENTAL CONTRACT:</w:t>
      </w:r>
      <w:r>
        <w:rPr>
          <w:szCs w:val="24"/>
        </w:rPr>
        <w:t xml:space="preserve"> Motion by Larry Dicken and seconded by Jeff Dickerson to authorize President Sandy Ogle to sign the Master Group Contract between Superior Dental Care Inc. and Hocking County.</w:t>
      </w:r>
    </w:p>
    <w:p w:rsidR="00725829" w:rsidRDefault="00725829" w:rsidP="00205595">
      <w:pPr>
        <w:rPr>
          <w:szCs w:val="24"/>
        </w:rPr>
      </w:pPr>
      <w:r>
        <w:rPr>
          <w:szCs w:val="24"/>
        </w:rPr>
        <w:t>Vote: Dicken, yea, Dickerson, yea, Ogle, yea.</w:t>
      </w:r>
    </w:p>
    <w:p w:rsidR="00725829" w:rsidRDefault="00725829" w:rsidP="00725829">
      <w:pPr>
        <w:rPr>
          <w:szCs w:val="24"/>
        </w:rPr>
      </w:pPr>
      <w:r>
        <w:rPr>
          <w:b/>
          <w:szCs w:val="24"/>
          <w:u w:val="single"/>
        </w:rPr>
        <w:t>AMEND AGENDA:</w:t>
      </w:r>
      <w:r>
        <w:rPr>
          <w:szCs w:val="24"/>
        </w:rPr>
        <w:t xml:space="preserve"> Motion by Larry Dicken and seconded by Jeff Dickerson to amend the agenda to </w:t>
      </w:r>
      <w:r w:rsidR="00106BB5">
        <w:rPr>
          <w:szCs w:val="24"/>
        </w:rPr>
        <w:t xml:space="preserve">Detective </w:t>
      </w:r>
      <w:r>
        <w:rPr>
          <w:szCs w:val="24"/>
        </w:rPr>
        <w:t>Caleb Moritz at 10:06AM.</w:t>
      </w:r>
    </w:p>
    <w:p w:rsidR="00725829" w:rsidRDefault="00725829" w:rsidP="00725829">
      <w:pPr>
        <w:rPr>
          <w:szCs w:val="24"/>
        </w:rPr>
      </w:pPr>
      <w:r>
        <w:rPr>
          <w:szCs w:val="24"/>
        </w:rPr>
        <w:t>Vote: Dicken, yea, Dickerson, yea, Ogle, yea.</w:t>
      </w:r>
    </w:p>
    <w:p w:rsidR="00106BB5" w:rsidRDefault="00796A66" w:rsidP="00725829">
      <w:pPr>
        <w:rPr>
          <w:szCs w:val="24"/>
        </w:rPr>
      </w:pPr>
      <w:r>
        <w:rPr>
          <w:b/>
          <w:szCs w:val="24"/>
          <w:u w:val="single"/>
        </w:rPr>
        <w:t>SEALED BIDS:</w:t>
      </w:r>
      <w:r>
        <w:rPr>
          <w:szCs w:val="24"/>
        </w:rPr>
        <w:t xml:space="preserve"> Detective Caleb Moritz presented sealed bids for county </w:t>
      </w:r>
      <w:r w:rsidR="00CF1C27">
        <w:rPr>
          <w:szCs w:val="24"/>
        </w:rPr>
        <w:t>cruisers.</w:t>
      </w:r>
    </w:p>
    <w:p w:rsidR="00CF1C27" w:rsidRDefault="00CF1C27" w:rsidP="00725829">
      <w:pPr>
        <w:rPr>
          <w:szCs w:val="24"/>
        </w:rPr>
      </w:pPr>
      <w:r>
        <w:rPr>
          <w:szCs w:val="24"/>
        </w:rPr>
        <w:t>Casey Nihiser:</w:t>
      </w:r>
    </w:p>
    <w:p w:rsidR="00CF1C27" w:rsidRDefault="00CF1C27" w:rsidP="00725829">
      <w:pPr>
        <w:rPr>
          <w:szCs w:val="24"/>
        </w:rPr>
      </w:pPr>
      <w:r>
        <w:rPr>
          <w:szCs w:val="24"/>
        </w:rPr>
        <w:t>2005 Crown Victoria</w:t>
      </w:r>
      <w:r>
        <w:rPr>
          <w:szCs w:val="24"/>
        </w:rPr>
        <w:tab/>
        <w:t>-</w:t>
      </w:r>
      <w:r>
        <w:rPr>
          <w:szCs w:val="24"/>
        </w:rPr>
        <w:tab/>
        <w:t>$250.00</w:t>
      </w:r>
    </w:p>
    <w:p w:rsidR="00CF1C27" w:rsidRDefault="00CF1C27" w:rsidP="00725829">
      <w:pPr>
        <w:rPr>
          <w:szCs w:val="24"/>
        </w:rPr>
      </w:pPr>
      <w:r>
        <w:rPr>
          <w:szCs w:val="24"/>
        </w:rPr>
        <w:t>2007 Crown Victoria</w:t>
      </w:r>
      <w:r>
        <w:rPr>
          <w:szCs w:val="24"/>
        </w:rPr>
        <w:tab/>
        <w:t>-</w:t>
      </w:r>
      <w:r>
        <w:rPr>
          <w:szCs w:val="24"/>
        </w:rPr>
        <w:tab/>
        <w:t>$250.00</w:t>
      </w:r>
    </w:p>
    <w:p w:rsidR="00CF1C27" w:rsidRDefault="00CF1C27" w:rsidP="00725829">
      <w:pPr>
        <w:rPr>
          <w:szCs w:val="24"/>
        </w:rPr>
      </w:pPr>
      <w:r>
        <w:rPr>
          <w:szCs w:val="24"/>
        </w:rPr>
        <w:t>Mike Castor:</w:t>
      </w:r>
    </w:p>
    <w:p w:rsidR="00CF1C27" w:rsidRDefault="00CF1C27" w:rsidP="00725829">
      <w:pPr>
        <w:rPr>
          <w:szCs w:val="24"/>
        </w:rPr>
      </w:pPr>
      <w:r>
        <w:rPr>
          <w:szCs w:val="24"/>
        </w:rPr>
        <w:t>2005 Crown Victoria</w:t>
      </w:r>
      <w:r>
        <w:rPr>
          <w:szCs w:val="24"/>
        </w:rPr>
        <w:tab/>
        <w:t>-</w:t>
      </w:r>
      <w:r>
        <w:rPr>
          <w:szCs w:val="24"/>
        </w:rPr>
        <w:tab/>
        <w:t>$200.00</w:t>
      </w:r>
    </w:p>
    <w:p w:rsidR="00CF1C27" w:rsidRDefault="00CF1C27" w:rsidP="00725829">
      <w:pPr>
        <w:rPr>
          <w:szCs w:val="24"/>
        </w:rPr>
      </w:pPr>
      <w:r>
        <w:rPr>
          <w:szCs w:val="24"/>
        </w:rPr>
        <w:t>2007 Crown Victoria</w:t>
      </w:r>
      <w:r>
        <w:rPr>
          <w:szCs w:val="24"/>
        </w:rPr>
        <w:tab/>
        <w:t>-</w:t>
      </w:r>
      <w:r>
        <w:rPr>
          <w:szCs w:val="24"/>
        </w:rPr>
        <w:tab/>
        <w:t>$200.00</w:t>
      </w:r>
    </w:p>
    <w:p w:rsidR="00CF1C27" w:rsidRDefault="00CF1C27" w:rsidP="00725829">
      <w:pPr>
        <w:rPr>
          <w:szCs w:val="24"/>
        </w:rPr>
      </w:pPr>
      <w:r>
        <w:rPr>
          <w:szCs w:val="24"/>
        </w:rPr>
        <w:t>2003 Crown Victoria</w:t>
      </w:r>
      <w:r>
        <w:rPr>
          <w:szCs w:val="24"/>
        </w:rPr>
        <w:tab/>
        <w:t>-</w:t>
      </w:r>
      <w:r>
        <w:rPr>
          <w:szCs w:val="24"/>
        </w:rPr>
        <w:tab/>
        <w:t>$100.00</w:t>
      </w:r>
    </w:p>
    <w:p w:rsidR="00CF1C27" w:rsidRDefault="00CF1C27" w:rsidP="00725829">
      <w:pPr>
        <w:rPr>
          <w:szCs w:val="24"/>
        </w:rPr>
      </w:pPr>
      <w:r>
        <w:rPr>
          <w:szCs w:val="24"/>
        </w:rPr>
        <w:t>2003 Crown Victoria</w:t>
      </w:r>
      <w:r>
        <w:rPr>
          <w:szCs w:val="24"/>
        </w:rPr>
        <w:tab/>
        <w:t>-</w:t>
      </w:r>
      <w:r>
        <w:rPr>
          <w:szCs w:val="24"/>
        </w:rPr>
        <w:tab/>
        <w:t>$100.00</w:t>
      </w:r>
    </w:p>
    <w:p w:rsidR="00CF1C27" w:rsidRDefault="00CF1C27" w:rsidP="00725829">
      <w:pPr>
        <w:rPr>
          <w:szCs w:val="24"/>
        </w:rPr>
      </w:pPr>
      <w:r>
        <w:rPr>
          <w:szCs w:val="24"/>
        </w:rPr>
        <w:t>2008 Crown Victoria</w:t>
      </w:r>
      <w:r>
        <w:rPr>
          <w:szCs w:val="24"/>
        </w:rPr>
        <w:tab/>
        <w:t>-</w:t>
      </w:r>
      <w:r>
        <w:rPr>
          <w:szCs w:val="24"/>
        </w:rPr>
        <w:tab/>
        <w:t>$100.00</w:t>
      </w:r>
    </w:p>
    <w:p w:rsidR="00CF1C27" w:rsidRDefault="00CF1C27" w:rsidP="00725829">
      <w:pPr>
        <w:rPr>
          <w:szCs w:val="24"/>
        </w:rPr>
      </w:pPr>
      <w:r>
        <w:rPr>
          <w:szCs w:val="24"/>
        </w:rPr>
        <w:t>2008 Crown Victoria</w:t>
      </w:r>
      <w:r>
        <w:rPr>
          <w:szCs w:val="24"/>
        </w:rPr>
        <w:tab/>
        <w:t>-</w:t>
      </w:r>
      <w:r>
        <w:rPr>
          <w:szCs w:val="24"/>
        </w:rPr>
        <w:tab/>
        <w:t>$100.00</w:t>
      </w:r>
    </w:p>
    <w:p w:rsidR="00BD2286" w:rsidRDefault="00BD2286" w:rsidP="00725829">
      <w:pPr>
        <w:rPr>
          <w:szCs w:val="24"/>
        </w:rPr>
      </w:pPr>
      <w:r>
        <w:rPr>
          <w:szCs w:val="24"/>
        </w:rPr>
        <w:t>Motion by Larry Dicken and seconded by Jeff Dickerson to accept the bid for $250.00 for the 2005 &amp; 2007 Crown Victoria from Casey Nihiser and the bid of $100.00 each for the remaining Crown Victoria’s from Mike Castor.</w:t>
      </w:r>
    </w:p>
    <w:p w:rsidR="00BD2286" w:rsidRDefault="00BD2286" w:rsidP="00725829">
      <w:pPr>
        <w:rPr>
          <w:szCs w:val="24"/>
        </w:rPr>
      </w:pPr>
      <w:r>
        <w:rPr>
          <w:szCs w:val="24"/>
        </w:rPr>
        <w:t xml:space="preserve"> Vote: Dicken, yea, Dickerson, yea, Ogle, yea.</w:t>
      </w:r>
    </w:p>
    <w:p w:rsidR="00BD2286" w:rsidRDefault="00BD2286" w:rsidP="00725829">
      <w:pPr>
        <w:rPr>
          <w:szCs w:val="24"/>
        </w:rPr>
      </w:pPr>
      <w:r>
        <w:rPr>
          <w:b/>
          <w:szCs w:val="24"/>
          <w:u w:val="single"/>
        </w:rPr>
        <w:t>DISCUSSION:</w:t>
      </w:r>
      <w:r>
        <w:rPr>
          <w:szCs w:val="24"/>
        </w:rPr>
        <w:t xml:space="preserve"> Commissioner Larry Dicken stated that Tim Blair of Green Township called him and is not interested to sign anything to be annexed in to Logan. Commissioner Jeff Dickerson stated that is in reference to the gas station on State Route 328. Jeff confirmed with Larry that the property tax is lower, there is a CAT and is worth thousands of dollars and Green Township has come to that reality that they can use that money so they are no</w:t>
      </w:r>
      <w:r w:rsidR="00A12330">
        <w:rPr>
          <w:szCs w:val="24"/>
        </w:rPr>
        <w:t>t</w:t>
      </w:r>
      <w:r>
        <w:rPr>
          <w:szCs w:val="24"/>
        </w:rPr>
        <w:t xml:space="preserve"> up for the idea for annexing that property into the city.</w:t>
      </w:r>
    </w:p>
    <w:p w:rsidR="00AB17C1" w:rsidRDefault="00A03505" w:rsidP="00725829">
      <w:pPr>
        <w:rPr>
          <w:szCs w:val="24"/>
        </w:rPr>
      </w:pPr>
      <w:r>
        <w:rPr>
          <w:szCs w:val="24"/>
        </w:rPr>
        <w:t xml:space="preserve">Larry commented that Judge Savings is requesting his share for the flooring to be paid as the Sheriffs and Judge Moses was paid. Commissioner Sandy Ogle said we paid for the others we should pay for theirs. </w:t>
      </w:r>
    </w:p>
    <w:p w:rsidR="00A03505" w:rsidRDefault="00A03505" w:rsidP="00725829">
      <w:pPr>
        <w:rPr>
          <w:szCs w:val="24"/>
        </w:rPr>
      </w:pPr>
      <w:r>
        <w:rPr>
          <w:b/>
          <w:szCs w:val="24"/>
          <w:u w:val="single"/>
        </w:rPr>
        <w:t>JUVENILE FLOORING:</w:t>
      </w:r>
      <w:r>
        <w:rPr>
          <w:szCs w:val="24"/>
        </w:rPr>
        <w:t xml:space="preserve"> Motion by Larry Dicken and seconded by Jeff Dickerson to pay ½ of the cost of the Juvenile floor.</w:t>
      </w:r>
    </w:p>
    <w:p w:rsidR="00A03505" w:rsidRDefault="00A03505" w:rsidP="00725829">
      <w:pPr>
        <w:rPr>
          <w:szCs w:val="24"/>
        </w:rPr>
      </w:pPr>
      <w:r>
        <w:rPr>
          <w:szCs w:val="24"/>
        </w:rPr>
        <w:t>Vote: Dicken, yea, Dickerson, yea, Ogle, yea.</w:t>
      </w:r>
      <w:bookmarkStart w:id="0" w:name="_GoBack"/>
      <w:bookmarkEnd w:id="0"/>
    </w:p>
    <w:p w:rsidR="00765A12" w:rsidRDefault="00765A12" w:rsidP="00725829">
      <w:pPr>
        <w:rPr>
          <w:szCs w:val="24"/>
        </w:rPr>
      </w:pPr>
      <w:r>
        <w:rPr>
          <w:szCs w:val="24"/>
        </w:rPr>
        <w:t>Commissioner Jeff Dickerson presented the SCOJFS report and Commissioner Larry Dicken reviewed th</w:t>
      </w:r>
      <w:r w:rsidR="00166BEA">
        <w:rPr>
          <w:szCs w:val="24"/>
        </w:rPr>
        <w:t>at</w:t>
      </w:r>
      <w:r>
        <w:rPr>
          <w:szCs w:val="24"/>
        </w:rPr>
        <w:t xml:space="preserve"> report.</w:t>
      </w:r>
    </w:p>
    <w:p w:rsidR="00765A12" w:rsidRDefault="00765A12" w:rsidP="00725829">
      <w:pPr>
        <w:rPr>
          <w:szCs w:val="24"/>
        </w:rPr>
      </w:pPr>
      <w:r>
        <w:rPr>
          <w:b/>
          <w:szCs w:val="24"/>
          <w:u w:val="single"/>
        </w:rPr>
        <w:t>PUBLIC COMMENT:</w:t>
      </w:r>
      <w:r>
        <w:rPr>
          <w:szCs w:val="24"/>
        </w:rPr>
        <w:t xml:space="preserve"> County resident Jim Kalklosch spoke in regards to Green Township</w:t>
      </w:r>
      <w:r w:rsidR="002C198E">
        <w:rPr>
          <w:szCs w:val="24"/>
        </w:rPr>
        <w:t>. Jim</w:t>
      </w:r>
      <w:r>
        <w:rPr>
          <w:szCs w:val="24"/>
        </w:rPr>
        <w:t xml:space="preserve"> </w:t>
      </w:r>
      <w:r w:rsidR="002C198E">
        <w:rPr>
          <w:szCs w:val="24"/>
        </w:rPr>
        <w:t>questioned</w:t>
      </w:r>
      <w:r>
        <w:rPr>
          <w:szCs w:val="24"/>
        </w:rPr>
        <w:t xml:space="preserve"> i</w:t>
      </w:r>
      <w:r w:rsidR="002C198E">
        <w:rPr>
          <w:szCs w:val="24"/>
        </w:rPr>
        <w:t>f Green Township does not want it to go does that stop it or can it go and be annexed. Commissioner Dicken stated it comes to the commissioners. Commissioner</w:t>
      </w:r>
      <w:r w:rsidR="00E635D6">
        <w:rPr>
          <w:szCs w:val="24"/>
        </w:rPr>
        <w:t xml:space="preserve"> Ogle</w:t>
      </w:r>
      <w:r w:rsidR="002C198E">
        <w:rPr>
          <w:szCs w:val="24"/>
        </w:rPr>
        <w:t xml:space="preserve"> said she is not in favor to annex it; she would not do that to Green Township. Commissioner Dickerson stated it would be a nice shot in the arm for the township.</w:t>
      </w:r>
    </w:p>
    <w:p w:rsidR="002C198E" w:rsidRDefault="002C198E" w:rsidP="00725829">
      <w:pPr>
        <w:rPr>
          <w:szCs w:val="24"/>
        </w:rPr>
      </w:pPr>
      <w:r>
        <w:rPr>
          <w:szCs w:val="24"/>
        </w:rPr>
        <w:t>Commissioner Dicken read the County Treasurer’s Investment Report.</w:t>
      </w:r>
    </w:p>
    <w:p w:rsidR="002C198E" w:rsidRDefault="002C198E" w:rsidP="00725829">
      <w:pPr>
        <w:rPr>
          <w:szCs w:val="24"/>
        </w:rPr>
      </w:pPr>
      <w:r>
        <w:rPr>
          <w:b/>
          <w:szCs w:val="24"/>
          <w:u w:val="single"/>
        </w:rPr>
        <w:t>RECESS:</w:t>
      </w:r>
      <w:r>
        <w:rPr>
          <w:szCs w:val="24"/>
        </w:rPr>
        <w:t xml:space="preserve"> 10:20AM</w:t>
      </w:r>
      <w:r>
        <w:rPr>
          <w:szCs w:val="24"/>
        </w:rPr>
        <w:tab/>
      </w:r>
      <w:r>
        <w:rPr>
          <w:szCs w:val="24"/>
        </w:rPr>
        <w:tab/>
      </w:r>
      <w:r>
        <w:rPr>
          <w:szCs w:val="24"/>
        </w:rPr>
        <w:tab/>
      </w:r>
      <w:r>
        <w:rPr>
          <w:szCs w:val="24"/>
        </w:rPr>
        <w:tab/>
      </w:r>
      <w:r>
        <w:rPr>
          <w:szCs w:val="24"/>
        </w:rPr>
        <w:tab/>
      </w:r>
      <w:r>
        <w:rPr>
          <w:b/>
          <w:szCs w:val="24"/>
          <w:u w:val="single"/>
        </w:rPr>
        <w:t xml:space="preserve">RECONVENE: </w:t>
      </w:r>
      <w:r>
        <w:rPr>
          <w:szCs w:val="24"/>
        </w:rPr>
        <w:t>10:27AM</w:t>
      </w:r>
    </w:p>
    <w:p w:rsidR="002C198E" w:rsidRDefault="002C198E" w:rsidP="00725829">
      <w:pPr>
        <w:rPr>
          <w:b/>
          <w:szCs w:val="24"/>
          <w:u w:val="single"/>
        </w:rPr>
      </w:pPr>
      <w:r>
        <w:rPr>
          <w:b/>
          <w:szCs w:val="24"/>
          <w:u w:val="single"/>
        </w:rPr>
        <w:t>BUDGET REVIEW</w:t>
      </w:r>
    </w:p>
    <w:p w:rsidR="002C198E" w:rsidRPr="00864675" w:rsidRDefault="002C198E" w:rsidP="002C198E">
      <w:pPr>
        <w:rPr>
          <w:szCs w:val="24"/>
        </w:rPr>
      </w:pPr>
      <w:r w:rsidRPr="00864675">
        <w:rPr>
          <w:b/>
          <w:szCs w:val="24"/>
          <w:u w:val="single"/>
        </w:rPr>
        <w:t>DECREASE APPROPRIATIONS:</w:t>
      </w:r>
      <w:r w:rsidRPr="00864675">
        <w:rPr>
          <w:szCs w:val="24"/>
        </w:rPr>
        <w:t xml:space="preserve"> Motion by </w:t>
      </w:r>
      <w:r>
        <w:rPr>
          <w:szCs w:val="24"/>
        </w:rPr>
        <w:t>Larry Dicken</w:t>
      </w:r>
      <w:r w:rsidRPr="00864675">
        <w:rPr>
          <w:szCs w:val="24"/>
        </w:rPr>
        <w:t xml:space="preserve"> and seconded by </w:t>
      </w:r>
      <w:r>
        <w:rPr>
          <w:szCs w:val="24"/>
        </w:rPr>
        <w:t>Jeff Dickerson</w:t>
      </w:r>
      <w:r w:rsidRPr="00864675">
        <w:rPr>
          <w:szCs w:val="24"/>
        </w:rPr>
        <w:t xml:space="preserve"> to approve the following Decrease of Appropriations:</w:t>
      </w:r>
    </w:p>
    <w:p w:rsidR="002C198E" w:rsidRPr="00864675" w:rsidRDefault="002C198E" w:rsidP="002C198E">
      <w:pPr>
        <w:rPr>
          <w:szCs w:val="24"/>
        </w:rPr>
      </w:pPr>
      <w:r>
        <w:rPr>
          <w:szCs w:val="24"/>
        </w:rPr>
        <w:t xml:space="preserve">1) </w:t>
      </w:r>
      <w:r w:rsidR="00226B98">
        <w:rPr>
          <w:szCs w:val="24"/>
        </w:rPr>
        <w:t>Ho. Co. Integrated</w:t>
      </w:r>
      <w:r>
        <w:rPr>
          <w:szCs w:val="24"/>
        </w:rPr>
        <w:tab/>
      </w:r>
      <w:r w:rsidRPr="00864675">
        <w:rPr>
          <w:szCs w:val="24"/>
        </w:rPr>
        <w:t>-</w:t>
      </w:r>
      <w:r w:rsidRPr="00864675">
        <w:rPr>
          <w:szCs w:val="24"/>
        </w:rPr>
        <w:tab/>
        <w:t>$</w:t>
      </w:r>
      <w:r w:rsidR="00226B98">
        <w:rPr>
          <w:szCs w:val="24"/>
        </w:rPr>
        <w:t>416.00</w:t>
      </w:r>
      <w:r>
        <w:rPr>
          <w:szCs w:val="24"/>
        </w:rPr>
        <w:t xml:space="preserve"> in </w:t>
      </w:r>
      <w:r w:rsidR="00226B98">
        <w:rPr>
          <w:szCs w:val="24"/>
        </w:rPr>
        <w:t>R49-17</w:t>
      </w:r>
      <w:r>
        <w:rPr>
          <w:szCs w:val="24"/>
        </w:rPr>
        <w:t>/</w:t>
      </w:r>
      <w:r w:rsidR="00226B98">
        <w:rPr>
          <w:szCs w:val="24"/>
        </w:rPr>
        <w:t>Equipment</w:t>
      </w:r>
    </w:p>
    <w:p w:rsidR="00226B98" w:rsidRDefault="002C198E" w:rsidP="002C198E">
      <w:pPr>
        <w:rPr>
          <w:szCs w:val="24"/>
        </w:rPr>
      </w:pPr>
      <w:r w:rsidRPr="00864675">
        <w:rPr>
          <w:szCs w:val="24"/>
        </w:rPr>
        <w:t>2)</w:t>
      </w:r>
      <w:r>
        <w:rPr>
          <w:szCs w:val="24"/>
        </w:rPr>
        <w:t xml:space="preserve"> </w:t>
      </w:r>
      <w:r w:rsidR="00226B98">
        <w:rPr>
          <w:szCs w:val="24"/>
        </w:rPr>
        <w:t>Ho. Co. Integrated</w:t>
      </w:r>
      <w:r w:rsidR="00226B98">
        <w:rPr>
          <w:szCs w:val="24"/>
        </w:rPr>
        <w:tab/>
      </w:r>
      <w:r w:rsidR="00226B98" w:rsidRPr="00864675">
        <w:rPr>
          <w:szCs w:val="24"/>
        </w:rPr>
        <w:t>-</w:t>
      </w:r>
      <w:r w:rsidR="00226B98" w:rsidRPr="00864675">
        <w:rPr>
          <w:szCs w:val="24"/>
        </w:rPr>
        <w:tab/>
        <w:t>$</w:t>
      </w:r>
      <w:r w:rsidR="00226B98">
        <w:rPr>
          <w:szCs w:val="24"/>
        </w:rPr>
        <w:t>175.00 in R49-15/General Operating</w:t>
      </w:r>
    </w:p>
    <w:p w:rsidR="002C198E" w:rsidRDefault="002C198E" w:rsidP="002C198E">
      <w:pPr>
        <w:rPr>
          <w:szCs w:val="24"/>
        </w:rPr>
      </w:pPr>
      <w:r>
        <w:rPr>
          <w:szCs w:val="24"/>
        </w:rPr>
        <w:t>3</w:t>
      </w:r>
      <w:r w:rsidRPr="0008347C">
        <w:rPr>
          <w:szCs w:val="24"/>
        </w:rPr>
        <w:t xml:space="preserve"> </w:t>
      </w:r>
      <w:r w:rsidR="00226B98">
        <w:rPr>
          <w:szCs w:val="24"/>
        </w:rPr>
        <w:t>Ho. Co. Integrated</w:t>
      </w:r>
      <w:r w:rsidR="00226B98">
        <w:rPr>
          <w:szCs w:val="24"/>
        </w:rPr>
        <w:tab/>
      </w:r>
      <w:r w:rsidR="00226B98" w:rsidRPr="00864675">
        <w:rPr>
          <w:szCs w:val="24"/>
        </w:rPr>
        <w:t>-</w:t>
      </w:r>
      <w:r w:rsidR="00226B98" w:rsidRPr="00864675">
        <w:rPr>
          <w:szCs w:val="24"/>
        </w:rPr>
        <w:tab/>
        <w:t>$</w:t>
      </w:r>
      <w:r w:rsidR="00226B98">
        <w:rPr>
          <w:szCs w:val="24"/>
        </w:rPr>
        <w:t>300.00 in R49-16/Program Expenses</w:t>
      </w:r>
    </w:p>
    <w:p w:rsidR="002C198E" w:rsidRDefault="002C198E" w:rsidP="002C198E">
      <w:pPr>
        <w:rPr>
          <w:szCs w:val="24"/>
        </w:rPr>
      </w:pPr>
      <w:r w:rsidRPr="00864675">
        <w:rPr>
          <w:szCs w:val="24"/>
        </w:rPr>
        <w:t xml:space="preserve">Vote: </w:t>
      </w:r>
      <w:r>
        <w:rPr>
          <w:szCs w:val="24"/>
        </w:rPr>
        <w:t>Dicken, yea, Dickerson, yea, Ogle, yea.</w:t>
      </w:r>
    </w:p>
    <w:p w:rsidR="002C198E" w:rsidRPr="00BD602E" w:rsidRDefault="002C198E" w:rsidP="002C198E">
      <w:pPr>
        <w:tabs>
          <w:tab w:val="left" w:pos="2160"/>
        </w:tabs>
      </w:pPr>
      <w:r>
        <w:rPr>
          <w:b/>
          <w:szCs w:val="24"/>
          <w:u w:val="single"/>
        </w:rPr>
        <w:t xml:space="preserve">DD APPOINTMENT: </w:t>
      </w:r>
      <w:r w:rsidRPr="00BD602E">
        <w:t xml:space="preserve">Motion by </w:t>
      </w:r>
      <w:r>
        <w:t xml:space="preserve">Jeff Dickerson </w:t>
      </w:r>
      <w:r w:rsidRPr="00BD602E">
        <w:t xml:space="preserve">and seconded by </w:t>
      </w:r>
      <w:r>
        <w:t>Larry Dicken</w:t>
      </w:r>
      <w:r w:rsidRPr="00BD602E">
        <w:t xml:space="preserve"> to appoint </w:t>
      </w:r>
      <w:r>
        <w:t xml:space="preserve">David </w:t>
      </w:r>
      <w:proofErr w:type="spellStart"/>
      <w:r>
        <w:t>Kunkler</w:t>
      </w:r>
      <w:proofErr w:type="spellEnd"/>
      <w:r w:rsidRPr="00BD602E">
        <w:t xml:space="preserve"> </w:t>
      </w:r>
      <w:r>
        <w:t>DD Board Member to the remaining term ending December 31, 2019.</w:t>
      </w:r>
      <w:r w:rsidRPr="00BD602E">
        <w:t xml:space="preserve"> </w:t>
      </w:r>
    </w:p>
    <w:p w:rsidR="002C198E" w:rsidRDefault="002C198E" w:rsidP="002C198E">
      <w:pPr>
        <w:tabs>
          <w:tab w:val="left" w:pos="2160"/>
        </w:tabs>
      </w:pPr>
      <w:r>
        <w:t>Roll Call</w:t>
      </w:r>
      <w:r w:rsidRPr="00BD602E">
        <w:t>: Dicken, yea</w:t>
      </w:r>
      <w:r>
        <w:t>,</w:t>
      </w:r>
      <w:r w:rsidRPr="00837452">
        <w:t xml:space="preserve"> </w:t>
      </w:r>
      <w:r w:rsidRPr="00BD602E">
        <w:t>Dickerson, yea,</w:t>
      </w:r>
      <w:r>
        <w:t xml:space="preserve"> </w:t>
      </w:r>
      <w:r w:rsidRPr="00BD602E">
        <w:t>Ogle, yea.</w:t>
      </w:r>
    </w:p>
    <w:p w:rsidR="002C198E" w:rsidRDefault="00A67852" w:rsidP="00725829">
      <w:pPr>
        <w:rPr>
          <w:szCs w:val="24"/>
        </w:rPr>
      </w:pPr>
      <w:r>
        <w:rPr>
          <w:b/>
          <w:szCs w:val="24"/>
          <w:u w:val="single"/>
        </w:rPr>
        <w:t>ADJOURNMENT:</w:t>
      </w:r>
      <w:r>
        <w:rPr>
          <w:szCs w:val="24"/>
        </w:rPr>
        <w:t xml:space="preserve"> Motion by Jeff Dickerson and seconded by Larry Dicken to adjourn the meeting.</w:t>
      </w:r>
    </w:p>
    <w:p w:rsidR="00BF2B03" w:rsidRDefault="00A67852">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229F6">
            <w:pPr>
              <w:pStyle w:val="Signatures"/>
            </w:pPr>
            <w:r>
              <w:t xml:space="preserve">This is to certify that the above is the true action taken by this Board of Hocking County Commissioners at a regular meeting of the Board held on </w:t>
            </w:r>
            <w:r w:rsidR="008229F6">
              <w:t>December 22</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F6" w:rsidRDefault="008229F6" w:rsidP="00A50895">
      <w:pPr>
        <w:spacing w:before="0" w:after="0"/>
      </w:pPr>
      <w:r>
        <w:separator/>
      </w:r>
    </w:p>
  </w:endnote>
  <w:endnote w:type="continuationSeparator" w:id="0">
    <w:p w:rsidR="008229F6" w:rsidRDefault="008229F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F6" w:rsidRDefault="008229F6" w:rsidP="00A50895">
      <w:pPr>
        <w:spacing w:before="0" w:after="0"/>
      </w:pPr>
      <w:r>
        <w:separator/>
      </w:r>
    </w:p>
  </w:footnote>
  <w:footnote w:type="continuationSeparator" w:id="0">
    <w:p w:rsidR="008229F6" w:rsidRDefault="008229F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229F6">
      <w:t>December 22,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29F6"/>
    <w:rsid w:val="00013A46"/>
    <w:rsid w:val="0004427D"/>
    <w:rsid w:val="000662D5"/>
    <w:rsid w:val="00067C65"/>
    <w:rsid w:val="0008347C"/>
    <w:rsid w:val="000C7CAD"/>
    <w:rsid w:val="00106BB5"/>
    <w:rsid w:val="00134C02"/>
    <w:rsid w:val="00166BEA"/>
    <w:rsid w:val="00191651"/>
    <w:rsid w:val="00205595"/>
    <w:rsid w:val="00226B98"/>
    <w:rsid w:val="00226DE2"/>
    <w:rsid w:val="002A5D52"/>
    <w:rsid w:val="002C198E"/>
    <w:rsid w:val="0036328E"/>
    <w:rsid w:val="00393D3C"/>
    <w:rsid w:val="00400C82"/>
    <w:rsid w:val="0043134B"/>
    <w:rsid w:val="00466249"/>
    <w:rsid w:val="0049470B"/>
    <w:rsid w:val="00512542"/>
    <w:rsid w:val="005B3704"/>
    <w:rsid w:val="006015A6"/>
    <w:rsid w:val="00701746"/>
    <w:rsid w:val="00725829"/>
    <w:rsid w:val="00746BB6"/>
    <w:rsid w:val="00746D7B"/>
    <w:rsid w:val="00765A12"/>
    <w:rsid w:val="00796A66"/>
    <w:rsid w:val="007E5FA3"/>
    <w:rsid w:val="008229F6"/>
    <w:rsid w:val="00897F95"/>
    <w:rsid w:val="008B083A"/>
    <w:rsid w:val="00977855"/>
    <w:rsid w:val="0099185D"/>
    <w:rsid w:val="009D5F64"/>
    <w:rsid w:val="00A03505"/>
    <w:rsid w:val="00A12330"/>
    <w:rsid w:val="00A67852"/>
    <w:rsid w:val="00A87FDB"/>
    <w:rsid w:val="00AB17C1"/>
    <w:rsid w:val="00AD5ACF"/>
    <w:rsid w:val="00B5180E"/>
    <w:rsid w:val="00B86635"/>
    <w:rsid w:val="00BD2286"/>
    <w:rsid w:val="00BE1933"/>
    <w:rsid w:val="00BF2B03"/>
    <w:rsid w:val="00C0330B"/>
    <w:rsid w:val="00CF1C27"/>
    <w:rsid w:val="00D147D9"/>
    <w:rsid w:val="00D345E5"/>
    <w:rsid w:val="00DF3178"/>
    <w:rsid w:val="00E365D1"/>
    <w:rsid w:val="00E635D6"/>
    <w:rsid w:val="00E931DF"/>
    <w:rsid w:val="00F2016B"/>
    <w:rsid w:val="00F7120E"/>
    <w:rsid w:val="00FE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D310F-B83D-4ACB-9495-5C2EC5A7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471</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24</cp:revision>
  <cp:lastPrinted>2013-07-16T14:52:00Z</cp:lastPrinted>
  <dcterms:created xsi:type="dcterms:W3CDTF">2016-12-22T13:45:00Z</dcterms:created>
  <dcterms:modified xsi:type="dcterms:W3CDTF">2016-12-29T14:09:00Z</dcterms:modified>
  <cp:category>minutes</cp:category>
</cp:coreProperties>
</file>