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FB" w:rsidRDefault="00073EFB" w:rsidP="00073EFB">
      <w:r>
        <w:t>The Board of Hocking County Commissione</w:t>
      </w:r>
      <w:r w:rsidR="00E92490">
        <w:t>rs met in regular session the 29</w:t>
      </w:r>
      <w:r w:rsidRPr="00645C57">
        <w:rPr>
          <w:vertAlign w:val="superscript"/>
        </w:rPr>
        <w:t>th</w:t>
      </w:r>
      <w:r>
        <w:t xml:space="preserve"> day of December 2016 with the following members present Larry Dicken, Jeff Dickerson and Sandy Ogle. </w:t>
      </w:r>
    </w:p>
    <w:p w:rsidR="00073EFB" w:rsidRPr="004D452D" w:rsidRDefault="00073EFB" w:rsidP="00073EFB">
      <w:pPr>
        <w:rPr>
          <w:color w:val="FF0000"/>
          <w:szCs w:val="24"/>
        </w:rPr>
      </w:pPr>
      <w:r>
        <w:rPr>
          <w:b/>
          <w:szCs w:val="24"/>
          <w:u w:val="single"/>
        </w:rPr>
        <w:t>MEETING:</w:t>
      </w:r>
      <w:r>
        <w:rPr>
          <w:szCs w:val="24"/>
        </w:rPr>
        <w:t xml:space="preserve"> The meeting was called to order by President Sandy Ogle.</w:t>
      </w:r>
    </w:p>
    <w:p w:rsidR="00073EFB" w:rsidRDefault="00073EFB" w:rsidP="00073EFB">
      <w:pPr>
        <w:rPr>
          <w:szCs w:val="24"/>
        </w:rPr>
      </w:pPr>
      <w:r>
        <w:rPr>
          <w:b/>
          <w:szCs w:val="24"/>
          <w:u w:val="single"/>
        </w:rPr>
        <w:t>MINUTES:</w:t>
      </w:r>
      <w:r>
        <w:rPr>
          <w:szCs w:val="24"/>
        </w:rPr>
        <w:t xml:space="preserve"> December 27, 2016 minutes approved with correction.</w:t>
      </w:r>
    </w:p>
    <w:p w:rsidR="00073EFB" w:rsidRDefault="00073EFB" w:rsidP="00073EFB">
      <w:pPr>
        <w:rPr>
          <w:szCs w:val="24"/>
        </w:rPr>
      </w:pPr>
      <w:r>
        <w:rPr>
          <w:b/>
          <w:szCs w:val="24"/>
          <w:u w:val="single"/>
        </w:rPr>
        <w:t>AGENDA:</w:t>
      </w:r>
      <w:r>
        <w:rPr>
          <w:szCs w:val="24"/>
        </w:rPr>
        <w:t xml:space="preserve"> Motion by Jeff Dickerson and seconded by Larry Dicken to approve </w:t>
      </w:r>
      <w:r w:rsidR="00960C11">
        <w:rPr>
          <w:szCs w:val="24"/>
        </w:rPr>
        <w:t xml:space="preserve">the agenda with the addition of Jeff Freeman at 10:10AM. </w:t>
      </w:r>
    </w:p>
    <w:p w:rsidR="00073EFB" w:rsidRDefault="00073EFB" w:rsidP="00073EFB">
      <w:pPr>
        <w:rPr>
          <w:szCs w:val="24"/>
        </w:rPr>
      </w:pPr>
      <w:r>
        <w:rPr>
          <w:szCs w:val="24"/>
        </w:rPr>
        <w:t>Vote: Dicken, yea, Dickerson, yea, Ogle, yea.</w:t>
      </w:r>
    </w:p>
    <w:p w:rsidR="00073EFB" w:rsidRDefault="00073EFB" w:rsidP="00073EFB">
      <w:pPr>
        <w:rPr>
          <w:szCs w:val="24"/>
        </w:rPr>
      </w:pPr>
      <w:r>
        <w:rPr>
          <w:b/>
          <w:szCs w:val="24"/>
          <w:u w:val="single"/>
        </w:rPr>
        <w:t>AMEND AGENDA:</w:t>
      </w:r>
      <w:r>
        <w:rPr>
          <w:szCs w:val="24"/>
        </w:rPr>
        <w:t xml:space="preserve"> Motion by </w:t>
      </w:r>
      <w:r w:rsidR="00960C11">
        <w:rPr>
          <w:szCs w:val="24"/>
        </w:rPr>
        <w:t>Jeff Dickerson</w:t>
      </w:r>
      <w:r>
        <w:rPr>
          <w:szCs w:val="24"/>
        </w:rPr>
        <w:t xml:space="preserve"> and seconded by </w:t>
      </w:r>
      <w:r w:rsidR="00960C11">
        <w:rPr>
          <w:szCs w:val="24"/>
        </w:rPr>
        <w:t>Larry Dicken</w:t>
      </w:r>
      <w:r>
        <w:rPr>
          <w:szCs w:val="24"/>
        </w:rPr>
        <w:t xml:space="preserve"> t</w:t>
      </w:r>
      <w:r w:rsidR="00960C11">
        <w:rPr>
          <w:szCs w:val="24"/>
        </w:rPr>
        <w:t>o amend the agenda to the first appointment of Bud S</w:t>
      </w:r>
      <w:r w:rsidR="006C0C3C">
        <w:rPr>
          <w:szCs w:val="24"/>
        </w:rPr>
        <w:t>eu</w:t>
      </w:r>
      <w:r w:rsidR="00960C11">
        <w:rPr>
          <w:szCs w:val="24"/>
        </w:rPr>
        <w:t>m and Ray St</w:t>
      </w:r>
      <w:r w:rsidR="006C0C3C">
        <w:rPr>
          <w:szCs w:val="24"/>
        </w:rPr>
        <w:t xml:space="preserve"> </w:t>
      </w:r>
      <w:r w:rsidR="00960C11">
        <w:rPr>
          <w:szCs w:val="24"/>
        </w:rPr>
        <w:t xml:space="preserve">Clair at 9:09AM and rest to follow respectfully </w:t>
      </w:r>
    </w:p>
    <w:p w:rsidR="00073EFB" w:rsidRDefault="00073EFB" w:rsidP="00073EFB">
      <w:pPr>
        <w:rPr>
          <w:szCs w:val="24"/>
        </w:rPr>
      </w:pPr>
      <w:r>
        <w:rPr>
          <w:szCs w:val="24"/>
        </w:rPr>
        <w:t>Vote: Dicken, yea, Dickerson, yea, Ogle, yea.</w:t>
      </w:r>
    </w:p>
    <w:p w:rsidR="00960C11" w:rsidRDefault="0016462C" w:rsidP="00073EFB">
      <w:pPr>
        <w:rPr>
          <w:szCs w:val="24"/>
        </w:rPr>
      </w:pPr>
      <w:r>
        <w:rPr>
          <w:b/>
          <w:szCs w:val="24"/>
          <w:u w:val="single"/>
        </w:rPr>
        <w:t>APPRICATION AWARD</w:t>
      </w:r>
      <w:r w:rsidR="00960C11" w:rsidRPr="00960C11">
        <w:rPr>
          <w:b/>
          <w:szCs w:val="24"/>
          <w:u w:val="single"/>
        </w:rPr>
        <w:t>:</w:t>
      </w:r>
      <w:r w:rsidR="00960C11">
        <w:rPr>
          <w:szCs w:val="24"/>
        </w:rPr>
        <w:t xml:space="preserve"> </w:t>
      </w:r>
      <w:r w:rsidR="0044502A">
        <w:rPr>
          <w:szCs w:val="24"/>
        </w:rPr>
        <w:t>Commissioner Dickerson on behalf for Board of Hocking County Commissioners prese</w:t>
      </w:r>
      <w:r>
        <w:rPr>
          <w:szCs w:val="24"/>
        </w:rPr>
        <w:t>nted appreciation award to Bud S</w:t>
      </w:r>
      <w:r w:rsidR="0044502A">
        <w:rPr>
          <w:szCs w:val="24"/>
        </w:rPr>
        <w:t xml:space="preserve">eum </w:t>
      </w:r>
      <w:r w:rsidR="00714251">
        <w:rPr>
          <w:szCs w:val="24"/>
        </w:rPr>
        <w:t xml:space="preserve">of Hocking County Fair Board </w:t>
      </w:r>
      <w:r>
        <w:rPr>
          <w:szCs w:val="24"/>
        </w:rPr>
        <w:t>and Ray St</w:t>
      </w:r>
      <w:r w:rsidR="00B50B1C">
        <w:rPr>
          <w:szCs w:val="24"/>
        </w:rPr>
        <w:t xml:space="preserve"> </w:t>
      </w:r>
      <w:r>
        <w:rPr>
          <w:szCs w:val="24"/>
        </w:rPr>
        <w:t>Clair and Tammy Amos of Hocking Hills Moonshine Dist</w:t>
      </w:r>
      <w:r w:rsidR="00714251">
        <w:rPr>
          <w:szCs w:val="24"/>
        </w:rPr>
        <w:t>illery for their great impact on the community.</w:t>
      </w:r>
    </w:p>
    <w:p w:rsidR="00960C11" w:rsidRDefault="00714251" w:rsidP="00073EFB">
      <w:pPr>
        <w:rPr>
          <w:szCs w:val="24"/>
        </w:rPr>
      </w:pPr>
      <w:r>
        <w:rPr>
          <w:b/>
          <w:szCs w:val="24"/>
          <w:u w:val="single"/>
        </w:rPr>
        <w:t>DIANE SARGENT-TREASURER, SANDY HUN</w:t>
      </w:r>
      <w:r w:rsidR="00B10E9B">
        <w:rPr>
          <w:b/>
          <w:szCs w:val="24"/>
          <w:u w:val="single"/>
        </w:rPr>
        <w:t>T-RECORDER:</w:t>
      </w:r>
      <w:r w:rsidR="00B10E9B">
        <w:rPr>
          <w:szCs w:val="24"/>
        </w:rPr>
        <w:t xml:space="preserve"> Treasu</w:t>
      </w:r>
      <w:r w:rsidR="00F96048">
        <w:rPr>
          <w:szCs w:val="24"/>
        </w:rPr>
        <w:t>rer Diane Sargent and Recorder S</w:t>
      </w:r>
      <w:r w:rsidR="00B10E9B">
        <w:rPr>
          <w:szCs w:val="24"/>
        </w:rPr>
        <w:t xml:space="preserve">andy Leach-Hunt spoke to the commissioners regarding their 2017 budget. The Treasurer stated she would need additional money to cover the bank fees and the other increases </w:t>
      </w:r>
      <w:r w:rsidR="002C677F">
        <w:rPr>
          <w:szCs w:val="24"/>
        </w:rPr>
        <w:t>that she had requested and she would like to suggest each department to be brought in to discuss their budget</w:t>
      </w:r>
      <w:r w:rsidR="00F96048">
        <w:rPr>
          <w:szCs w:val="24"/>
        </w:rPr>
        <w:t xml:space="preserve"> in the future</w:t>
      </w:r>
      <w:r w:rsidR="002C677F">
        <w:rPr>
          <w:szCs w:val="24"/>
        </w:rPr>
        <w:t xml:space="preserve">. </w:t>
      </w:r>
    </w:p>
    <w:p w:rsidR="002C677F" w:rsidRDefault="002C677F" w:rsidP="00073EFB">
      <w:pPr>
        <w:rPr>
          <w:szCs w:val="24"/>
        </w:rPr>
      </w:pPr>
      <w:r>
        <w:rPr>
          <w:szCs w:val="24"/>
        </w:rPr>
        <w:t>Commissioner Dickerson said he would like the opportunity to meet with each department head in regards to the budget and asked if</w:t>
      </w:r>
      <w:r w:rsidR="00F96048">
        <w:rPr>
          <w:szCs w:val="24"/>
        </w:rPr>
        <w:t xml:space="preserve"> the Treasurer would come. The T</w:t>
      </w:r>
      <w:r>
        <w:rPr>
          <w:szCs w:val="24"/>
        </w:rPr>
        <w:t>reasurer said yes. Commissioner Dicken stated in 2014</w:t>
      </w:r>
      <w:r w:rsidR="00F96048">
        <w:rPr>
          <w:szCs w:val="24"/>
        </w:rPr>
        <w:t xml:space="preserve"> that </w:t>
      </w:r>
      <w:r>
        <w:rPr>
          <w:szCs w:val="24"/>
        </w:rPr>
        <w:t>he had mentioned that all departments to come down to go over the budget.</w:t>
      </w:r>
    </w:p>
    <w:p w:rsidR="00960C11" w:rsidRDefault="002C677F" w:rsidP="00073EFB">
      <w:pPr>
        <w:rPr>
          <w:szCs w:val="24"/>
        </w:rPr>
      </w:pPr>
      <w:r>
        <w:rPr>
          <w:szCs w:val="24"/>
        </w:rPr>
        <w:t>The Recorder inquired about her employee salary line item. Commissioner Ogle st</w:t>
      </w:r>
      <w:r w:rsidR="00B71F3E">
        <w:rPr>
          <w:szCs w:val="24"/>
        </w:rPr>
        <w:t>a</w:t>
      </w:r>
      <w:r>
        <w:rPr>
          <w:szCs w:val="24"/>
        </w:rPr>
        <w:t>t</w:t>
      </w:r>
      <w:r w:rsidR="00B71F3E">
        <w:rPr>
          <w:szCs w:val="24"/>
        </w:rPr>
        <w:t>ed that it is in there. Commissioner Ogle continued that everything is projected to go back to the 2016 budget</w:t>
      </w:r>
      <w:r w:rsidR="00F96048">
        <w:rPr>
          <w:szCs w:val="24"/>
        </w:rPr>
        <w:t>.</w:t>
      </w:r>
    </w:p>
    <w:p w:rsidR="00E42381" w:rsidRPr="00E42381" w:rsidRDefault="00E42381" w:rsidP="00E42381">
      <w:pPr>
        <w:rPr>
          <w:szCs w:val="24"/>
        </w:rPr>
      </w:pPr>
      <w:r w:rsidRPr="00E42381">
        <w:rPr>
          <w:b/>
          <w:szCs w:val="24"/>
          <w:u w:val="single"/>
        </w:rPr>
        <w:t>EXECUTIVE SESSION:</w:t>
      </w:r>
      <w:r w:rsidRPr="00E42381">
        <w:rPr>
          <w:szCs w:val="24"/>
        </w:rPr>
        <w:t xml:space="preserve"> Motion by </w:t>
      </w:r>
      <w:r w:rsidR="00BF7E8B" w:rsidRPr="00E42381">
        <w:rPr>
          <w:szCs w:val="24"/>
        </w:rPr>
        <w:t xml:space="preserve">Jeff Dickerson </w:t>
      </w:r>
      <w:r w:rsidRPr="00E42381">
        <w:rPr>
          <w:szCs w:val="24"/>
        </w:rPr>
        <w:t xml:space="preserve">and seconded by </w:t>
      </w:r>
      <w:r w:rsidR="00BF7E8B" w:rsidRPr="00E42381">
        <w:rPr>
          <w:szCs w:val="24"/>
        </w:rPr>
        <w:t xml:space="preserve">Larry Dicken </w:t>
      </w:r>
      <w:r w:rsidRPr="00E42381">
        <w:rPr>
          <w:szCs w:val="24"/>
        </w:rPr>
        <w:t xml:space="preserve">to enter into Executive Session at </w:t>
      </w:r>
      <w:r w:rsidR="00A37C5E">
        <w:rPr>
          <w:szCs w:val="24"/>
        </w:rPr>
        <w:t>9:36AM</w:t>
      </w:r>
      <w:r w:rsidRPr="00E42381">
        <w:rPr>
          <w:szCs w:val="24"/>
        </w:rPr>
        <w:t xml:space="preserve"> </w:t>
      </w:r>
      <w:r w:rsidR="00A37C5E">
        <w:rPr>
          <w:szCs w:val="24"/>
        </w:rPr>
        <w:t>with Natalie Cosper</w:t>
      </w:r>
      <w:r w:rsidR="00A37C5E" w:rsidRPr="00E42381">
        <w:rPr>
          <w:szCs w:val="24"/>
        </w:rPr>
        <w:t xml:space="preserve"> </w:t>
      </w:r>
      <w:r w:rsidRPr="00E42381">
        <w:rPr>
          <w:szCs w:val="24"/>
        </w:rPr>
        <w:t xml:space="preserve">to discuss matters of personnel compensation. </w:t>
      </w:r>
    </w:p>
    <w:p w:rsidR="00E42381" w:rsidRPr="00E42381" w:rsidRDefault="00E42381" w:rsidP="00E42381">
      <w:pPr>
        <w:rPr>
          <w:szCs w:val="24"/>
        </w:rPr>
      </w:pPr>
      <w:r w:rsidRPr="00E42381">
        <w:rPr>
          <w:szCs w:val="24"/>
        </w:rPr>
        <w:t>Roll Call: Dicken, yea, Dickerson, yea, Ogle, yea.</w:t>
      </w:r>
    </w:p>
    <w:p w:rsidR="00E42381" w:rsidRPr="00E42381" w:rsidRDefault="00E42381" w:rsidP="00E42381">
      <w:pPr>
        <w:rPr>
          <w:szCs w:val="24"/>
        </w:rPr>
      </w:pPr>
      <w:r w:rsidRPr="00E42381">
        <w:rPr>
          <w:b/>
          <w:szCs w:val="24"/>
          <w:u w:val="single"/>
        </w:rPr>
        <w:t>EXIT EXECUTIVE SESSION:</w:t>
      </w:r>
      <w:r w:rsidRPr="00E42381">
        <w:rPr>
          <w:szCs w:val="24"/>
        </w:rPr>
        <w:t xml:space="preserve"> Motion by Jeff Dickerson and seconded by Larry Dicken to</w:t>
      </w:r>
      <w:r w:rsidR="00B00BA9">
        <w:rPr>
          <w:szCs w:val="24"/>
        </w:rPr>
        <w:t xml:space="preserve"> exit Executive Session at 9:52</w:t>
      </w:r>
      <w:r w:rsidRPr="00E42381">
        <w:rPr>
          <w:szCs w:val="24"/>
        </w:rPr>
        <w:t xml:space="preserve">AM with no action taken. </w:t>
      </w:r>
    </w:p>
    <w:p w:rsidR="00E42381" w:rsidRDefault="00E42381" w:rsidP="00E42381">
      <w:pPr>
        <w:rPr>
          <w:szCs w:val="24"/>
        </w:rPr>
      </w:pPr>
      <w:r w:rsidRPr="00E42381">
        <w:rPr>
          <w:szCs w:val="24"/>
        </w:rPr>
        <w:t>Roll Call: Dicken, yea, Dickerson, yea, Ogle, yea.</w:t>
      </w:r>
    </w:p>
    <w:p w:rsidR="00EF5942" w:rsidRDefault="008708FF" w:rsidP="00E42381">
      <w:pPr>
        <w:rPr>
          <w:szCs w:val="24"/>
        </w:rPr>
      </w:pPr>
      <w:r>
        <w:rPr>
          <w:b/>
          <w:szCs w:val="24"/>
          <w:u w:val="single"/>
        </w:rPr>
        <w:t>NATHAN BLATCHLEY:</w:t>
      </w:r>
      <w:r>
        <w:rPr>
          <w:szCs w:val="24"/>
        </w:rPr>
        <w:t xml:space="preserve"> Nathan Blatchley of Metropolitan Housing followed up on his request for support of the Mayfield Homes Project stating he had met with the Superintend</w:t>
      </w:r>
      <w:r w:rsidR="00EC476E">
        <w:rPr>
          <w:szCs w:val="24"/>
        </w:rPr>
        <w:t xml:space="preserve">ent </w:t>
      </w:r>
      <w:r>
        <w:rPr>
          <w:szCs w:val="24"/>
        </w:rPr>
        <w:t>of Schools</w:t>
      </w:r>
      <w:r w:rsidR="000A5716">
        <w:rPr>
          <w:szCs w:val="24"/>
        </w:rPr>
        <w:t xml:space="preserve"> </w:t>
      </w:r>
      <w:r>
        <w:rPr>
          <w:szCs w:val="24"/>
        </w:rPr>
        <w:t xml:space="preserve">and it was a productive meeting but nothing came of it and </w:t>
      </w:r>
      <w:r w:rsidR="000A5716">
        <w:rPr>
          <w:szCs w:val="24"/>
        </w:rPr>
        <w:t xml:space="preserve">he </w:t>
      </w:r>
      <w:r>
        <w:rPr>
          <w:szCs w:val="24"/>
        </w:rPr>
        <w:t>would be doing a follow up with the roadwork and the different options</w:t>
      </w:r>
      <w:r w:rsidR="000A5716">
        <w:rPr>
          <w:szCs w:val="24"/>
        </w:rPr>
        <w:t xml:space="preserve"> they will be looking at</w:t>
      </w:r>
      <w:r>
        <w:rPr>
          <w:szCs w:val="24"/>
        </w:rPr>
        <w:t xml:space="preserve">. Nathan informed the commissioners that there is a cost </w:t>
      </w:r>
      <w:r w:rsidR="00EC476E">
        <w:rPr>
          <w:szCs w:val="24"/>
        </w:rPr>
        <w:t xml:space="preserve">between </w:t>
      </w:r>
      <w:r>
        <w:rPr>
          <w:szCs w:val="24"/>
        </w:rPr>
        <w:t>$10,000.00 and $20,000.00 to submit the application</w:t>
      </w:r>
      <w:r w:rsidR="000A5716">
        <w:rPr>
          <w:szCs w:val="24"/>
        </w:rPr>
        <w:t xml:space="preserve">. Commissioner Ogle asked where that money </w:t>
      </w:r>
      <w:r w:rsidR="00EC476E">
        <w:rPr>
          <w:szCs w:val="24"/>
        </w:rPr>
        <w:t xml:space="preserve">would </w:t>
      </w:r>
      <w:r w:rsidR="000A5716">
        <w:rPr>
          <w:szCs w:val="24"/>
        </w:rPr>
        <w:t xml:space="preserve">come from. Nathan said </w:t>
      </w:r>
      <w:r w:rsidR="00EC476E">
        <w:rPr>
          <w:szCs w:val="24"/>
        </w:rPr>
        <w:t xml:space="preserve">it’s </w:t>
      </w:r>
      <w:r w:rsidR="000A5716">
        <w:rPr>
          <w:szCs w:val="24"/>
        </w:rPr>
        <w:t xml:space="preserve">from nonfederal dollars </w:t>
      </w:r>
      <w:r w:rsidR="00EC476E">
        <w:rPr>
          <w:szCs w:val="24"/>
        </w:rPr>
        <w:t xml:space="preserve">and </w:t>
      </w:r>
      <w:r w:rsidR="000A5716">
        <w:rPr>
          <w:szCs w:val="24"/>
        </w:rPr>
        <w:t>that he has a deve</w:t>
      </w:r>
      <w:r w:rsidR="00EC476E">
        <w:rPr>
          <w:szCs w:val="24"/>
        </w:rPr>
        <w:t>lopment budget. Nathan stated</w:t>
      </w:r>
      <w:r>
        <w:rPr>
          <w:szCs w:val="24"/>
        </w:rPr>
        <w:t xml:space="preserve"> that the</w:t>
      </w:r>
      <w:r w:rsidR="000A5716">
        <w:rPr>
          <w:szCs w:val="24"/>
        </w:rPr>
        <w:t xml:space="preserve"> property is located in an enterprise zone</w:t>
      </w:r>
      <w:r w:rsidR="00EC476E">
        <w:rPr>
          <w:szCs w:val="24"/>
        </w:rPr>
        <w:t xml:space="preserve"> - a</w:t>
      </w:r>
      <w:r w:rsidR="000A5716">
        <w:rPr>
          <w:szCs w:val="24"/>
        </w:rPr>
        <w:t xml:space="preserve"> designated tax incentive zone that is automatically eligible for a 0% tax rate for the first 5 years however that is not what we are asking for, we are asking for a 5% pilot instead of a 10%. Commissioner Ogle</w:t>
      </w:r>
      <w:r w:rsidR="00EC476E">
        <w:rPr>
          <w:szCs w:val="24"/>
        </w:rPr>
        <w:t xml:space="preserve"> asked why they decreased it fro</w:t>
      </w:r>
      <w:r w:rsidR="000A5716">
        <w:rPr>
          <w:szCs w:val="24"/>
        </w:rPr>
        <w:t>m 4 bedroom to 3</w:t>
      </w:r>
      <w:r w:rsidR="00E92490">
        <w:rPr>
          <w:szCs w:val="24"/>
        </w:rPr>
        <w:t xml:space="preserve"> </w:t>
      </w:r>
      <w:r w:rsidR="000A5716">
        <w:rPr>
          <w:szCs w:val="24"/>
        </w:rPr>
        <w:t xml:space="preserve">bedroom. Nathan said the construction </w:t>
      </w:r>
      <w:r w:rsidR="00EF5942">
        <w:rPr>
          <w:szCs w:val="24"/>
        </w:rPr>
        <w:t>costs are</w:t>
      </w:r>
      <w:r w:rsidR="000A5716">
        <w:rPr>
          <w:szCs w:val="24"/>
        </w:rPr>
        <w:t xml:space="preserve"> </w:t>
      </w:r>
      <w:r w:rsidR="00EF5942">
        <w:rPr>
          <w:szCs w:val="24"/>
        </w:rPr>
        <w:t xml:space="preserve">up; Nathan continued explain the </w:t>
      </w:r>
      <w:r w:rsidR="000A5716">
        <w:rPr>
          <w:szCs w:val="24"/>
        </w:rPr>
        <w:t>scoring system</w:t>
      </w:r>
      <w:r w:rsidR="00EF5942">
        <w:rPr>
          <w:szCs w:val="24"/>
        </w:rPr>
        <w:t>.</w:t>
      </w:r>
    </w:p>
    <w:p w:rsidR="00EF5942" w:rsidRDefault="00EF5942" w:rsidP="00E42381">
      <w:pPr>
        <w:rPr>
          <w:szCs w:val="24"/>
        </w:rPr>
      </w:pPr>
      <w:r>
        <w:rPr>
          <w:b/>
          <w:szCs w:val="24"/>
          <w:u w:val="single"/>
        </w:rPr>
        <w:lastRenderedPageBreak/>
        <w:t>DON KAPLER:</w:t>
      </w:r>
      <w:r>
        <w:rPr>
          <w:szCs w:val="24"/>
        </w:rPr>
        <w:t xml:space="preserve"> County resident Don Kapler stated that he thinks the proper thing to do is wait for the new commissioner to get his viewpoint.</w:t>
      </w:r>
    </w:p>
    <w:p w:rsidR="000C7C2C" w:rsidRDefault="00EF5942" w:rsidP="00E42381">
      <w:pPr>
        <w:rPr>
          <w:szCs w:val="24"/>
        </w:rPr>
      </w:pPr>
      <w:r>
        <w:rPr>
          <w:b/>
          <w:szCs w:val="24"/>
          <w:u w:val="single"/>
        </w:rPr>
        <w:t>JEFF FREEMAN:</w:t>
      </w:r>
      <w:r>
        <w:rPr>
          <w:szCs w:val="24"/>
        </w:rPr>
        <w:t xml:space="preserve"> County resident Jeff Freeman</w:t>
      </w:r>
      <w:r w:rsidR="000C7C2C">
        <w:rPr>
          <w:szCs w:val="24"/>
        </w:rPr>
        <w:t xml:space="preserve"> stated he is a property owner in the proximity of the Mayfield project and expressed</w:t>
      </w:r>
      <w:r>
        <w:rPr>
          <w:szCs w:val="24"/>
        </w:rPr>
        <w:t xml:space="preserve"> that he was </w:t>
      </w:r>
      <w:r w:rsidR="000C7C2C">
        <w:rPr>
          <w:szCs w:val="24"/>
        </w:rPr>
        <w:t>relieved</w:t>
      </w:r>
      <w:r>
        <w:rPr>
          <w:szCs w:val="24"/>
        </w:rPr>
        <w:t xml:space="preserve"> that no action was taken and shared</w:t>
      </w:r>
      <w:r w:rsidR="000C7C2C">
        <w:rPr>
          <w:szCs w:val="24"/>
        </w:rPr>
        <w:t xml:space="preserve"> his thoughts that when they do consider whether to endorse this that this is a primarily a city property and that they defer any endorsement to the city council. Mr. Freeman continued sharing his concerns.</w:t>
      </w:r>
    </w:p>
    <w:p w:rsidR="00B71F3E" w:rsidRDefault="000C7C2C" w:rsidP="00E42381">
      <w:pPr>
        <w:rPr>
          <w:szCs w:val="24"/>
        </w:rPr>
      </w:pPr>
      <w:r>
        <w:rPr>
          <w:b/>
          <w:szCs w:val="24"/>
          <w:u w:val="single"/>
        </w:rPr>
        <w:t>CLAYTON TIGNER:</w:t>
      </w:r>
      <w:r>
        <w:rPr>
          <w:szCs w:val="24"/>
        </w:rPr>
        <w:t xml:space="preserve"> County resident Clayton Tigner shared his concerns with the location and the congestion</w:t>
      </w:r>
      <w:r w:rsidR="005128AD">
        <w:rPr>
          <w:szCs w:val="24"/>
        </w:rPr>
        <w:t xml:space="preserve"> with the school traffic and that </w:t>
      </w:r>
      <w:r w:rsidR="00E92490">
        <w:rPr>
          <w:szCs w:val="24"/>
        </w:rPr>
        <w:t xml:space="preserve">the </w:t>
      </w:r>
      <w:r w:rsidR="005128AD">
        <w:rPr>
          <w:szCs w:val="24"/>
        </w:rPr>
        <w:t>city has not supported in the last couple years, the school board – Steve Stern has not supported it, Green Township has not supported it and from what he has seen the citizens do not support it.</w:t>
      </w:r>
      <w:r w:rsidR="00BE3C80">
        <w:rPr>
          <w:szCs w:val="24"/>
        </w:rPr>
        <w:t xml:space="preserve"> Commissioner Dicken stated that the commissioners only give 5 points and it goes to the city</w:t>
      </w:r>
      <w:r>
        <w:rPr>
          <w:szCs w:val="24"/>
        </w:rPr>
        <w:t xml:space="preserve"> </w:t>
      </w:r>
      <w:r w:rsidR="00BE3C80">
        <w:rPr>
          <w:szCs w:val="24"/>
        </w:rPr>
        <w:t>and the townships. Mr. Tigner said he understood the process and that the commissioners represent people like him and they should voice what they want.</w:t>
      </w:r>
      <w:r>
        <w:rPr>
          <w:szCs w:val="24"/>
        </w:rPr>
        <w:t xml:space="preserve"> </w:t>
      </w:r>
    </w:p>
    <w:p w:rsidR="00BE3C80" w:rsidRDefault="00BE3C80" w:rsidP="00E42381">
      <w:pPr>
        <w:rPr>
          <w:szCs w:val="24"/>
        </w:rPr>
      </w:pPr>
      <w:r>
        <w:rPr>
          <w:b/>
          <w:szCs w:val="24"/>
          <w:u w:val="single"/>
        </w:rPr>
        <w:t>COUNTY CLERK:</w:t>
      </w:r>
      <w:r>
        <w:rPr>
          <w:szCs w:val="24"/>
        </w:rPr>
        <w:t xml:space="preserve"> County Clerk of Courts Sharon Edward confirmed her 2016 budget.</w:t>
      </w:r>
    </w:p>
    <w:p w:rsidR="00BE3C80" w:rsidRPr="007E5F45" w:rsidRDefault="00E92490" w:rsidP="00BE3C80">
      <w:pPr>
        <w:rPr>
          <w:b/>
          <w:u w:val="single"/>
        </w:rPr>
      </w:pPr>
      <w:r>
        <w:rPr>
          <w:b/>
          <w:u w:val="single"/>
        </w:rPr>
        <w:t>APPROPRIATION TRANSFER</w:t>
      </w:r>
      <w:r w:rsidR="00BE3C80" w:rsidRPr="007E5F45">
        <w:rPr>
          <w:b/>
          <w:u w:val="single"/>
        </w:rPr>
        <w:t>:</w:t>
      </w:r>
      <w:r w:rsidR="00BE3C80" w:rsidRPr="007E5F45">
        <w:t xml:space="preserve"> Motion by Larry Dicken and seconded by </w:t>
      </w:r>
      <w:r w:rsidR="00BE3C80">
        <w:t>Jeff Dickerson</w:t>
      </w:r>
      <w:r w:rsidR="00BE3C80" w:rsidRPr="007E5F45">
        <w:t xml:space="preserve"> to approve the f</w:t>
      </w:r>
      <w:r w:rsidR="00BE3C80">
        <w:t xml:space="preserve">ollowing </w:t>
      </w:r>
      <w:r>
        <w:t>Appropriation Transfer</w:t>
      </w:r>
      <w:r w:rsidR="00BE3C80" w:rsidRPr="007E5F45">
        <w:t>:</w:t>
      </w:r>
    </w:p>
    <w:p w:rsidR="00BE3C80" w:rsidRDefault="00BE3C80" w:rsidP="00BE3C80">
      <w:r>
        <w:t>1)  DD</w:t>
      </w:r>
      <w:r>
        <w:tab/>
      </w:r>
      <w:r>
        <w:tab/>
        <w:t>-</w:t>
      </w:r>
      <w:r>
        <w:tab/>
        <w:t xml:space="preserve">$1,000.00 from S19-13/Workers Comp to </w:t>
      </w:r>
      <w:r w:rsidR="000E644E">
        <w:t>S19-20</w:t>
      </w:r>
      <w:r>
        <w:t>/Salaries</w:t>
      </w:r>
    </w:p>
    <w:p w:rsidR="00BE3C80" w:rsidRDefault="00BE3C80" w:rsidP="00BE3C80">
      <w:r w:rsidRPr="007E5F45">
        <w:t xml:space="preserve">Vote: Dicken, yea, </w:t>
      </w:r>
      <w:r>
        <w:t xml:space="preserve">Dickerson, yea, </w:t>
      </w:r>
      <w:r w:rsidRPr="007E5F45">
        <w:t>Ogle</w:t>
      </w:r>
      <w:r>
        <w:t>, yea.</w:t>
      </w:r>
    </w:p>
    <w:p w:rsidR="005B4A3F" w:rsidRPr="005B4A3F" w:rsidRDefault="005B4A3F" w:rsidP="005B4A3F">
      <w:r w:rsidRPr="005B4A3F">
        <w:rPr>
          <w:b/>
          <w:u w:val="single"/>
        </w:rPr>
        <w:t>RESOLUTION (5543.19)-ENGINEER:</w:t>
      </w:r>
      <w:r w:rsidRPr="005B4A3F">
        <w:t xml:space="preserve"> Motion by Larry Dicken and seconded by Jeff Dickerson to approve  the Resolution to proceed by force account for the normal maintenance and repair of county roads and bridges as the Engineer-William Shaw deems appropriate in compliance with Section 5543.19 of the Ohio Revised Code.</w:t>
      </w:r>
    </w:p>
    <w:p w:rsidR="005B4A3F" w:rsidRDefault="005B4A3F" w:rsidP="005B4A3F">
      <w:pPr>
        <w:rPr>
          <w:b/>
          <w:u w:val="single"/>
        </w:rPr>
      </w:pPr>
      <w:r w:rsidRPr="005B4A3F">
        <w:t>Vote: Dicken, yea, Dickerson, yea, Ogle, yea.</w:t>
      </w:r>
      <w:r w:rsidRPr="005B4A3F">
        <w:rPr>
          <w:b/>
          <w:u w:val="single"/>
        </w:rPr>
        <w:t xml:space="preserve"> </w:t>
      </w:r>
    </w:p>
    <w:p w:rsidR="00F03201" w:rsidRPr="00F03201" w:rsidRDefault="00F03201" w:rsidP="00F03201">
      <w:pPr>
        <w:tabs>
          <w:tab w:val="left" w:pos="2160"/>
        </w:tabs>
        <w:rPr>
          <w:szCs w:val="24"/>
        </w:rPr>
      </w:pPr>
      <w:r w:rsidRPr="00F03201">
        <w:rPr>
          <w:b/>
          <w:szCs w:val="24"/>
          <w:u w:val="single"/>
        </w:rPr>
        <w:t>UNDERGROUND CONSTRUCTION:</w:t>
      </w:r>
      <w:r w:rsidRPr="00F03201">
        <w:rPr>
          <w:szCs w:val="24"/>
        </w:rPr>
        <w:t xml:space="preserve">  Motion by Larry Dicken and seconded by Jeff Dickerson to approve the Application for Approval of Underground Construction on Hocking County Right of Way for </w:t>
      </w:r>
      <w:r>
        <w:rPr>
          <w:szCs w:val="24"/>
        </w:rPr>
        <w:t>Columbia Gas</w:t>
      </w:r>
      <w:r w:rsidRPr="00F03201">
        <w:rPr>
          <w:szCs w:val="24"/>
        </w:rPr>
        <w:t xml:space="preserve"> to install </w:t>
      </w:r>
      <w:r>
        <w:rPr>
          <w:szCs w:val="24"/>
        </w:rPr>
        <w:t>36” FERC regulated gas pipeline via conventional bore at</w:t>
      </w:r>
      <w:r w:rsidRPr="00F03201">
        <w:rPr>
          <w:szCs w:val="24"/>
        </w:rPr>
        <w:t xml:space="preserve"> </w:t>
      </w:r>
      <w:r>
        <w:rPr>
          <w:szCs w:val="24"/>
        </w:rPr>
        <w:t>CR-33 Miller Road, CR-4 Starr Route Road, CR-11 Big Pine Road, CR-306 Black Jack Road</w:t>
      </w:r>
      <w:r w:rsidR="009E5516">
        <w:rPr>
          <w:szCs w:val="24"/>
        </w:rPr>
        <w:t>, CR-272 I</w:t>
      </w:r>
      <w:r>
        <w:rPr>
          <w:szCs w:val="24"/>
        </w:rPr>
        <w:t>lsbor</w:t>
      </w:r>
      <w:r w:rsidR="009E5516">
        <w:rPr>
          <w:szCs w:val="24"/>
        </w:rPr>
        <w:t>r</w:t>
      </w:r>
      <w:r>
        <w:rPr>
          <w:szCs w:val="24"/>
        </w:rPr>
        <w:t>o Road, CR-287 Fairview Road, CR-263 Potter Ridge Road.</w:t>
      </w:r>
    </w:p>
    <w:p w:rsidR="00F03201" w:rsidRDefault="00F03201" w:rsidP="00F03201">
      <w:pPr>
        <w:rPr>
          <w:szCs w:val="24"/>
        </w:rPr>
      </w:pPr>
      <w:r w:rsidRPr="00F03201">
        <w:rPr>
          <w:szCs w:val="24"/>
        </w:rPr>
        <w:t>Vote: Dicken, yea, Dickerson, yea, Ogle, yea.</w:t>
      </w:r>
    </w:p>
    <w:p w:rsidR="00F03201" w:rsidRPr="00F03201" w:rsidRDefault="00F03201" w:rsidP="00F03201">
      <w:pPr>
        <w:tabs>
          <w:tab w:val="left" w:pos="2160"/>
        </w:tabs>
        <w:rPr>
          <w:szCs w:val="24"/>
        </w:rPr>
      </w:pPr>
      <w:r w:rsidRPr="00F03201">
        <w:rPr>
          <w:b/>
          <w:szCs w:val="24"/>
          <w:u w:val="single"/>
        </w:rPr>
        <w:t>UNDERGROUND CONSTRUCTION:</w:t>
      </w:r>
      <w:r w:rsidRPr="00F03201">
        <w:rPr>
          <w:szCs w:val="24"/>
        </w:rPr>
        <w:t xml:space="preserve">  Motion by Larry Dicken and seconded by Jeff Dickerson to approve the Application for Approval of Underground Construction on Hocking County Right of Way for </w:t>
      </w:r>
      <w:r>
        <w:rPr>
          <w:szCs w:val="24"/>
        </w:rPr>
        <w:t>Columbia Gas</w:t>
      </w:r>
      <w:r w:rsidRPr="00F03201">
        <w:rPr>
          <w:szCs w:val="24"/>
        </w:rPr>
        <w:t xml:space="preserve"> to install </w:t>
      </w:r>
      <w:r>
        <w:rPr>
          <w:szCs w:val="24"/>
        </w:rPr>
        <w:t>36” FERC regulated gas pipeline via conventional bore at</w:t>
      </w:r>
      <w:r w:rsidRPr="00F03201">
        <w:rPr>
          <w:szCs w:val="24"/>
        </w:rPr>
        <w:t xml:space="preserve"> </w:t>
      </w:r>
      <w:r>
        <w:rPr>
          <w:szCs w:val="24"/>
        </w:rPr>
        <w:t>CR-33 Miller Road, CR-4 Starr Route Road, CR-11 Big Pine Road, CR-306 Black Jack Road.</w:t>
      </w:r>
    </w:p>
    <w:p w:rsidR="00F03201" w:rsidRDefault="00F03201" w:rsidP="00F03201">
      <w:pPr>
        <w:rPr>
          <w:szCs w:val="24"/>
        </w:rPr>
      </w:pPr>
      <w:r w:rsidRPr="00F03201">
        <w:rPr>
          <w:szCs w:val="24"/>
        </w:rPr>
        <w:t>Vote: Dicken, yea, Dickerson, yea, Ogle, yea.</w:t>
      </w:r>
    </w:p>
    <w:p w:rsidR="00F03201" w:rsidRPr="00F03201" w:rsidRDefault="00F03201" w:rsidP="00F03201">
      <w:pPr>
        <w:tabs>
          <w:tab w:val="left" w:pos="2160"/>
        </w:tabs>
        <w:rPr>
          <w:szCs w:val="24"/>
        </w:rPr>
      </w:pPr>
      <w:r w:rsidRPr="00F03201">
        <w:rPr>
          <w:b/>
          <w:szCs w:val="24"/>
          <w:u w:val="single"/>
        </w:rPr>
        <w:t>UNDERGROUND CONSTRUCTION:</w:t>
      </w:r>
      <w:r w:rsidRPr="00F03201">
        <w:rPr>
          <w:szCs w:val="24"/>
        </w:rPr>
        <w:t xml:space="preserve">  Motion by Larry Dicken and seconded by Jeff Dickerson to approve the Application for Approval of Underground Construction on Hocking County Right of Way for </w:t>
      </w:r>
      <w:r>
        <w:rPr>
          <w:szCs w:val="24"/>
        </w:rPr>
        <w:t>Columbia Gas</w:t>
      </w:r>
      <w:r w:rsidRPr="00F03201">
        <w:rPr>
          <w:szCs w:val="24"/>
        </w:rPr>
        <w:t xml:space="preserve"> </w:t>
      </w:r>
      <w:r>
        <w:rPr>
          <w:szCs w:val="24"/>
        </w:rPr>
        <w:t>abandonment of an existing natural gas pipeline located at CR-27 Baily Road, CR-34 Buena V</w:t>
      </w:r>
      <w:r w:rsidR="00E92490">
        <w:rPr>
          <w:szCs w:val="24"/>
        </w:rPr>
        <w:t>ista Road, CR-33 Miller Road, CR</w:t>
      </w:r>
      <w:r>
        <w:rPr>
          <w:szCs w:val="24"/>
        </w:rPr>
        <w:t>-4 Star Route Road, CR-11 Big Pine Road, CR-306 Black Jack Road, CR-272 Ilesborro Road</w:t>
      </w:r>
      <w:r w:rsidR="009E5516">
        <w:rPr>
          <w:szCs w:val="24"/>
        </w:rPr>
        <w:t>, CR-287 Fairview Road.</w:t>
      </w:r>
    </w:p>
    <w:p w:rsidR="00F03201" w:rsidRDefault="00F03201" w:rsidP="00F03201">
      <w:pPr>
        <w:rPr>
          <w:szCs w:val="24"/>
        </w:rPr>
      </w:pPr>
      <w:r w:rsidRPr="00F03201">
        <w:rPr>
          <w:szCs w:val="24"/>
        </w:rPr>
        <w:t>Vote: Dicken, yea, Dickerson, yea, Ogle, yea.</w:t>
      </w:r>
    </w:p>
    <w:p w:rsidR="009E5516" w:rsidRDefault="009E5516" w:rsidP="00F03201">
      <w:pPr>
        <w:rPr>
          <w:szCs w:val="24"/>
        </w:rPr>
      </w:pPr>
      <w:r>
        <w:rPr>
          <w:b/>
          <w:szCs w:val="24"/>
          <w:u w:val="single"/>
        </w:rPr>
        <w:t>DISCUSSION</w:t>
      </w:r>
      <w:r w:rsidRPr="00F24A18">
        <w:rPr>
          <w:szCs w:val="24"/>
        </w:rPr>
        <w:t>:</w:t>
      </w:r>
      <w:r w:rsidR="00F24A18" w:rsidRPr="00F24A18">
        <w:rPr>
          <w:szCs w:val="24"/>
        </w:rPr>
        <w:t xml:space="preserve"> Commissioner Dickerson commented that he</w:t>
      </w:r>
      <w:r w:rsidR="00F24A18">
        <w:rPr>
          <w:szCs w:val="24"/>
        </w:rPr>
        <w:t xml:space="preserve"> is sorr</w:t>
      </w:r>
      <w:r w:rsidR="00E92490">
        <w:rPr>
          <w:szCs w:val="24"/>
        </w:rPr>
        <w:t xml:space="preserve">y to see Commissioner Dicken </w:t>
      </w:r>
      <w:r w:rsidR="00F24A18">
        <w:rPr>
          <w:szCs w:val="24"/>
        </w:rPr>
        <w:t xml:space="preserve">leave and that he is one of the hardest working men that he knows and wishes him the best of luck. </w:t>
      </w:r>
      <w:r w:rsidR="00F24A18">
        <w:rPr>
          <w:szCs w:val="24"/>
        </w:rPr>
        <w:lastRenderedPageBreak/>
        <w:t>Commissioner Ogle stated it was great having him there and he worked on more grants than anyone did since she has been here.</w:t>
      </w:r>
    </w:p>
    <w:p w:rsidR="00F24A18" w:rsidRDefault="00F24A18" w:rsidP="00F03201">
      <w:pPr>
        <w:rPr>
          <w:szCs w:val="24"/>
        </w:rPr>
      </w:pPr>
      <w:r>
        <w:rPr>
          <w:b/>
          <w:szCs w:val="24"/>
          <w:u w:val="single"/>
        </w:rPr>
        <w:t>PUBLIC COMMENT:</w:t>
      </w:r>
      <w:r>
        <w:rPr>
          <w:szCs w:val="24"/>
        </w:rPr>
        <w:t xml:space="preserve"> Logan Daily News asked for clarification on the award that was presented. Commissioner Dickerson stated the award was for a business that had a significant impact on the community. County resident Jim Kalklosch </w:t>
      </w:r>
      <w:r w:rsidR="00B53291">
        <w:rPr>
          <w:szCs w:val="24"/>
        </w:rPr>
        <w:t xml:space="preserve">asked </w:t>
      </w:r>
      <w:bookmarkStart w:id="0" w:name="_GoBack"/>
      <w:bookmarkEnd w:id="0"/>
      <w:r>
        <w:rPr>
          <w:szCs w:val="24"/>
        </w:rPr>
        <w:t>who would be paying for the abandon gas lines. Commissioner Ogle stated Columbia Gas. County resident Bill Kaeppner spoke about property taxes to be paid and the project would be paying less.</w:t>
      </w:r>
    </w:p>
    <w:p w:rsidR="00F03201" w:rsidRDefault="00D93EB3" w:rsidP="00F03201">
      <w:pPr>
        <w:rPr>
          <w:szCs w:val="24"/>
        </w:rPr>
      </w:pPr>
      <w:r>
        <w:rPr>
          <w:szCs w:val="24"/>
        </w:rPr>
        <w:t>Commissioner Ogle commented that the county has to generate money because they will be losing money and the jail bill increase. Commissioner Ogle s</w:t>
      </w:r>
      <w:r w:rsidR="00E92490">
        <w:rPr>
          <w:szCs w:val="24"/>
        </w:rPr>
        <w:t xml:space="preserve">aid to raise the sales tax .25% </w:t>
      </w:r>
      <w:r>
        <w:rPr>
          <w:szCs w:val="24"/>
        </w:rPr>
        <w:t>would be the fairest way in her opinion.</w:t>
      </w:r>
    </w:p>
    <w:p w:rsidR="00B50B1C" w:rsidRDefault="00B50B1C" w:rsidP="00F03201">
      <w:pPr>
        <w:rPr>
          <w:szCs w:val="24"/>
        </w:rPr>
      </w:pPr>
      <w:r>
        <w:rPr>
          <w:b/>
          <w:szCs w:val="24"/>
          <w:u w:val="single"/>
        </w:rPr>
        <w:t>RECESS:</w:t>
      </w:r>
      <w:r>
        <w:rPr>
          <w:szCs w:val="24"/>
        </w:rPr>
        <w:t xml:space="preserve"> 10:56AM</w:t>
      </w:r>
      <w:r>
        <w:rPr>
          <w:szCs w:val="24"/>
        </w:rPr>
        <w:tab/>
      </w:r>
      <w:r>
        <w:rPr>
          <w:szCs w:val="24"/>
        </w:rPr>
        <w:tab/>
      </w:r>
      <w:r>
        <w:rPr>
          <w:szCs w:val="24"/>
        </w:rPr>
        <w:tab/>
      </w:r>
      <w:r>
        <w:rPr>
          <w:szCs w:val="24"/>
        </w:rPr>
        <w:tab/>
      </w:r>
      <w:r>
        <w:rPr>
          <w:szCs w:val="24"/>
        </w:rPr>
        <w:tab/>
      </w:r>
      <w:r>
        <w:rPr>
          <w:b/>
          <w:szCs w:val="24"/>
          <w:u w:val="single"/>
        </w:rPr>
        <w:t>RECONVENE:</w:t>
      </w:r>
      <w:r>
        <w:rPr>
          <w:szCs w:val="24"/>
        </w:rPr>
        <w:t xml:space="preserve"> 11:07AM</w:t>
      </w:r>
    </w:p>
    <w:p w:rsidR="00B50B1C" w:rsidRDefault="00B50B1C" w:rsidP="00F03201">
      <w:pPr>
        <w:rPr>
          <w:b/>
          <w:szCs w:val="24"/>
          <w:u w:val="single"/>
        </w:rPr>
      </w:pPr>
      <w:r>
        <w:rPr>
          <w:b/>
          <w:szCs w:val="24"/>
          <w:u w:val="single"/>
        </w:rPr>
        <w:t>BUDGET REVIEW OUTSIDE THE GENERAL FUND</w:t>
      </w:r>
    </w:p>
    <w:p w:rsidR="00B50B1C" w:rsidRDefault="00B50B1C" w:rsidP="00F03201">
      <w:pPr>
        <w:rPr>
          <w:szCs w:val="24"/>
        </w:rPr>
      </w:pPr>
      <w:r w:rsidRPr="00B50B1C">
        <w:rPr>
          <w:b/>
          <w:szCs w:val="24"/>
          <w:u w:val="single"/>
        </w:rPr>
        <w:t>BUDGET 2017</w:t>
      </w:r>
      <w:r>
        <w:rPr>
          <w:b/>
          <w:szCs w:val="24"/>
          <w:u w:val="single"/>
        </w:rPr>
        <w:t>:</w:t>
      </w:r>
      <w:r>
        <w:rPr>
          <w:szCs w:val="24"/>
        </w:rPr>
        <w:t xml:space="preserve"> Motion by Jeff Dickerson and seconded by Larry Dicken to approve the 2017 budget outside the General Fund.</w:t>
      </w:r>
    </w:p>
    <w:p w:rsidR="00B50B1C" w:rsidRDefault="00B50B1C" w:rsidP="00F03201">
      <w:pPr>
        <w:rPr>
          <w:szCs w:val="24"/>
        </w:rPr>
      </w:pPr>
      <w:r>
        <w:rPr>
          <w:szCs w:val="24"/>
        </w:rPr>
        <w:t>Vote: Dicken, yea, Dickerson, yea, Ogle, yea.</w:t>
      </w:r>
    </w:p>
    <w:p w:rsidR="00F64FA6" w:rsidRPr="00F64FA6" w:rsidRDefault="00F64FA6" w:rsidP="00F03201">
      <w:pPr>
        <w:rPr>
          <w:szCs w:val="24"/>
        </w:rPr>
      </w:pPr>
      <w:r>
        <w:rPr>
          <w:b/>
          <w:szCs w:val="24"/>
          <w:u w:val="single"/>
        </w:rPr>
        <w:t>ADJOURNMENT</w:t>
      </w:r>
      <w:r w:rsidRPr="00F64FA6">
        <w:rPr>
          <w:szCs w:val="24"/>
        </w:rPr>
        <w:t>: Motion by Larry Dicken and seconded by Jeff Dickerson to adjourn the meeting.</w:t>
      </w:r>
    </w:p>
    <w:p w:rsidR="00BF2B03" w:rsidRDefault="00F64FA6">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55E29">
            <w:pPr>
              <w:pStyle w:val="Signatures"/>
            </w:pPr>
            <w:r>
              <w:t xml:space="preserve">This is to certify that the above is the true action taken by this Board of Hocking County Commissioners at a regular meeting of the Board held on </w:t>
            </w:r>
            <w:r w:rsidR="00A55E29">
              <w:t>December 29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29" w:rsidRDefault="00A55E29" w:rsidP="00A50895">
      <w:pPr>
        <w:spacing w:before="0" w:after="0"/>
      </w:pPr>
      <w:r>
        <w:separator/>
      </w:r>
    </w:p>
  </w:endnote>
  <w:endnote w:type="continuationSeparator" w:id="0">
    <w:p w:rsidR="00A55E29" w:rsidRDefault="00A55E2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29" w:rsidRDefault="00A55E29" w:rsidP="00A50895">
      <w:pPr>
        <w:spacing w:before="0" w:after="0"/>
      </w:pPr>
      <w:r>
        <w:separator/>
      </w:r>
    </w:p>
  </w:footnote>
  <w:footnote w:type="continuationSeparator" w:id="0">
    <w:p w:rsidR="00A55E29" w:rsidRDefault="00A55E2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55E29">
      <w:t>December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5E29"/>
    <w:rsid w:val="00073EFB"/>
    <w:rsid w:val="000A02BE"/>
    <w:rsid w:val="000A5716"/>
    <w:rsid w:val="000C7C2C"/>
    <w:rsid w:val="000E644E"/>
    <w:rsid w:val="0016462C"/>
    <w:rsid w:val="00191651"/>
    <w:rsid w:val="002A5D52"/>
    <w:rsid w:val="002C677F"/>
    <w:rsid w:val="0036328E"/>
    <w:rsid w:val="00393D3C"/>
    <w:rsid w:val="003964C7"/>
    <w:rsid w:val="003A6E24"/>
    <w:rsid w:val="00400C82"/>
    <w:rsid w:val="0044502A"/>
    <w:rsid w:val="00466249"/>
    <w:rsid w:val="005128AD"/>
    <w:rsid w:val="00554910"/>
    <w:rsid w:val="005B4A3F"/>
    <w:rsid w:val="006C0C3C"/>
    <w:rsid w:val="00714251"/>
    <w:rsid w:val="00746BB6"/>
    <w:rsid w:val="008708FF"/>
    <w:rsid w:val="00897F95"/>
    <w:rsid w:val="00960C11"/>
    <w:rsid w:val="00977855"/>
    <w:rsid w:val="009A2F73"/>
    <w:rsid w:val="009A7945"/>
    <w:rsid w:val="009E5516"/>
    <w:rsid w:val="00A37C5E"/>
    <w:rsid w:val="00A55E29"/>
    <w:rsid w:val="00AD5ACF"/>
    <w:rsid w:val="00B00BA9"/>
    <w:rsid w:val="00B10E9B"/>
    <w:rsid w:val="00B50B1C"/>
    <w:rsid w:val="00B53291"/>
    <w:rsid w:val="00B71F3E"/>
    <w:rsid w:val="00B86635"/>
    <w:rsid w:val="00BE1933"/>
    <w:rsid w:val="00BE3C80"/>
    <w:rsid w:val="00BF2B03"/>
    <w:rsid w:val="00BF7E8B"/>
    <w:rsid w:val="00D147D9"/>
    <w:rsid w:val="00D345E5"/>
    <w:rsid w:val="00D93EB3"/>
    <w:rsid w:val="00DF3178"/>
    <w:rsid w:val="00E42381"/>
    <w:rsid w:val="00E92490"/>
    <w:rsid w:val="00EC476E"/>
    <w:rsid w:val="00EF5942"/>
    <w:rsid w:val="00F03201"/>
    <w:rsid w:val="00F2016B"/>
    <w:rsid w:val="00F24A18"/>
    <w:rsid w:val="00F64FA6"/>
    <w:rsid w:val="00F7120E"/>
    <w:rsid w:val="00F9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A4E614-0330-45AA-B45C-F848FED7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549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B7AE-C7E9-436D-B335-60A4E9D7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565</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25</cp:revision>
  <cp:lastPrinted>2017-01-03T13:25:00Z</cp:lastPrinted>
  <dcterms:created xsi:type="dcterms:W3CDTF">2016-12-29T14:10:00Z</dcterms:created>
  <dcterms:modified xsi:type="dcterms:W3CDTF">2017-01-04T18:44:00Z</dcterms:modified>
  <cp:category>minutes</cp:category>
</cp:coreProperties>
</file>