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98" w:rsidRDefault="003E5898" w:rsidP="003E5898">
      <w:r>
        <w:t>The Board of Hocking County Commissioners met in regular session this 12</w:t>
      </w:r>
      <w:r w:rsidRPr="00844B8F">
        <w:rPr>
          <w:vertAlign w:val="superscript"/>
        </w:rPr>
        <w:t>th</w:t>
      </w:r>
      <w:r>
        <w:t xml:space="preserve"> day of April 2016 with the following members present Larry Dicken, Jeff Dickerson and Sandy Ogle.</w:t>
      </w:r>
    </w:p>
    <w:p w:rsidR="003E5898" w:rsidRPr="003E3D30" w:rsidRDefault="003E5898" w:rsidP="003E5898">
      <w:r w:rsidRPr="003E3D30">
        <w:rPr>
          <w:b/>
          <w:u w:val="single"/>
        </w:rPr>
        <w:t>MEETING:</w:t>
      </w:r>
      <w:r w:rsidRPr="003E3D30">
        <w:t xml:space="preserve"> The meeting was called to order by President </w:t>
      </w:r>
      <w:r>
        <w:t>Sandy Ogle</w:t>
      </w:r>
      <w:r w:rsidRPr="003E3D30">
        <w:t>.</w:t>
      </w:r>
    </w:p>
    <w:p w:rsidR="003E5898" w:rsidRDefault="003E5898" w:rsidP="003E5898">
      <w:r w:rsidRPr="003E3D30">
        <w:rPr>
          <w:b/>
          <w:u w:val="single"/>
        </w:rPr>
        <w:t>MINUTES:</w:t>
      </w:r>
      <w:r>
        <w:t xml:space="preserve"> April 7, 2016</w:t>
      </w:r>
      <w:r w:rsidRPr="003E3D30">
        <w:t xml:space="preserve"> minutes </w:t>
      </w:r>
      <w:r>
        <w:t>approved.</w:t>
      </w:r>
    </w:p>
    <w:p w:rsidR="003E5898" w:rsidRDefault="003E5898" w:rsidP="003E5898">
      <w:r w:rsidRPr="003E3D30">
        <w:rPr>
          <w:b/>
          <w:u w:val="single"/>
        </w:rPr>
        <w:t>AGENDA:</w:t>
      </w:r>
      <w:r w:rsidRPr="003E3D30">
        <w:t xml:space="preserve">  Motion by</w:t>
      </w:r>
      <w:r>
        <w:t xml:space="preserve"> Larry Dicken</w:t>
      </w:r>
      <w:r w:rsidRPr="003E3D30">
        <w:t xml:space="preserve"> seconded by</w:t>
      </w:r>
      <w:r>
        <w:t xml:space="preserve"> Jeff Dickerson </w:t>
      </w:r>
      <w:r w:rsidRPr="003E3D30">
        <w:t>to approve the agenda</w:t>
      </w:r>
      <w:r w:rsidR="0074024C">
        <w:t xml:space="preserve"> with adding Bill Kaeppner</w:t>
      </w:r>
      <w:r w:rsidRPr="003E3D30">
        <w:t>.</w:t>
      </w:r>
      <w:r>
        <w:t xml:space="preserve"> </w:t>
      </w:r>
      <w:r w:rsidRPr="003E3D30">
        <w:t>Vote:</w:t>
      </w:r>
      <w:r>
        <w:t xml:space="preserve"> Dicken, yea, Dickerson, yea, Ogle, yea.</w:t>
      </w:r>
    </w:p>
    <w:p w:rsidR="003E5898" w:rsidRPr="00173409" w:rsidRDefault="003E5898" w:rsidP="003E5898">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9:0</w:t>
      </w:r>
      <w:r w:rsidR="00530879">
        <w:rPr>
          <w:szCs w:val="24"/>
        </w:rPr>
        <w:t>6</w:t>
      </w:r>
      <w:r w:rsidRPr="00173409">
        <w:rPr>
          <w:szCs w:val="24"/>
        </w:rPr>
        <w:t xml:space="preserve">AM to discuss matters </w:t>
      </w:r>
      <w:r>
        <w:rPr>
          <w:szCs w:val="24"/>
        </w:rPr>
        <w:t>to be kept confidential</w:t>
      </w:r>
      <w:r w:rsidRPr="00173409">
        <w:rPr>
          <w:szCs w:val="24"/>
        </w:rPr>
        <w:t>. Roll Call: Dicken, yea, Dickerson, yea, Ogle, yea.</w:t>
      </w:r>
    </w:p>
    <w:p w:rsidR="003E5898" w:rsidRDefault="003E5898" w:rsidP="003E5898">
      <w:pPr>
        <w:rPr>
          <w:szCs w:val="24"/>
        </w:rPr>
      </w:pPr>
      <w:r w:rsidRPr="00173409">
        <w:rPr>
          <w:b/>
          <w:szCs w:val="24"/>
          <w:u w:val="single"/>
        </w:rPr>
        <w:t>EXIT EXECUTIVE SESSION:</w:t>
      </w:r>
      <w:r w:rsidRPr="00173409">
        <w:rPr>
          <w:szCs w:val="24"/>
        </w:rPr>
        <w:t xml:space="preserve"> Motion by Jeff Dickerson and seconded by Larry Dicken to</w:t>
      </w:r>
      <w:r w:rsidR="00530879">
        <w:rPr>
          <w:szCs w:val="24"/>
        </w:rPr>
        <w:t xml:space="preserve"> exit Executive Session at 9:31</w:t>
      </w:r>
      <w:r w:rsidRPr="00173409">
        <w:rPr>
          <w:szCs w:val="24"/>
        </w:rPr>
        <w:t>AM with no action taken.</w:t>
      </w:r>
      <w:r>
        <w:rPr>
          <w:szCs w:val="24"/>
        </w:rPr>
        <w:t xml:space="preserve"> </w:t>
      </w:r>
      <w:r w:rsidRPr="00173409">
        <w:rPr>
          <w:szCs w:val="24"/>
        </w:rPr>
        <w:t xml:space="preserve"> Roll Call: Dicken, yea, Dickerson, yea, Ogle, yea.</w:t>
      </w:r>
    </w:p>
    <w:p w:rsidR="00530879" w:rsidRDefault="00530879" w:rsidP="003E5898">
      <w:pPr>
        <w:rPr>
          <w:szCs w:val="24"/>
        </w:rPr>
      </w:pPr>
      <w:r>
        <w:rPr>
          <w:b/>
          <w:szCs w:val="24"/>
          <w:u w:val="single"/>
        </w:rPr>
        <w:t>AUDITOR WILSON:</w:t>
      </w:r>
      <w:r>
        <w:rPr>
          <w:szCs w:val="24"/>
        </w:rPr>
        <w:t xml:space="preserve"> Auditor Ken Wilson gave an update on the General Fund.</w:t>
      </w:r>
    </w:p>
    <w:p w:rsidR="0074024C" w:rsidRDefault="0074024C" w:rsidP="0074024C">
      <w:r>
        <w:rPr>
          <w:b/>
          <w:szCs w:val="24"/>
          <w:u w:val="single"/>
        </w:rPr>
        <w:t>AMEND AGENDA:</w:t>
      </w:r>
      <w:r>
        <w:rPr>
          <w:szCs w:val="24"/>
        </w:rPr>
        <w:t xml:space="preserve"> Motion by Jeff Dickerson and seconded by Larry Dicken to amend the agenda to Bill Kaeppner to appointments at 9:53AM. </w:t>
      </w:r>
      <w:r w:rsidRPr="003E3D30">
        <w:t>Vote:</w:t>
      </w:r>
      <w:r>
        <w:t xml:space="preserve"> Dicken, yea, Dickerson, yea, Ogle, yea.</w:t>
      </w:r>
    </w:p>
    <w:p w:rsidR="0074024C" w:rsidRDefault="0074024C" w:rsidP="003E5898">
      <w:pPr>
        <w:rPr>
          <w:szCs w:val="24"/>
        </w:rPr>
      </w:pPr>
      <w:r>
        <w:rPr>
          <w:b/>
          <w:szCs w:val="24"/>
          <w:u w:val="single"/>
        </w:rPr>
        <w:t>BILL KAEPPNER:</w:t>
      </w:r>
      <w:r>
        <w:rPr>
          <w:szCs w:val="24"/>
        </w:rPr>
        <w:t xml:space="preserve"> County resident Bill Kaeppner spoke to the commissioners regarding small board committees and the cost of worker compensation and possible claims.</w:t>
      </w:r>
    </w:p>
    <w:p w:rsidR="0098065D" w:rsidRPr="000733ED" w:rsidRDefault="0098065D" w:rsidP="0098065D">
      <w:r>
        <w:rPr>
          <w:b/>
          <w:u w:val="single"/>
        </w:rPr>
        <w:t>APPROPRIATION TRANSFER</w:t>
      </w:r>
      <w:r w:rsidRPr="000733ED">
        <w:rPr>
          <w:b/>
          <w:u w:val="single"/>
        </w:rPr>
        <w:t>:</w:t>
      </w:r>
      <w:r w:rsidRPr="000733ED">
        <w:t xml:space="preserve"> Motion by </w:t>
      </w:r>
      <w:r>
        <w:t xml:space="preserve">Larry Dicken </w:t>
      </w:r>
      <w:r w:rsidRPr="000733ED">
        <w:t>and seconded by Jeff Dickerson to approve the f</w:t>
      </w:r>
      <w:r>
        <w:t>ollowing Appropriation Transfer:</w:t>
      </w:r>
    </w:p>
    <w:p w:rsidR="0098065D" w:rsidRDefault="0098065D" w:rsidP="0098065D">
      <w:r>
        <w:t>1) BOE</w:t>
      </w:r>
      <w:r>
        <w:tab/>
      </w:r>
      <w:r>
        <w:tab/>
        <w:t>-</w:t>
      </w:r>
      <w:r>
        <w:tab/>
        <w:t>$1,500.00 from A03A02/Salaries to A03A02A/Poll Workers Salaries</w:t>
      </w:r>
    </w:p>
    <w:p w:rsidR="0098065D" w:rsidRDefault="0098065D" w:rsidP="003E5898">
      <w:pPr>
        <w:rPr>
          <w:szCs w:val="24"/>
        </w:rPr>
      </w:pPr>
      <w:r w:rsidRPr="000733ED">
        <w:t>Vote: Dicken, yea</w:t>
      </w:r>
      <w:r>
        <w:t>,</w:t>
      </w:r>
      <w:r w:rsidRPr="00692964">
        <w:t xml:space="preserve"> </w:t>
      </w:r>
      <w:r w:rsidRPr="000733ED">
        <w:t>Dickerson, yea, Ogle, yea</w:t>
      </w:r>
      <w:r>
        <w:t>.</w:t>
      </w:r>
    </w:p>
    <w:p w:rsidR="0098065D" w:rsidRPr="000733ED" w:rsidRDefault="0098065D" w:rsidP="0098065D">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98065D" w:rsidRDefault="0098065D" w:rsidP="0098065D">
      <w:r w:rsidRPr="000733ED">
        <w:t>1)</w:t>
      </w:r>
      <w:r>
        <w:t xml:space="preserve"> Pros. Delinquent RE Tax</w:t>
      </w:r>
      <w:r w:rsidRPr="000733ED">
        <w:tab/>
      </w:r>
      <w:r>
        <w:tab/>
      </w:r>
      <w:r w:rsidRPr="000733ED">
        <w:t>-</w:t>
      </w:r>
      <w:r w:rsidRPr="000733ED">
        <w:tab/>
        <w:t>$</w:t>
      </w:r>
      <w:r w:rsidR="00F2121D">
        <w:t>2,500.00</w:t>
      </w:r>
      <w:r w:rsidRPr="000733ED">
        <w:t xml:space="preserve"> to </w:t>
      </w:r>
      <w:r>
        <w:t xml:space="preserve">BA-06/Salaries/DRETAX </w:t>
      </w:r>
    </w:p>
    <w:p w:rsidR="0098065D" w:rsidRDefault="0098065D" w:rsidP="0098065D">
      <w:r>
        <w:t>Vote: Dicken, yea, Dickerson, yea, Ogle, yea.</w:t>
      </w:r>
    </w:p>
    <w:p w:rsidR="008D18D2" w:rsidRDefault="008D18D2" w:rsidP="0098065D">
      <w:r>
        <w:rPr>
          <w:b/>
          <w:u w:val="single"/>
        </w:rPr>
        <w:t>PROSECUTOR REPORT:</w:t>
      </w:r>
      <w:r>
        <w:t xml:space="preserve"> Motion by Larry Dicken and seconded by Jeff Dickerson to approve the Prosecutor’s report for the month of March.</w:t>
      </w:r>
      <w:r w:rsidR="00162D1C">
        <w:t xml:space="preserve"> </w:t>
      </w:r>
      <w:r>
        <w:t>Vote: Dicken, yea, Dickerson, yea, Ogle, yea.</w:t>
      </w:r>
    </w:p>
    <w:p w:rsidR="00611F71" w:rsidRDefault="008D18D2" w:rsidP="0098065D">
      <w:r>
        <w:rPr>
          <w:b/>
          <w:u w:val="single"/>
        </w:rPr>
        <w:t>LETTER OF SUPPORT:</w:t>
      </w:r>
      <w:r>
        <w:t xml:space="preserve"> Motion by</w:t>
      </w:r>
      <w:r w:rsidR="00611F71">
        <w:t xml:space="preserve"> Larry Dicken and seconded by Jeff Dickerson to send a letter of support for the Hocking County Municipal Court, Community Correction Program.</w:t>
      </w:r>
      <w:r w:rsidR="00162D1C">
        <w:t xml:space="preserve"> </w:t>
      </w:r>
      <w:r w:rsidR="00611F71">
        <w:t>Vote: Dicken, yea, Dickerson, yea, Ogle, yea.</w:t>
      </w:r>
    </w:p>
    <w:p w:rsidR="00EC52A5" w:rsidRDefault="00611F71" w:rsidP="0098065D">
      <w:r>
        <w:rPr>
          <w:b/>
          <w:u w:val="single"/>
        </w:rPr>
        <w:t>PROBATE COURT INDIGENT FUND:</w:t>
      </w:r>
      <w:r>
        <w:t xml:space="preserve"> Motion by Larry Dicken and seconded by Jeff Dickerson to </w:t>
      </w:r>
      <w:r w:rsidR="00EC52A5">
        <w:t>transfer</w:t>
      </w:r>
      <w:r>
        <w:t xml:space="preserve"> $4,540.00 to </w:t>
      </w:r>
      <w:r w:rsidR="00EC52A5">
        <w:t>the Indigent Guardianship Fund.</w:t>
      </w:r>
      <w:r w:rsidR="00162D1C">
        <w:t xml:space="preserve"> </w:t>
      </w:r>
      <w:r w:rsidR="00EC52A5">
        <w:t>Vote: Dicken, yea, Dickerson, yea, Ogle, yea.</w:t>
      </w:r>
    </w:p>
    <w:p w:rsidR="0057588D" w:rsidRPr="0057588D" w:rsidRDefault="0057588D" w:rsidP="0057588D">
      <w:r>
        <w:rPr>
          <w:b/>
          <w:u w:val="single"/>
        </w:rPr>
        <w:t>201</w:t>
      </w:r>
      <w:r w:rsidR="004A0908">
        <w:rPr>
          <w:b/>
          <w:u w:val="single"/>
        </w:rPr>
        <w:t>7</w:t>
      </w:r>
      <w:r w:rsidRPr="0057588D">
        <w:rPr>
          <w:b/>
          <w:u w:val="single"/>
        </w:rPr>
        <w:t xml:space="preserve"> GROUP RETRO RATING PROGRAM ENROLLMENT:</w:t>
      </w:r>
      <w:r w:rsidRPr="0057588D">
        <w:t xml:space="preserve"> Motion by </w:t>
      </w:r>
      <w:r>
        <w:t>Larry Dicken</w:t>
      </w:r>
      <w:r w:rsidRPr="0057588D">
        <w:t xml:space="preserve"> and seconded by </w:t>
      </w:r>
      <w:r>
        <w:t>Jeff Dickerson</w:t>
      </w:r>
      <w:r w:rsidRPr="0057588D">
        <w:t xml:space="preserve"> to authorize President Sandy Ogle to sign the 201</w:t>
      </w:r>
      <w:r w:rsidR="004A0908">
        <w:t>7</w:t>
      </w:r>
      <w:r w:rsidRPr="0057588D">
        <w:t xml:space="preserve"> Group Retrospective rating Program Enrollment.</w:t>
      </w:r>
      <w:r w:rsidR="00162D1C">
        <w:t xml:space="preserve"> </w:t>
      </w:r>
      <w:r w:rsidRPr="0057588D">
        <w:t xml:space="preserve">Vote: </w:t>
      </w:r>
      <w:r>
        <w:t>Dicken, yea, Dickerson</w:t>
      </w:r>
      <w:r w:rsidRPr="0057588D">
        <w:t>, yea, Ogle, yea.</w:t>
      </w:r>
    </w:p>
    <w:p w:rsidR="00E754BD" w:rsidRDefault="00E754BD" w:rsidP="0098065D">
      <w:r>
        <w:rPr>
          <w:b/>
          <w:u w:val="single"/>
        </w:rPr>
        <w:t>PURCHASE SERVICE AGREEMENT:</w:t>
      </w:r>
      <w:r>
        <w:t xml:space="preserve"> Motion by Larry Dicken and seconded by Jeff Dickerson to authorize President Sandy Ogle to sign the Purchase of Service Agreement by and between the Hocking County Commissioners acting as administrative agent for the Hocking County Family and Children First Council and Hocking County Board of Disabilities Help Me Grow Program.</w:t>
      </w:r>
      <w:r w:rsidR="00162D1C">
        <w:t xml:space="preserve"> </w:t>
      </w:r>
      <w:r>
        <w:t>Vote: Dicken, yea, Dickerson, yea, Ogle, yea.</w:t>
      </w:r>
    </w:p>
    <w:p w:rsidR="00040843" w:rsidRDefault="00040843" w:rsidP="0098065D">
      <w:r>
        <w:rPr>
          <w:b/>
          <w:u w:val="single"/>
        </w:rPr>
        <w:lastRenderedPageBreak/>
        <w:t>DISCUSSION:</w:t>
      </w:r>
      <w:r>
        <w:t xml:space="preserve"> Commissioner Dickerson commended Logan High School Band Director Jeff North and his assistants for a </w:t>
      </w:r>
      <w:r w:rsidR="0084624B">
        <w:t xml:space="preserve">job well done and the band has been invited to perform in the Cherry Blossom Parade in Washington DC and gave thanks to the community for their support. </w:t>
      </w:r>
    </w:p>
    <w:p w:rsidR="0084624B" w:rsidRDefault="0084624B" w:rsidP="0098065D">
      <w:r>
        <w:rPr>
          <w:b/>
          <w:u w:val="single"/>
        </w:rPr>
        <w:t>RIGGS ROAD LETTER:</w:t>
      </w:r>
      <w:r>
        <w:t xml:space="preserve"> Motion by Jeff Dickerson and seconded by Larry Dicken to send a letter regarding a gate across TR-195 Riggs Road at St. Rt. 93 to William </w:t>
      </w:r>
      <w:proofErr w:type="spellStart"/>
      <w:r>
        <w:t>Hofner</w:t>
      </w:r>
      <w:proofErr w:type="spellEnd"/>
      <w:r>
        <w:t xml:space="preserve"> at the recommendation of County Engineer William Shaw.</w:t>
      </w:r>
      <w:r w:rsidR="00162D1C">
        <w:t xml:space="preserve"> </w:t>
      </w:r>
      <w:r>
        <w:t>Vote: Dicken, yea, Dickerson, yea, Ogle, yea.</w:t>
      </w:r>
    </w:p>
    <w:p w:rsidR="0084624B" w:rsidRDefault="0084624B" w:rsidP="0098065D">
      <w:r>
        <w:rPr>
          <w:b/>
          <w:u w:val="single"/>
        </w:rPr>
        <w:t>ROCKY BOOT EASEMENT</w:t>
      </w:r>
      <w:r w:rsidR="00B543D0">
        <w:rPr>
          <w:b/>
          <w:u w:val="single"/>
        </w:rPr>
        <w:t>:</w:t>
      </w:r>
      <w:r w:rsidR="00B543D0">
        <w:t xml:space="preserve"> Commissioner Dicken stated that the County Engineer reviewed the proposed 20’ wide easement surveyed by Sands and Decker CPS, LLC for Rocky Boots. Larry said the Engineer’s recommendation is to have the surveyor to show the exiting fence and building on his drawing. Larry also said he would be contacting </w:t>
      </w:r>
      <w:proofErr w:type="spellStart"/>
      <w:r w:rsidR="00B543D0">
        <w:t>Leax</w:t>
      </w:r>
      <w:proofErr w:type="spellEnd"/>
      <w:r w:rsidR="00B543D0">
        <w:t xml:space="preserve"> Water regarding the fence.</w:t>
      </w:r>
    </w:p>
    <w:p w:rsidR="00C7485C" w:rsidRPr="00C7485C" w:rsidRDefault="00C7485C" w:rsidP="0098065D">
      <w:r>
        <w:rPr>
          <w:b/>
          <w:u w:val="single"/>
        </w:rPr>
        <w:t>DISCUSSION:</w:t>
      </w:r>
      <w:r>
        <w:t xml:space="preserve"> Commissioner Dicken spoke about cutbacks in different departments under the commissioners.</w:t>
      </w:r>
    </w:p>
    <w:p w:rsidR="00CF0AB2" w:rsidRDefault="00B543D0" w:rsidP="0098065D">
      <w:r>
        <w:rPr>
          <w:b/>
          <w:u w:val="single"/>
        </w:rPr>
        <w:t>SAFETY COORDINATOR:</w:t>
      </w:r>
      <w:r>
        <w:rPr>
          <w:b/>
        </w:rPr>
        <w:t xml:space="preserve"> </w:t>
      </w:r>
      <w:r>
        <w:t xml:space="preserve">Motion by Larry Dicken and seconded by Jeff Dickerson </w:t>
      </w:r>
      <w:r w:rsidR="00CF0AB2">
        <w:t xml:space="preserve">to abolish the Safety Coordinator </w:t>
      </w:r>
      <w:r w:rsidR="00162D1C">
        <w:t>D</w:t>
      </w:r>
      <w:r w:rsidR="00C7485C">
        <w:t xml:space="preserve">epartment </w:t>
      </w:r>
      <w:r w:rsidR="00162D1C">
        <w:t>H</w:t>
      </w:r>
      <w:r w:rsidR="00C7485C">
        <w:t>ead effective April 15, 2016</w:t>
      </w:r>
      <w:r w:rsidR="00CF0AB2">
        <w:t>.</w:t>
      </w:r>
      <w:r w:rsidR="00162D1C">
        <w:t xml:space="preserve"> </w:t>
      </w:r>
      <w:r w:rsidR="00C7485C">
        <w:t>Roll Call:</w:t>
      </w:r>
      <w:r w:rsidR="00CF0AB2">
        <w:t xml:space="preserve"> Dicken, yea, Dickerson, yea, Ogle, yea.</w:t>
      </w:r>
    </w:p>
    <w:p w:rsidR="00C7485C" w:rsidRDefault="00C7485C" w:rsidP="0098065D">
      <w:r>
        <w:rPr>
          <w:b/>
          <w:u w:val="single"/>
        </w:rPr>
        <w:t>RANDY GOLDSBERRY:</w:t>
      </w:r>
      <w:r>
        <w:t xml:space="preserve"> Motion by Larry Dicken and seconded by Jeff Dickerson to cut the hours of Randy Goldsberry to 36 hours a week effective April 15, 2016.</w:t>
      </w:r>
      <w:r w:rsidR="00162D1C">
        <w:t xml:space="preserve"> </w:t>
      </w:r>
      <w:r>
        <w:t>Roll Call: Dicken, yea, Dickerson, yea, Ogle, yea.</w:t>
      </w:r>
    </w:p>
    <w:p w:rsidR="00C7485C" w:rsidRDefault="00C7485C" w:rsidP="0098065D">
      <w:r>
        <w:rPr>
          <w:b/>
          <w:u w:val="single"/>
        </w:rPr>
        <w:t>PUBLIC COMMENT:</w:t>
      </w:r>
      <w:r>
        <w:t xml:space="preserve"> County resident Bill Kaeppner asked about how the Safety Coordinators position was paid as he thought it was </w:t>
      </w:r>
      <w:r w:rsidR="00162D1C">
        <w:t xml:space="preserve">set up to be </w:t>
      </w:r>
      <w:r>
        <w:t>paid by grants and savings. Sandy said it was before her time</w:t>
      </w:r>
      <w:r w:rsidR="00162D1C">
        <w:t>. Bill also asked about the band trip and that he heard that they are not booking a place to stay in advance. Commissioner Dickerson stated the booking was covered in the tour package.</w:t>
      </w:r>
    </w:p>
    <w:p w:rsidR="00162D1C" w:rsidRDefault="00162D1C" w:rsidP="0098065D">
      <w:r>
        <w:rPr>
          <w:b/>
          <w:u w:val="single"/>
        </w:rPr>
        <w:t>ADJOURNMENT:</w:t>
      </w:r>
      <w:r w:rsidR="009A7B15">
        <w:t xml:space="preserve"> M</w:t>
      </w:r>
      <w:bookmarkStart w:id="0" w:name="_GoBack"/>
      <w:bookmarkEnd w:id="0"/>
      <w:r>
        <w:t>otion by Jeff Dickerson and seconded by Larry Dicken to adjourn the meeting.</w:t>
      </w:r>
    </w:p>
    <w:p w:rsidR="00BF2B03" w:rsidRDefault="00162D1C">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1703C">
            <w:pPr>
              <w:pStyle w:val="Signatures"/>
            </w:pPr>
            <w:r>
              <w:t xml:space="preserve">This is to certify that the above is the true action taken by this Board of Hocking County Commissioners at a regular meeting of the Board held on </w:t>
            </w:r>
            <w:r w:rsidR="0061703C">
              <w:t>April 12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3C" w:rsidRDefault="0061703C" w:rsidP="00A50895">
      <w:pPr>
        <w:spacing w:before="0" w:after="0"/>
      </w:pPr>
      <w:r>
        <w:separator/>
      </w:r>
    </w:p>
  </w:endnote>
  <w:endnote w:type="continuationSeparator" w:id="0">
    <w:p w:rsidR="0061703C" w:rsidRDefault="0061703C"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3C" w:rsidRDefault="0061703C" w:rsidP="00A50895">
      <w:pPr>
        <w:spacing w:before="0" w:after="0"/>
      </w:pPr>
      <w:r>
        <w:separator/>
      </w:r>
    </w:p>
  </w:footnote>
  <w:footnote w:type="continuationSeparator" w:id="0">
    <w:p w:rsidR="0061703C" w:rsidRDefault="0061703C"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1703C">
      <w:t>April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703C"/>
    <w:rsid w:val="00040843"/>
    <w:rsid w:val="00162D1C"/>
    <w:rsid w:val="00191651"/>
    <w:rsid w:val="002A5D52"/>
    <w:rsid w:val="0036328E"/>
    <w:rsid w:val="00393D3C"/>
    <w:rsid w:val="003E5898"/>
    <w:rsid w:val="00400C82"/>
    <w:rsid w:val="00466249"/>
    <w:rsid w:val="004A0908"/>
    <w:rsid w:val="00530879"/>
    <w:rsid w:val="0057588D"/>
    <w:rsid w:val="00611F71"/>
    <w:rsid w:val="0061703C"/>
    <w:rsid w:val="0074024C"/>
    <w:rsid w:val="00746BB6"/>
    <w:rsid w:val="0084624B"/>
    <w:rsid w:val="00897F95"/>
    <w:rsid w:val="008D18D2"/>
    <w:rsid w:val="00977855"/>
    <w:rsid w:val="0098065D"/>
    <w:rsid w:val="009A7B15"/>
    <w:rsid w:val="00AD5ACF"/>
    <w:rsid w:val="00B543D0"/>
    <w:rsid w:val="00B86635"/>
    <w:rsid w:val="00BE1933"/>
    <w:rsid w:val="00BF2B03"/>
    <w:rsid w:val="00C7485C"/>
    <w:rsid w:val="00CF0AB2"/>
    <w:rsid w:val="00D147D9"/>
    <w:rsid w:val="00D345E5"/>
    <w:rsid w:val="00DF3178"/>
    <w:rsid w:val="00E754BD"/>
    <w:rsid w:val="00EC52A5"/>
    <w:rsid w:val="00F2016B"/>
    <w:rsid w:val="00F2121D"/>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8CA760-5AFB-48BD-847B-66779003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175</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14</cp:revision>
  <cp:lastPrinted>2013-07-16T14:52:00Z</cp:lastPrinted>
  <dcterms:created xsi:type="dcterms:W3CDTF">2016-04-12T18:33:00Z</dcterms:created>
  <dcterms:modified xsi:type="dcterms:W3CDTF">2016-04-13T15:31:00Z</dcterms:modified>
  <cp:category>minutes</cp:category>
</cp:coreProperties>
</file>