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1E6FDB">
        <w:t>this 7</w:t>
      </w:r>
      <w:r w:rsidR="001E6FDB" w:rsidRPr="001E6FDB">
        <w:rPr>
          <w:vertAlign w:val="superscript"/>
        </w:rPr>
        <w:t>th</w:t>
      </w:r>
      <w:r w:rsidR="001E6FDB">
        <w:t xml:space="preserve"> day of June 2016 with the following members present Larry Dicken, Jeff Dickerson and Sandy Ogle.</w:t>
      </w:r>
    </w:p>
    <w:p w:rsidR="001E6FDB" w:rsidRPr="005D3E8B" w:rsidRDefault="001E6FDB" w:rsidP="001E6FDB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 w:rsidRPr="005D3E8B">
        <w:rPr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1E6FDB" w:rsidRPr="005D3E8B" w:rsidRDefault="001E6FDB" w:rsidP="001E6FDB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June 2</w:t>
      </w:r>
      <w:r w:rsidR="009B6706">
        <w:rPr>
          <w:szCs w:val="24"/>
        </w:rPr>
        <w:t>, 2016 minutes approved with correction.</w:t>
      </w:r>
    </w:p>
    <w:p w:rsidR="001E6FDB" w:rsidRDefault="001E6FDB" w:rsidP="001E6FDB">
      <w:pPr>
        <w:rPr>
          <w:szCs w:val="24"/>
        </w:rPr>
      </w:pPr>
      <w:r w:rsidRPr="005D3E8B">
        <w:rPr>
          <w:b/>
          <w:szCs w:val="24"/>
          <w:u w:val="single"/>
        </w:rPr>
        <w:t>AGENDA:</w:t>
      </w:r>
      <w:r w:rsidRPr="005D3E8B">
        <w:rPr>
          <w:szCs w:val="24"/>
        </w:rPr>
        <w:t xml:space="preserve">  Motion by </w:t>
      </w:r>
      <w:r w:rsidR="009B6706">
        <w:rPr>
          <w:szCs w:val="24"/>
        </w:rPr>
        <w:t>Jeff Dickerson</w:t>
      </w:r>
      <w:r w:rsidRPr="005D3E8B">
        <w:rPr>
          <w:szCs w:val="24"/>
        </w:rPr>
        <w:t xml:space="preserve"> and seconded by </w:t>
      </w:r>
      <w:r w:rsidR="009B6706">
        <w:rPr>
          <w:szCs w:val="24"/>
        </w:rPr>
        <w:t>Larry Dicken</w:t>
      </w:r>
      <w:r w:rsidRPr="005D3E8B">
        <w:rPr>
          <w:szCs w:val="24"/>
        </w:rPr>
        <w:t xml:space="preserve"> to approve the agenda.</w:t>
      </w:r>
    </w:p>
    <w:p w:rsidR="001E6FDB" w:rsidRDefault="001E6FDB" w:rsidP="001E6FDB">
      <w:pPr>
        <w:rPr>
          <w:szCs w:val="24"/>
        </w:rPr>
      </w:pPr>
      <w:r w:rsidRPr="005D3E8B">
        <w:rPr>
          <w:szCs w:val="24"/>
        </w:rPr>
        <w:t>Vote: Dicken, yea, Dickerson, yea, Ogle, yea.</w:t>
      </w:r>
    </w:p>
    <w:p w:rsidR="00035192" w:rsidRPr="00035192" w:rsidRDefault="00035192" w:rsidP="001E6FDB">
      <w:pPr>
        <w:rPr>
          <w:szCs w:val="24"/>
        </w:rPr>
      </w:pPr>
      <w:r w:rsidRPr="00035192">
        <w:rPr>
          <w:b/>
          <w:szCs w:val="24"/>
          <w:u w:val="single"/>
        </w:rPr>
        <w:t>CHARLA KIN</w:t>
      </w:r>
      <w:r w:rsidR="00010036">
        <w:rPr>
          <w:b/>
          <w:szCs w:val="24"/>
          <w:u w:val="single"/>
        </w:rPr>
        <w:t>N</w:t>
      </w:r>
      <w:r w:rsidRPr="00035192">
        <w:rPr>
          <w:b/>
          <w:szCs w:val="24"/>
          <w:u w:val="single"/>
        </w:rPr>
        <w:t>EER – HAPCAP:</w:t>
      </w:r>
      <w:r>
        <w:rPr>
          <w:szCs w:val="24"/>
        </w:rPr>
        <w:t xml:space="preserve"> Charla Kin</w:t>
      </w:r>
      <w:r w:rsidR="00010036">
        <w:rPr>
          <w:szCs w:val="24"/>
        </w:rPr>
        <w:t>n</w:t>
      </w:r>
      <w:r>
        <w:rPr>
          <w:szCs w:val="24"/>
        </w:rPr>
        <w:t xml:space="preserve">eer of HAPCAP presented </w:t>
      </w:r>
      <w:r w:rsidR="00010036">
        <w:rPr>
          <w:szCs w:val="24"/>
        </w:rPr>
        <w:t xml:space="preserve">two </w:t>
      </w:r>
      <w:r>
        <w:rPr>
          <w:szCs w:val="24"/>
        </w:rPr>
        <w:t>Mortgage</w:t>
      </w:r>
      <w:r w:rsidR="00010036">
        <w:rPr>
          <w:szCs w:val="24"/>
        </w:rPr>
        <w:t xml:space="preserve"> A</w:t>
      </w:r>
      <w:r>
        <w:rPr>
          <w:szCs w:val="24"/>
        </w:rPr>
        <w:t>mendments</w:t>
      </w:r>
      <w:r w:rsidR="00010036">
        <w:rPr>
          <w:szCs w:val="24"/>
        </w:rPr>
        <w:t xml:space="preserve"> # B-C-15-1BH-2-H1 and # B-C-15-1BH-2-H3.</w:t>
      </w:r>
      <w:r>
        <w:rPr>
          <w:szCs w:val="24"/>
        </w:rPr>
        <w:t xml:space="preserve">  </w:t>
      </w:r>
    </w:p>
    <w:p w:rsidR="00010036" w:rsidRPr="00010036" w:rsidRDefault="00010036" w:rsidP="00010036">
      <w:pPr>
        <w:rPr>
          <w:szCs w:val="24"/>
        </w:rPr>
      </w:pPr>
      <w:r w:rsidRPr="00010036">
        <w:rPr>
          <w:b/>
          <w:szCs w:val="24"/>
          <w:u w:val="single"/>
        </w:rPr>
        <w:t>CHIP-MORTGAGE AMENDMENTS:</w:t>
      </w:r>
      <w:r w:rsidRPr="00010036">
        <w:rPr>
          <w:szCs w:val="24"/>
        </w:rPr>
        <w:t xml:space="preserve"> Motion by </w:t>
      </w:r>
      <w:r>
        <w:rPr>
          <w:szCs w:val="24"/>
        </w:rPr>
        <w:t xml:space="preserve">Larry Dicken </w:t>
      </w:r>
      <w:r w:rsidRPr="00010036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010036">
        <w:rPr>
          <w:szCs w:val="24"/>
        </w:rPr>
        <w:t xml:space="preserve"> to approve the Mor</w:t>
      </w:r>
      <w:r>
        <w:rPr>
          <w:szCs w:val="24"/>
        </w:rPr>
        <w:t>tgage Amendments to B-C-15-1BH-2</w:t>
      </w:r>
      <w:r w:rsidR="009B6706">
        <w:rPr>
          <w:szCs w:val="24"/>
        </w:rPr>
        <w:t>-H1 and B-C-15-1BH-2-H3</w:t>
      </w:r>
      <w:r w:rsidRPr="00010036">
        <w:rPr>
          <w:szCs w:val="24"/>
        </w:rPr>
        <w:t xml:space="preserve"> that are using the Community Housing Improvement Program funds, amending the mortgage due to less funds were needed. </w:t>
      </w:r>
    </w:p>
    <w:p w:rsidR="00BF2B03" w:rsidRDefault="00010036" w:rsidP="00010036">
      <w:pPr>
        <w:rPr>
          <w:szCs w:val="24"/>
        </w:rPr>
      </w:pPr>
      <w:r w:rsidRPr="00010036">
        <w:rPr>
          <w:szCs w:val="24"/>
        </w:rPr>
        <w:t xml:space="preserve">Vote: </w:t>
      </w:r>
      <w:r w:rsidR="009B6706">
        <w:rPr>
          <w:szCs w:val="24"/>
        </w:rPr>
        <w:t>Dicken, yea, Dickerson, yea, Ogle, yea.</w:t>
      </w:r>
    </w:p>
    <w:p w:rsidR="005A5945" w:rsidRDefault="009B6706" w:rsidP="00010036">
      <w:pPr>
        <w:rPr>
          <w:szCs w:val="24"/>
        </w:rPr>
      </w:pPr>
      <w:r w:rsidRPr="009B6706">
        <w:rPr>
          <w:b/>
          <w:szCs w:val="24"/>
          <w:u w:val="single"/>
        </w:rPr>
        <w:t>ALAN BROWN – IBI:</w:t>
      </w:r>
      <w:r>
        <w:rPr>
          <w:szCs w:val="24"/>
        </w:rPr>
        <w:t xml:space="preserve"> </w:t>
      </w:r>
      <w:r w:rsidR="00AB585B">
        <w:rPr>
          <w:szCs w:val="24"/>
        </w:rPr>
        <w:t xml:space="preserve">Alan Brown and Randy Stoll of IBI Group </w:t>
      </w:r>
      <w:r w:rsidR="005A5945">
        <w:rPr>
          <w:szCs w:val="24"/>
        </w:rPr>
        <w:t xml:space="preserve">spoke to the commissioners about a study plan for the Rockbridge Sewer Project. </w:t>
      </w:r>
    </w:p>
    <w:p w:rsidR="009B6706" w:rsidRDefault="00AB585B" w:rsidP="00010036">
      <w:pPr>
        <w:rPr>
          <w:szCs w:val="24"/>
        </w:rPr>
      </w:pPr>
      <w:r>
        <w:rPr>
          <w:szCs w:val="24"/>
        </w:rPr>
        <w:t>Motion by Larry Dicken and seconded by Jeff Dickerson</w:t>
      </w:r>
      <w:r w:rsidR="00527D89">
        <w:rPr>
          <w:szCs w:val="24"/>
        </w:rPr>
        <w:t xml:space="preserve"> to approve the agreement for engineering service</w:t>
      </w:r>
      <w:r w:rsidR="00F81A9A">
        <w:rPr>
          <w:szCs w:val="24"/>
        </w:rPr>
        <w:t>s</w:t>
      </w:r>
      <w:r w:rsidR="00527D89">
        <w:rPr>
          <w:szCs w:val="24"/>
        </w:rPr>
        <w:t xml:space="preserve"> for the Rockbridge Wastewater Treatmen</w:t>
      </w:r>
      <w:r w:rsidR="00F81A9A">
        <w:rPr>
          <w:szCs w:val="24"/>
        </w:rPr>
        <w:t>t</w:t>
      </w:r>
      <w:r w:rsidR="000064A7">
        <w:rPr>
          <w:szCs w:val="24"/>
        </w:rPr>
        <w:t xml:space="preserve"> Plant Improvements study plan.</w:t>
      </w:r>
    </w:p>
    <w:p w:rsidR="000064A7" w:rsidRDefault="000064A7" w:rsidP="00010036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0064A7" w:rsidRDefault="0047659F" w:rsidP="00010036">
      <w:pPr>
        <w:rPr>
          <w:szCs w:val="24"/>
        </w:rPr>
      </w:pPr>
      <w:r>
        <w:rPr>
          <w:b/>
          <w:szCs w:val="24"/>
          <w:u w:val="single"/>
        </w:rPr>
        <w:t>LOGAN TOWN CENTER:</w:t>
      </w:r>
      <w:r>
        <w:rPr>
          <w:szCs w:val="24"/>
        </w:rPr>
        <w:t xml:space="preserve"> </w:t>
      </w:r>
      <w:r w:rsidR="00C117CF">
        <w:rPr>
          <w:szCs w:val="24"/>
        </w:rPr>
        <w:t>Motion by Larry Dicken and seconded by Jeff Dickerson</w:t>
      </w:r>
      <w:r>
        <w:rPr>
          <w:szCs w:val="24"/>
        </w:rPr>
        <w:t xml:space="preserve"> to allow Logan Town Center per Karen Raymore the use of the Hocking County Courthouse, specifically the Common Plea</w:t>
      </w:r>
      <w:r w:rsidR="00786C8F">
        <w:rPr>
          <w:szCs w:val="24"/>
        </w:rPr>
        <w:t>s</w:t>
      </w:r>
      <w:r>
        <w:rPr>
          <w:szCs w:val="24"/>
        </w:rPr>
        <w:t xml:space="preserve"> Courtroom on July 29, 30, and 31.</w:t>
      </w:r>
      <w:r w:rsidR="00C117CF">
        <w:rPr>
          <w:szCs w:val="24"/>
        </w:rPr>
        <w:t xml:space="preserve"> </w:t>
      </w:r>
    </w:p>
    <w:p w:rsidR="0047659F" w:rsidRDefault="0047659F" w:rsidP="00010036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47659F" w:rsidRDefault="0047659F" w:rsidP="0047659F">
      <w:pPr>
        <w:rPr>
          <w:szCs w:val="24"/>
        </w:rPr>
      </w:pPr>
      <w:r w:rsidRPr="008B6C8D">
        <w:rPr>
          <w:b/>
          <w:szCs w:val="24"/>
          <w:u w:val="single"/>
        </w:rPr>
        <w:t>SUBSIDY GRANT AGREEMENT:</w:t>
      </w:r>
      <w:r w:rsidRPr="008B6C8D">
        <w:rPr>
          <w:szCs w:val="24"/>
        </w:rPr>
        <w:t xml:space="preserve"> Motion by </w:t>
      </w:r>
      <w:r>
        <w:rPr>
          <w:szCs w:val="24"/>
        </w:rPr>
        <w:t>Larry Dicken</w:t>
      </w:r>
      <w:r w:rsidRPr="008B6C8D">
        <w:rPr>
          <w:szCs w:val="24"/>
        </w:rPr>
        <w:t xml:space="preserve"> and seconded by Jeff Dickerson to approve the Ohio Department of Rehabilitation and Correction Subsidy Grant Agreement. </w:t>
      </w:r>
    </w:p>
    <w:p w:rsidR="0047659F" w:rsidRDefault="0047659F" w:rsidP="0047659F">
      <w:pPr>
        <w:rPr>
          <w:szCs w:val="24"/>
        </w:rPr>
      </w:pPr>
      <w:r w:rsidRPr="008B6C8D">
        <w:rPr>
          <w:szCs w:val="24"/>
        </w:rPr>
        <w:t xml:space="preserve">Vote: </w:t>
      </w:r>
      <w:r>
        <w:rPr>
          <w:szCs w:val="24"/>
        </w:rPr>
        <w:t>Dicken, yea, Dickerson, yea, Ogle, yea.</w:t>
      </w:r>
    </w:p>
    <w:p w:rsidR="0047659F" w:rsidRPr="007B4AF5" w:rsidRDefault="0047659F" w:rsidP="0047659F">
      <w:r w:rsidRPr="007B4AF5">
        <w:rPr>
          <w:b/>
          <w:u w:val="single"/>
        </w:rPr>
        <w:t>ADVANCE</w:t>
      </w:r>
      <w:r>
        <w:rPr>
          <w:b/>
          <w:u w:val="single"/>
        </w:rPr>
        <w:t xml:space="preserve"> REQUEST</w:t>
      </w:r>
      <w:r w:rsidRPr="007B4AF5">
        <w:t>: Motion by Jeff Dickerson and seconded by Larry Dicken to approve the following Advance</w:t>
      </w:r>
      <w:r>
        <w:t xml:space="preserve"> Request</w:t>
      </w:r>
      <w:r w:rsidRPr="007B4AF5">
        <w:t>:</w:t>
      </w:r>
    </w:p>
    <w:p w:rsidR="0047659F" w:rsidRDefault="0047659F" w:rsidP="0047659F">
      <w:r w:rsidRPr="007B4AF5">
        <w:t xml:space="preserve">1) </w:t>
      </w:r>
      <w:r w:rsidR="00912A6F">
        <w:t xml:space="preserve">Community Corrections   </w:t>
      </w:r>
      <w:proofErr w:type="gramStart"/>
      <w:r w:rsidR="00912A6F">
        <w:t xml:space="preserve">-  </w:t>
      </w:r>
      <w:r>
        <w:t>$</w:t>
      </w:r>
      <w:proofErr w:type="gramEnd"/>
      <w:r>
        <w:t>3</w:t>
      </w:r>
      <w:r w:rsidRPr="007B4AF5">
        <w:t xml:space="preserve">,000.00 from </w:t>
      </w:r>
      <w:r>
        <w:t xml:space="preserve">A01/General Fund </w:t>
      </w:r>
      <w:r w:rsidR="008D1E92">
        <w:t>to 049</w:t>
      </w:r>
      <w:r w:rsidR="00786C8F">
        <w:t>/</w:t>
      </w:r>
      <w:r w:rsidR="008D1E92">
        <w:t xml:space="preserve"> Ho</w:t>
      </w:r>
      <w:r w:rsidR="00912A6F">
        <w:t>.</w:t>
      </w:r>
      <w:r w:rsidR="008D1E92">
        <w:t xml:space="preserve"> Co</w:t>
      </w:r>
      <w:r w:rsidR="00912A6F">
        <w:t>.</w:t>
      </w:r>
      <w:r w:rsidR="008D1E92">
        <w:t xml:space="preserve"> Integrated Intervention</w:t>
      </w:r>
    </w:p>
    <w:p w:rsidR="00BF2B03" w:rsidRDefault="0047659F">
      <w:r w:rsidRPr="007B4AF5">
        <w:t>Vote: Dicken, yea, Dickerson, yea, Ogle, yea.</w:t>
      </w:r>
    </w:p>
    <w:p w:rsidR="0047659F" w:rsidRPr="001D00E6" w:rsidRDefault="0047659F" w:rsidP="0047659F">
      <w:pPr>
        <w:rPr>
          <w:szCs w:val="24"/>
        </w:rPr>
      </w:pPr>
      <w:r w:rsidRPr="001D00E6">
        <w:rPr>
          <w:b/>
          <w:szCs w:val="24"/>
          <w:u w:val="single"/>
        </w:rPr>
        <w:t>APPROPRIATION TRANSFER:</w:t>
      </w:r>
      <w:r w:rsidRPr="001D00E6">
        <w:rPr>
          <w:szCs w:val="24"/>
        </w:rPr>
        <w:t xml:space="preserve"> Motion by Larry Dicken and seconded by Jeff Dickerson to approve the following Appropriation Transfer:</w:t>
      </w:r>
    </w:p>
    <w:p w:rsidR="0047659F" w:rsidRPr="001D00E6" w:rsidRDefault="0047659F" w:rsidP="0047659F">
      <w:pPr>
        <w:rPr>
          <w:szCs w:val="24"/>
        </w:rPr>
      </w:pPr>
      <w:r w:rsidRPr="001D00E6">
        <w:rPr>
          <w:szCs w:val="24"/>
        </w:rPr>
        <w:t xml:space="preserve">1) </w:t>
      </w:r>
      <w:r>
        <w:rPr>
          <w:szCs w:val="24"/>
        </w:rPr>
        <w:t>Common Pleas Ct</w:t>
      </w:r>
      <w:r w:rsidR="007F3FFD">
        <w:rPr>
          <w:szCs w:val="24"/>
        </w:rPr>
        <w:t>.</w:t>
      </w:r>
      <w:r>
        <w:rPr>
          <w:szCs w:val="24"/>
        </w:rPr>
        <w:tab/>
      </w:r>
      <w:r w:rsidRPr="001D00E6">
        <w:rPr>
          <w:szCs w:val="24"/>
        </w:rPr>
        <w:tab/>
        <w:t>-</w:t>
      </w:r>
      <w:r w:rsidRPr="001D00E6">
        <w:rPr>
          <w:szCs w:val="24"/>
        </w:rPr>
        <w:tab/>
        <w:t>$</w:t>
      </w:r>
      <w:r>
        <w:rPr>
          <w:szCs w:val="24"/>
        </w:rPr>
        <w:t>500.00</w:t>
      </w:r>
      <w:r w:rsidRPr="001D00E6">
        <w:rPr>
          <w:szCs w:val="24"/>
        </w:rPr>
        <w:t xml:space="preserve"> from </w:t>
      </w:r>
      <w:r>
        <w:rPr>
          <w:szCs w:val="24"/>
        </w:rPr>
        <w:t>A02B09/Transcript</w:t>
      </w:r>
      <w:r w:rsidRPr="001D00E6">
        <w:rPr>
          <w:szCs w:val="24"/>
        </w:rPr>
        <w:t xml:space="preserve"> to A</w:t>
      </w:r>
      <w:r w:rsidR="004D221B">
        <w:rPr>
          <w:szCs w:val="24"/>
        </w:rPr>
        <w:t>02B04/Equipment</w:t>
      </w:r>
    </w:p>
    <w:p w:rsidR="0047659F" w:rsidRDefault="0047659F" w:rsidP="0047659F">
      <w:pPr>
        <w:rPr>
          <w:szCs w:val="24"/>
        </w:rPr>
      </w:pPr>
      <w:r w:rsidRPr="001D00E6">
        <w:rPr>
          <w:szCs w:val="24"/>
        </w:rPr>
        <w:t>Vote: Dicken, yea, Dickerson, yea, Ogle, yea.</w:t>
      </w:r>
    </w:p>
    <w:p w:rsidR="00B70290" w:rsidRDefault="00B70290" w:rsidP="00B70290">
      <w:pPr>
        <w:rPr>
          <w:szCs w:val="24"/>
        </w:rPr>
      </w:pPr>
      <w:r w:rsidRPr="00B70290">
        <w:rPr>
          <w:b/>
          <w:szCs w:val="24"/>
          <w:u w:val="single"/>
        </w:rPr>
        <w:t>REPORTS:</w:t>
      </w:r>
      <w:r>
        <w:rPr>
          <w:szCs w:val="24"/>
        </w:rPr>
        <w:t xml:space="preserve"> </w:t>
      </w:r>
      <w:r w:rsidRPr="00B70290">
        <w:rPr>
          <w:szCs w:val="24"/>
        </w:rPr>
        <w:t xml:space="preserve">Motion by Jeff Dickerson and seconded by Larry Dicken to approve the </w:t>
      </w:r>
      <w:r>
        <w:rPr>
          <w:szCs w:val="24"/>
        </w:rPr>
        <w:t>Dog &amp; Kennel weekly report</w:t>
      </w:r>
      <w:r w:rsidR="007F3FFD">
        <w:rPr>
          <w:szCs w:val="24"/>
        </w:rPr>
        <w:t>s</w:t>
      </w:r>
      <w:r>
        <w:rPr>
          <w:szCs w:val="24"/>
        </w:rPr>
        <w:t xml:space="preserve"> for the weeks of May 16</w:t>
      </w:r>
      <w:r w:rsidR="00912A6F">
        <w:rPr>
          <w:szCs w:val="24"/>
        </w:rPr>
        <w:t xml:space="preserve"> </w:t>
      </w:r>
      <w:r>
        <w:rPr>
          <w:szCs w:val="24"/>
        </w:rPr>
        <w:t>and May 23</w:t>
      </w:r>
      <w:r w:rsidR="00EA09CA">
        <w:rPr>
          <w:szCs w:val="24"/>
        </w:rPr>
        <w:t xml:space="preserve"> </w:t>
      </w:r>
      <w:r>
        <w:rPr>
          <w:szCs w:val="24"/>
        </w:rPr>
        <w:t xml:space="preserve">and the </w:t>
      </w:r>
      <w:r w:rsidR="00EA09CA">
        <w:rPr>
          <w:szCs w:val="24"/>
        </w:rPr>
        <w:t>911</w:t>
      </w:r>
      <w:r>
        <w:rPr>
          <w:szCs w:val="24"/>
        </w:rPr>
        <w:t xml:space="preserve"> report for the month of May.</w:t>
      </w:r>
    </w:p>
    <w:p w:rsidR="00B70290" w:rsidRDefault="00B70290" w:rsidP="00B70290">
      <w:pPr>
        <w:rPr>
          <w:szCs w:val="24"/>
        </w:rPr>
      </w:pPr>
      <w:r w:rsidRPr="00B70290">
        <w:rPr>
          <w:szCs w:val="24"/>
        </w:rPr>
        <w:t>Vote: Dicken, yea, Dickerson, yea, Ogle, yea.</w:t>
      </w:r>
    </w:p>
    <w:p w:rsidR="00B70290" w:rsidRDefault="00261725" w:rsidP="00B70290">
      <w:pPr>
        <w:rPr>
          <w:szCs w:val="24"/>
        </w:rPr>
      </w:pPr>
      <w:r w:rsidRPr="00261725">
        <w:rPr>
          <w:b/>
          <w:szCs w:val="24"/>
          <w:u w:val="single"/>
        </w:rPr>
        <w:lastRenderedPageBreak/>
        <w:t>VACATION OF ROADS:</w:t>
      </w:r>
      <w:r>
        <w:rPr>
          <w:szCs w:val="24"/>
        </w:rPr>
        <w:t xml:space="preserve"> Motion by Larry Dicken and seconded by Jeff Dickerson to approve the resolution for establishing Deposit and Fee</w:t>
      </w:r>
      <w:r w:rsidR="008D1969">
        <w:rPr>
          <w:szCs w:val="24"/>
        </w:rPr>
        <w:t xml:space="preserve"> Regulations for Costs Incurred for road vacations.</w:t>
      </w:r>
    </w:p>
    <w:p w:rsidR="00261725" w:rsidRDefault="00261725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261725" w:rsidRDefault="00261725">
      <w:pPr>
        <w:rPr>
          <w:szCs w:val="24"/>
        </w:rPr>
      </w:pPr>
      <w:r w:rsidRPr="00261725">
        <w:rPr>
          <w:b/>
          <w:szCs w:val="24"/>
          <w:u w:val="single"/>
        </w:rPr>
        <w:t>PROCUREMENT CARDS:</w:t>
      </w:r>
      <w:r>
        <w:rPr>
          <w:szCs w:val="24"/>
        </w:rPr>
        <w:t xml:space="preserve"> Motion by Larry Dicken and seconded by Jeff Dickerson to approve the Board of Hocking County Commissioners Procurement Card Policy.</w:t>
      </w:r>
    </w:p>
    <w:p w:rsidR="0076634A" w:rsidRDefault="00261725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7F3FFD" w:rsidRDefault="007F3FFD">
      <w:pPr>
        <w:rPr>
          <w:szCs w:val="24"/>
        </w:rPr>
      </w:pPr>
      <w:r w:rsidRPr="007F3FFD">
        <w:rPr>
          <w:b/>
          <w:szCs w:val="24"/>
          <w:u w:val="single"/>
        </w:rPr>
        <w:t>RFP:</w:t>
      </w:r>
      <w:r>
        <w:rPr>
          <w:szCs w:val="24"/>
        </w:rPr>
        <w:t xml:space="preserve"> Motion by Larry Dicken and seconded by Jeff Dickerson to advertise </w:t>
      </w:r>
      <w:r w:rsidR="00EA09CA">
        <w:rPr>
          <w:szCs w:val="24"/>
        </w:rPr>
        <w:t xml:space="preserve">a </w:t>
      </w:r>
      <w:r>
        <w:rPr>
          <w:szCs w:val="24"/>
        </w:rPr>
        <w:t>Request for Proposal for Procurement Cards for seeking proposals for the issuance of a procurement cards by commercial bank for the purpose of purchasing services or goods wherever VISA/</w:t>
      </w:r>
      <w:proofErr w:type="spellStart"/>
      <w:r>
        <w:rPr>
          <w:szCs w:val="24"/>
        </w:rPr>
        <w:t>Mastercard</w:t>
      </w:r>
      <w:proofErr w:type="spellEnd"/>
      <w:r>
        <w:rPr>
          <w:szCs w:val="24"/>
        </w:rPr>
        <w:t xml:space="preserve"> credit cards are accepted and all proposals must be received by July 1, 2016 at 3:00PM.</w:t>
      </w:r>
    </w:p>
    <w:p w:rsidR="008D1969" w:rsidRPr="008D1969" w:rsidRDefault="007F3FFD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76634A" w:rsidRDefault="00753AE9">
      <w:r>
        <w:rPr>
          <w:b/>
          <w:u w:val="single"/>
        </w:rPr>
        <w:t>FOR THE RECORD</w:t>
      </w:r>
      <w:r w:rsidR="0076634A" w:rsidRPr="0076634A">
        <w:rPr>
          <w:b/>
          <w:u w:val="single"/>
        </w:rPr>
        <w:t>:</w:t>
      </w:r>
      <w:r w:rsidR="0076634A">
        <w:t xml:space="preserve"> </w:t>
      </w:r>
      <w:r w:rsidR="000064A7">
        <w:t xml:space="preserve">Commissioner </w:t>
      </w:r>
      <w:r w:rsidR="00261725">
        <w:t xml:space="preserve">Larry </w:t>
      </w:r>
      <w:r w:rsidR="000064A7">
        <w:t xml:space="preserve">Dicken said he will </w:t>
      </w:r>
      <w:r w:rsidR="0076634A">
        <w:t xml:space="preserve">call Dave </w:t>
      </w:r>
      <w:proofErr w:type="spellStart"/>
      <w:r w:rsidR="0076634A">
        <w:t>Kunkler</w:t>
      </w:r>
      <w:proofErr w:type="spellEnd"/>
      <w:r w:rsidR="0076634A">
        <w:t xml:space="preserve"> of Hocking Valley Amateur Radio Club regarding use of courthouse parking lot.</w:t>
      </w:r>
    </w:p>
    <w:p w:rsidR="0076634A" w:rsidRDefault="000064A7">
      <w:r>
        <w:t xml:space="preserve">Commissioner </w:t>
      </w:r>
      <w:r w:rsidR="00261725">
        <w:t xml:space="preserve">Larry </w:t>
      </w:r>
      <w:r>
        <w:t>Dicken</w:t>
      </w:r>
      <w:r w:rsidR="0076634A">
        <w:t xml:space="preserve"> also said that he took the Hocking Hill Tourism Association new By-laws to the prosecutor.</w:t>
      </w:r>
    </w:p>
    <w:p w:rsidR="0076634A" w:rsidRDefault="000064A7">
      <w:r>
        <w:t xml:space="preserve">Commissioner </w:t>
      </w:r>
      <w:r w:rsidR="00261725">
        <w:t xml:space="preserve">Jeff </w:t>
      </w:r>
      <w:r w:rsidR="0076634A">
        <w:t>Dickerson clarified that the meeting at Union Furnace, Mu</w:t>
      </w:r>
      <w:r>
        <w:t>rray City and Enterprise is for sewer grant study only.</w:t>
      </w:r>
    </w:p>
    <w:p w:rsidR="009E5B6A" w:rsidRDefault="000064A7">
      <w:r>
        <w:t xml:space="preserve">Commissioner </w:t>
      </w:r>
      <w:r w:rsidR="00261725">
        <w:t xml:space="preserve">Jeff </w:t>
      </w:r>
      <w:r>
        <w:t>Dickerson</w:t>
      </w:r>
      <w:r w:rsidR="0076634A">
        <w:t xml:space="preserve"> said that </w:t>
      </w:r>
      <w:proofErr w:type="spellStart"/>
      <w:r w:rsidR="0076634A">
        <w:t>Smead</w:t>
      </w:r>
      <w:r>
        <w:t>s</w:t>
      </w:r>
      <w:proofErr w:type="spellEnd"/>
      <w:r w:rsidR="0076634A">
        <w:t xml:space="preserve"> will be celebrating 70 year</w:t>
      </w:r>
      <w:r w:rsidR="009E5B6A">
        <w:t>s of business in Hocking County</w:t>
      </w:r>
      <w:r w:rsidR="00786C8F">
        <w:t>,</w:t>
      </w:r>
      <w:bookmarkStart w:id="0" w:name="_GoBack"/>
      <w:bookmarkEnd w:id="0"/>
      <w:r w:rsidR="009E5B6A">
        <w:t xml:space="preserve"> Saturday June 11, 2016.</w:t>
      </w:r>
    </w:p>
    <w:p w:rsidR="00384C23" w:rsidRPr="00384C23" w:rsidRDefault="00384C23">
      <w:r w:rsidRPr="00384C23">
        <w:rPr>
          <w:b/>
          <w:u w:val="single"/>
        </w:rPr>
        <w:t>PUBLIC COMMENT:</w:t>
      </w:r>
      <w:r>
        <w:rPr>
          <w:b/>
          <w:u w:val="single"/>
        </w:rPr>
        <w:t xml:space="preserve"> </w:t>
      </w:r>
      <w:r>
        <w:t>County resident Jim K</w:t>
      </w:r>
      <w:r w:rsidR="00AB585B">
        <w:t>alklosch</w:t>
      </w:r>
      <w:r>
        <w:t xml:space="preserve"> asked for clarification of the amount of money for each month’s usage on the procurement cards.</w:t>
      </w:r>
    </w:p>
    <w:p w:rsidR="00384C23" w:rsidRDefault="00384C23" w:rsidP="00384C23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 w:rsidR="001B66EB">
        <w:rPr>
          <w:szCs w:val="24"/>
        </w:rPr>
        <w:t xml:space="preserve"> into Executive Session at 10:2</w:t>
      </w:r>
      <w:r>
        <w:rPr>
          <w:szCs w:val="24"/>
        </w:rPr>
        <w:t>8</w:t>
      </w:r>
      <w:r w:rsidRPr="00173409">
        <w:rPr>
          <w:szCs w:val="24"/>
        </w:rPr>
        <w:t xml:space="preserve">AM to discuss matters of personnel compensation. </w:t>
      </w:r>
    </w:p>
    <w:p w:rsidR="00384C23" w:rsidRPr="00173409" w:rsidRDefault="00384C23" w:rsidP="00384C23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384C23" w:rsidRDefault="00384C23" w:rsidP="00384C23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</w:t>
      </w:r>
      <w:r w:rsidR="001B66EB">
        <w:rPr>
          <w:szCs w:val="24"/>
        </w:rPr>
        <w:t>at 10:49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384C23" w:rsidRDefault="00384C23" w:rsidP="00384C23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1B66EB" w:rsidRDefault="001B66EB" w:rsidP="001B66EB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76634A" w:rsidRDefault="001B66EB">
      <w:r>
        <w:rPr>
          <w:szCs w:val="24"/>
        </w:rPr>
        <w:t>Vote: Dicken, yea, Dickerson, yea, Ogle, yea.</w:t>
      </w:r>
    </w:p>
    <w:p w:rsidR="0076634A" w:rsidRDefault="0076634A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AE5656">
            <w:pPr>
              <w:pStyle w:val="Signatures"/>
            </w:pPr>
            <w:r>
              <w:t>Barbara Kemper, Assistant</w:t>
            </w:r>
            <w:r w:rsidR="00977855">
              <w:t xml:space="preserve">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lastRenderedPageBreak/>
              <w:t>This is to certify that the above is the true action taken by this Board of Hocking County Commissioners at a regular meetin</w:t>
            </w:r>
            <w:r w:rsidR="005A3DE9">
              <w:t>g of the Board held on June 7, 2016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EA" w:rsidRDefault="005734EA" w:rsidP="00A50895">
      <w:pPr>
        <w:spacing w:before="0" w:after="0"/>
      </w:pPr>
      <w:r>
        <w:separator/>
      </w:r>
    </w:p>
  </w:endnote>
  <w:endnote w:type="continuationSeparator" w:id="0">
    <w:p w:rsidR="005734EA" w:rsidRDefault="005734E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EA" w:rsidRDefault="005734EA" w:rsidP="00A50895">
      <w:pPr>
        <w:spacing w:before="0" w:after="0"/>
      </w:pPr>
      <w:r>
        <w:separator/>
      </w:r>
    </w:p>
  </w:footnote>
  <w:footnote w:type="continuationSeparator" w:id="0">
    <w:p w:rsidR="005734EA" w:rsidRDefault="005734E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5734EA">
      <w:t>June 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A"/>
    <w:rsid w:val="000064A7"/>
    <w:rsid w:val="00010036"/>
    <w:rsid w:val="00035192"/>
    <w:rsid w:val="00191651"/>
    <w:rsid w:val="001B66EB"/>
    <w:rsid w:val="001E6FDB"/>
    <w:rsid w:val="00261725"/>
    <w:rsid w:val="002A5D52"/>
    <w:rsid w:val="0036328E"/>
    <w:rsid w:val="00384C23"/>
    <w:rsid w:val="00393D3C"/>
    <w:rsid w:val="00400C82"/>
    <w:rsid w:val="00466249"/>
    <w:rsid w:val="0047659F"/>
    <w:rsid w:val="004D221B"/>
    <w:rsid w:val="00527D89"/>
    <w:rsid w:val="005734EA"/>
    <w:rsid w:val="005A3DE9"/>
    <w:rsid w:val="005A5945"/>
    <w:rsid w:val="00746BB6"/>
    <w:rsid w:val="00753AE9"/>
    <w:rsid w:val="0076634A"/>
    <w:rsid w:val="00786C8F"/>
    <w:rsid w:val="007F3FFD"/>
    <w:rsid w:val="00897F95"/>
    <w:rsid w:val="008D1969"/>
    <w:rsid w:val="008D1E92"/>
    <w:rsid w:val="00912A6F"/>
    <w:rsid w:val="00977855"/>
    <w:rsid w:val="009B6706"/>
    <w:rsid w:val="009E5B6A"/>
    <w:rsid w:val="00AB585B"/>
    <w:rsid w:val="00AD5ACF"/>
    <w:rsid w:val="00AE5656"/>
    <w:rsid w:val="00B70290"/>
    <w:rsid w:val="00B86635"/>
    <w:rsid w:val="00BE1933"/>
    <w:rsid w:val="00BF2B03"/>
    <w:rsid w:val="00C117CF"/>
    <w:rsid w:val="00D147D9"/>
    <w:rsid w:val="00D345E5"/>
    <w:rsid w:val="00DF3178"/>
    <w:rsid w:val="00EA09CA"/>
    <w:rsid w:val="00F2016B"/>
    <w:rsid w:val="00F7120E"/>
    <w:rsid w:val="00F8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FC7DE3-9F1C-43C8-81BD-1B7B536E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377</TotalTime>
  <Pages>3</Pages>
  <Words>742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19</cp:revision>
  <cp:lastPrinted>2013-07-16T14:52:00Z</cp:lastPrinted>
  <dcterms:created xsi:type="dcterms:W3CDTF">2016-06-07T12:43:00Z</dcterms:created>
  <dcterms:modified xsi:type="dcterms:W3CDTF">2016-06-09T15:32:00Z</dcterms:modified>
  <cp:category>minutes</cp:category>
</cp:coreProperties>
</file>