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EF" w:rsidRDefault="00C833EF" w:rsidP="00C833EF">
      <w:r>
        <w:t>The Board of Hocking County Commissione</w:t>
      </w:r>
      <w:r w:rsidR="008E67CD">
        <w:t>rs met in regular session this 16</w:t>
      </w:r>
      <w:r w:rsidRPr="0075134F">
        <w:rPr>
          <w:vertAlign w:val="superscript"/>
        </w:rPr>
        <w:t>th</w:t>
      </w:r>
      <w:r w:rsidR="008E67CD">
        <w:t xml:space="preserve"> day of August</w:t>
      </w:r>
      <w:r>
        <w:t xml:space="preserve"> 2016 with the following members present Larry Dicken, Jeff Dickerson, and Sandy Ogle.</w:t>
      </w:r>
    </w:p>
    <w:p w:rsidR="00C833EF" w:rsidRPr="005D3E8B" w:rsidRDefault="00C833EF" w:rsidP="00C833EF">
      <w:pPr>
        <w:rPr>
          <w:szCs w:val="24"/>
        </w:rPr>
      </w:pPr>
      <w:r w:rsidRPr="005D3E8B">
        <w:rPr>
          <w:b/>
          <w:szCs w:val="24"/>
          <w:u w:val="single"/>
        </w:rPr>
        <w:t>MEETING</w:t>
      </w:r>
      <w:r>
        <w:rPr>
          <w:b/>
          <w:szCs w:val="24"/>
          <w:u w:val="single"/>
        </w:rPr>
        <w:t>:</w:t>
      </w:r>
      <w:r w:rsidRPr="005D3E8B">
        <w:rPr>
          <w:szCs w:val="24"/>
        </w:rPr>
        <w:t xml:space="preserve"> The meeting was called to order by President Sandy Ogle.</w:t>
      </w:r>
    </w:p>
    <w:p w:rsidR="00C833EF" w:rsidRDefault="00C833EF" w:rsidP="00C833EF">
      <w:pPr>
        <w:rPr>
          <w:szCs w:val="24"/>
        </w:rPr>
      </w:pPr>
      <w:r w:rsidRPr="005D3E8B">
        <w:rPr>
          <w:b/>
          <w:szCs w:val="24"/>
          <w:u w:val="single"/>
        </w:rPr>
        <w:t>MINUTES:</w:t>
      </w:r>
      <w:r w:rsidR="007F3096">
        <w:rPr>
          <w:szCs w:val="24"/>
        </w:rPr>
        <w:t xml:space="preserve"> August 11</w:t>
      </w:r>
      <w:r>
        <w:rPr>
          <w:szCs w:val="24"/>
        </w:rPr>
        <w:t>, 2016 minutes approved</w:t>
      </w:r>
      <w:r w:rsidR="007F3096">
        <w:rPr>
          <w:szCs w:val="24"/>
        </w:rPr>
        <w:t xml:space="preserve"> with correction</w:t>
      </w:r>
      <w:r>
        <w:rPr>
          <w:szCs w:val="24"/>
        </w:rPr>
        <w:t>.</w:t>
      </w:r>
    </w:p>
    <w:p w:rsidR="00C833EF" w:rsidRDefault="00C833EF" w:rsidP="00C833EF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>
        <w:rPr>
          <w:szCs w:val="24"/>
        </w:rPr>
        <w:t xml:space="preserve">Jeff Dickerson </w:t>
      </w:r>
      <w:r w:rsidRPr="00173409">
        <w:rPr>
          <w:szCs w:val="24"/>
        </w:rPr>
        <w:t xml:space="preserve">seconded by </w:t>
      </w:r>
      <w:r>
        <w:rPr>
          <w:szCs w:val="24"/>
        </w:rPr>
        <w:t>Larry Dicken</w:t>
      </w:r>
      <w:r w:rsidRPr="00173409">
        <w:rPr>
          <w:szCs w:val="24"/>
        </w:rPr>
        <w:t xml:space="preserve"> </w:t>
      </w:r>
      <w:r>
        <w:rPr>
          <w:szCs w:val="24"/>
        </w:rPr>
        <w:t>to approve the agenda.</w:t>
      </w:r>
    </w:p>
    <w:p w:rsidR="00C833EF" w:rsidRDefault="00C833EF" w:rsidP="00C833EF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yea, Ogle, yea.</w:t>
      </w:r>
    </w:p>
    <w:p w:rsidR="006A0E50" w:rsidRDefault="006A0E50" w:rsidP="00C833EF">
      <w:pPr>
        <w:rPr>
          <w:szCs w:val="24"/>
        </w:rPr>
      </w:pPr>
      <w:r>
        <w:rPr>
          <w:b/>
          <w:szCs w:val="24"/>
          <w:u w:val="single"/>
        </w:rPr>
        <w:t xml:space="preserve">AMEND AGENDA: </w:t>
      </w:r>
      <w:r>
        <w:rPr>
          <w:szCs w:val="24"/>
        </w:rPr>
        <w:t xml:space="preserve"> Motion by Larry Dicken and seconded by Jeff Dickerson to amend the agenda to general business at 9:04A</w:t>
      </w:r>
      <w:r w:rsidR="00501BFA">
        <w:rPr>
          <w:szCs w:val="24"/>
        </w:rPr>
        <w:t>M</w:t>
      </w:r>
      <w:r>
        <w:rPr>
          <w:szCs w:val="24"/>
        </w:rPr>
        <w:t>.</w:t>
      </w:r>
    </w:p>
    <w:p w:rsidR="006A0E50" w:rsidRDefault="006A0E50" w:rsidP="00C833EF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6C6AEB" w:rsidRPr="007E5F45" w:rsidRDefault="006C6AEB" w:rsidP="006C6AEB">
      <w:pPr>
        <w:rPr>
          <w:b/>
          <w:u w:val="single"/>
        </w:rPr>
      </w:pPr>
      <w:r w:rsidRPr="007E5F45">
        <w:rPr>
          <w:b/>
          <w:u w:val="single"/>
        </w:rPr>
        <w:t>APPROPRIATION TRANSFERS:</w:t>
      </w:r>
      <w:r w:rsidRPr="007E5F45">
        <w:t xml:space="preserve"> Motion by Larry Dicken and seconded by Jeff Dickerson to approve the following Appropriation Transfers:</w:t>
      </w:r>
    </w:p>
    <w:p w:rsidR="006C6AEB" w:rsidRPr="007E5F45" w:rsidRDefault="006C6AEB" w:rsidP="006C6AEB">
      <w:r w:rsidRPr="007E5F45">
        <w:t xml:space="preserve">1) </w:t>
      </w:r>
      <w:r>
        <w:t>Commissioners</w:t>
      </w:r>
      <w:r>
        <w:tab/>
      </w:r>
      <w:r w:rsidRPr="007E5F45">
        <w:t>-</w:t>
      </w:r>
      <w:r w:rsidRPr="007E5F45">
        <w:tab/>
      </w:r>
      <w:r>
        <w:t>$</w:t>
      </w:r>
      <w:r w:rsidR="00C01C7E">
        <w:t>856.91</w:t>
      </w:r>
      <w:r>
        <w:t xml:space="preserve"> </w:t>
      </w:r>
      <w:r w:rsidRPr="007E5F45">
        <w:t xml:space="preserve">from </w:t>
      </w:r>
      <w:r>
        <w:t>A15A1</w:t>
      </w:r>
      <w:r w:rsidR="00970E92">
        <w:t>7A</w:t>
      </w:r>
      <w:r w:rsidRPr="007E5F45">
        <w:t>/</w:t>
      </w:r>
      <w:r w:rsidR="00970E92">
        <w:t>Contingencies</w:t>
      </w:r>
      <w:r w:rsidR="00C01C7E">
        <w:t xml:space="preserve"> </w:t>
      </w:r>
      <w:r w:rsidRPr="007E5F45">
        <w:t xml:space="preserve">to </w:t>
      </w:r>
      <w:r w:rsidR="00C01C7E">
        <w:t>A15A13</w:t>
      </w:r>
      <w:r>
        <w:t>/Unemployment</w:t>
      </w:r>
    </w:p>
    <w:p w:rsidR="006C6AEB" w:rsidRPr="007E5F45" w:rsidRDefault="006C6AEB" w:rsidP="006C6AEB">
      <w:r w:rsidRPr="007E5F45">
        <w:t xml:space="preserve">2) </w:t>
      </w:r>
      <w:r w:rsidR="00C01C7E">
        <w:t>Juvenile CT</w:t>
      </w:r>
      <w:r w:rsidR="00C01C7E">
        <w:tab/>
      </w:r>
      <w:r w:rsidRPr="007E5F45">
        <w:tab/>
        <w:t>-</w:t>
      </w:r>
      <w:r w:rsidRPr="007E5F45">
        <w:tab/>
      </w:r>
      <w:r>
        <w:t>$</w:t>
      </w:r>
      <w:r w:rsidR="00C01C7E">
        <w:t>1,000.00</w:t>
      </w:r>
      <w:r>
        <w:t xml:space="preserve"> </w:t>
      </w:r>
      <w:r w:rsidRPr="007E5F45">
        <w:t xml:space="preserve">from </w:t>
      </w:r>
      <w:r>
        <w:t>A02</w:t>
      </w:r>
      <w:r w:rsidR="00C01C7E">
        <w:t>C30D</w:t>
      </w:r>
      <w:r w:rsidRPr="007E5F45">
        <w:t>/</w:t>
      </w:r>
      <w:r w:rsidR="00C01C7E">
        <w:t>Other</w:t>
      </w:r>
      <w:r w:rsidRPr="007E5F45">
        <w:t xml:space="preserve"> to </w:t>
      </w:r>
      <w:r>
        <w:t>A02</w:t>
      </w:r>
      <w:r w:rsidR="00C01C7E">
        <w:t>C20</w:t>
      </w:r>
      <w:r>
        <w:t>/</w:t>
      </w:r>
      <w:r w:rsidR="00C01C7E">
        <w:t>Supplies</w:t>
      </w:r>
    </w:p>
    <w:p w:rsidR="006A0E50" w:rsidRDefault="006C6AEB" w:rsidP="00C833EF">
      <w:r w:rsidRPr="007E5F45">
        <w:t>Vote: Dicken, yea, Dickerson, yea, Ogle, yea.</w:t>
      </w:r>
    </w:p>
    <w:p w:rsidR="006C6AEB" w:rsidRPr="006C6AEB" w:rsidRDefault="006C6AEB" w:rsidP="00C833EF">
      <w:pPr>
        <w:rPr>
          <w:szCs w:val="24"/>
        </w:rPr>
      </w:pPr>
      <w:r>
        <w:rPr>
          <w:b/>
          <w:u w:val="single"/>
        </w:rPr>
        <w:t>DISCUSSION:</w:t>
      </w:r>
      <w:r>
        <w:t xml:space="preserve"> Commissioner Dicken gave an update on the </w:t>
      </w:r>
      <w:r w:rsidR="008E0302">
        <w:t xml:space="preserve">Doris </w:t>
      </w:r>
      <w:proofErr w:type="spellStart"/>
      <w:r w:rsidR="008E0302">
        <w:t>Dupler</w:t>
      </w:r>
      <w:proofErr w:type="spellEnd"/>
      <w:r w:rsidR="008E0302">
        <w:t xml:space="preserve"> </w:t>
      </w:r>
      <w:r>
        <w:t xml:space="preserve">Buena Vista </w:t>
      </w:r>
      <w:r w:rsidR="008E0302">
        <w:t xml:space="preserve">easement </w:t>
      </w:r>
      <w:bookmarkStart w:id="0" w:name="_GoBack"/>
      <w:bookmarkEnd w:id="0"/>
      <w:r w:rsidR="007B1283">
        <w:t xml:space="preserve">and the </w:t>
      </w:r>
      <w:r w:rsidR="007B1283">
        <w:rPr>
          <w:szCs w:val="24"/>
        </w:rPr>
        <w:t>Medicaid Managed Care Organization Sales Tax issue.</w:t>
      </w:r>
    </w:p>
    <w:p w:rsidR="00C833EF" w:rsidRDefault="00C833EF" w:rsidP="00C833EF">
      <w:pPr>
        <w:rPr>
          <w:szCs w:val="24"/>
        </w:rPr>
      </w:pPr>
      <w:r>
        <w:rPr>
          <w:b/>
          <w:szCs w:val="24"/>
          <w:u w:val="single"/>
        </w:rPr>
        <w:t>PUBLIC COMMENT:</w:t>
      </w:r>
      <w:r w:rsidR="0087392B">
        <w:rPr>
          <w:szCs w:val="24"/>
        </w:rPr>
        <w:t xml:space="preserve"> County resident Bill Kaeppner in regards to the Medicaid Tax loss stated that the short fall on taxes</w:t>
      </w:r>
      <w:r>
        <w:rPr>
          <w:szCs w:val="24"/>
        </w:rPr>
        <w:t xml:space="preserve"> </w:t>
      </w:r>
      <w:r w:rsidR="0087392B">
        <w:rPr>
          <w:szCs w:val="24"/>
        </w:rPr>
        <w:t>it all comes out of our pockets.</w:t>
      </w:r>
    </w:p>
    <w:p w:rsidR="000555D2" w:rsidRPr="000555D2" w:rsidRDefault="000555D2" w:rsidP="00C833EF">
      <w:pPr>
        <w:rPr>
          <w:szCs w:val="24"/>
        </w:rPr>
      </w:pPr>
      <w:r>
        <w:rPr>
          <w:b/>
          <w:szCs w:val="24"/>
          <w:u w:val="single"/>
        </w:rPr>
        <w:t>RECESS:</w:t>
      </w:r>
      <w:r>
        <w:rPr>
          <w:szCs w:val="24"/>
        </w:rPr>
        <w:t xml:space="preserve"> 9:17AM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RECONVENE:</w:t>
      </w:r>
      <w:r>
        <w:rPr>
          <w:szCs w:val="24"/>
        </w:rPr>
        <w:t xml:space="preserve"> 9:30AM</w:t>
      </w:r>
    </w:p>
    <w:p w:rsidR="0087392B" w:rsidRDefault="0087392B" w:rsidP="0087392B">
      <w:pPr>
        <w:rPr>
          <w:szCs w:val="24"/>
        </w:rPr>
      </w:pPr>
      <w:r>
        <w:rPr>
          <w:b/>
          <w:szCs w:val="24"/>
          <w:u w:val="single"/>
        </w:rPr>
        <w:t>BID OPENING:</w:t>
      </w:r>
      <w:r>
        <w:rPr>
          <w:szCs w:val="24"/>
        </w:rPr>
        <w:t xml:space="preserve"> The following bids for Black Jack Bridge are as follows:</w:t>
      </w:r>
    </w:p>
    <w:p w:rsidR="0087392B" w:rsidRDefault="0087392B" w:rsidP="0087392B">
      <w:pPr>
        <w:rPr>
          <w:szCs w:val="24"/>
        </w:rPr>
      </w:pPr>
      <w:r>
        <w:rPr>
          <w:szCs w:val="24"/>
        </w:rPr>
        <w:t>The Righter Co.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Base: $451,253.00 </w:t>
      </w:r>
      <w:r>
        <w:rPr>
          <w:szCs w:val="24"/>
        </w:rPr>
        <w:tab/>
      </w:r>
      <w:r>
        <w:rPr>
          <w:szCs w:val="24"/>
        </w:rPr>
        <w:tab/>
        <w:t>Alternate: $652,959.50</w:t>
      </w:r>
    </w:p>
    <w:p w:rsidR="0087392B" w:rsidRDefault="0087392B" w:rsidP="0087392B">
      <w:pPr>
        <w:rPr>
          <w:szCs w:val="24"/>
        </w:rPr>
      </w:pPr>
      <w:r>
        <w:rPr>
          <w:szCs w:val="24"/>
        </w:rPr>
        <w:t xml:space="preserve">Shaw &amp; </w:t>
      </w:r>
      <w:proofErr w:type="spellStart"/>
      <w:r>
        <w:rPr>
          <w:szCs w:val="24"/>
        </w:rPr>
        <w:t>Holter</w:t>
      </w:r>
      <w:proofErr w:type="spellEnd"/>
      <w:r>
        <w:rPr>
          <w:szCs w:val="24"/>
        </w:rPr>
        <w:t xml:space="preserve"> Inc.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Base: $521,515.45</w:t>
      </w:r>
      <w:r>
        <w:rPr>
          <w:szCs w:val="24"/>
        </w:rPr>
        <w:tab/>
      </w:r>
      <w:r>
        <w:rPr>
          <w:szCs w:val="24"/>
        </w:rPr>
        <w:tab/>
        <w:t>Alternate: $741,163.92</w:t>
      </w:r>
    </w:p>
    <w:p w:rsidR="0087392B" w:rsidRDefault="0087392B" w:rsidP="0087392B">
      <w:pPr>
        <w:rPr>
          <w:szCs w:val="24"/>
        </w:rPr>
      </w:pPr>
      <w:proofErr w:type="spellStart"/>
      <w:r>
        <w:rPr>
          <w:szCs w:val="24"/>
        </w:rPr>
        <w:t>RG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Zachrich</w:t>
      </w:r>
      <w:proofErr w:type="spellEnd"/>
      <w:r>
        <w:rPr>
          <w:szCs w:val="24"/>
        </w:rPr>
        <w:t xml:space="preserve"> Construction Co. -</w:t>
      </w:r>
      <w:r>
        <w:rPr>
          <w:szCs w:val="24"/>
        </w:rPr>
        <w:tab/>
        <w:t>Base: $554,141.81</w:t>
      </w:r>
      <w:r>
        <w:rPr>
          <w:szCs w:val="24"/>
        </w:rPr>
        <w:tab/>
      </w:r>
      <w:r>
        <w:rPr>
          <w:szCs w:val="24"/>
        </w:rPr>
        <w:tab/>
        <w:t>Alternate: $770,899.02</w:t>
      </w:r>
    </w:p>
    <w:p w:rsidR="0087392B" w:rsidRDefault="0087392B" w:rsidP="0087392B">
      <w:pPr>
        <w:rPr>
          <w:szCs w:val="24"/>
        </w:rPr>
      </w:pPr>
      <w:r>
        <w:rPr>
          <w:szCs w:val="24"/>
        </w:rPr>
        <w:t>Bid to be awarded August 25, 2016.</w:t>
      </w:r>
    </w:p>
    <w:p w:rsidR="000555D2" w:rsidRPr="000555D2" w:rsidRDefault="000555D2" w:rsidP="0087392B">
      <w:pPr>
        <w:rPr>
          <w:szCs w:val="24"/>
        </w:rPr>
      </w:pPr>
      <w:r>
        <w:rPr>
          <w:b/>
          <w:szCs w:val="24"/>
          <w:u w:val="single"/>
        </w:rPr>
        <w:t>PROSECUTOR:</w:t>
      </w:r>
      <w:r>
        <w:rPr>
          <w:szCs w:val="24"/>
        </w:rPr>
        <w:t xml:space="preserve"> Hocking County Prosecutor Kyle Henderson gave clarification on the EPA Contract for Murray City stating it should have more details and there is possibly an incomplete page.</w:t>
      </w:r>
    </w:p>
    <w:p w:rsidR="00C833EF" w:rsidRDefault="00C833EF" w:rsidP="00C833EF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 w:rsidR="00094D3C">
        <w:rPr>
          <w:szCs w:val="24"/>
        </w:rPr>
        <w:t xml:space="preserve"> into Executive Session at 9:44</w:t>
      </w:r>
      <w:r w:rsidRPr="00173409">
        <w:rPr>
          <w:szCs w:val="24"/>
        </w:rPr>
        <w:t xml:space="preserve">AM to discuss matters of personnel compensation. </w:t>
      </w:r>
    </w:p>
    <w:p w:rsidR="00C833EF" w:rsidRPr="00173409" w:rsidRDefault="00C833EF" w:rsidP="00C833EF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</w:t>
      </w:r>
      <w:r w:rsidRPr="00173409">
        <w:rPr>
          <w:szCs w:val="24"/>
        </w:rPr>
        <w:t>.</w:t>
      </w:r>
    </w:p>
    <w:p w:rsidR="00C833EF" w:rsidRDefault="00C833EF" w:rsidP="00C833EF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 10:</w:t>
      </w:r>
      <w:r w:rsidR="0011384C">
        <w:rPr>
          <w:szCs w:val="24"/>
        </w:rPr>
        <w:t>27</w:t>
      </w:r>
      <w:r w:rsidRPr="00173409">
        <w:rPr>
          <w:szCs w:val="24"/>
        </w:rPr>
        <w:t>AM with no action taken.</w:t>
      </w:r>
      <w:r>
        <w:rPr>
          <w:szCs w:val="24"/>
        </w:rPr>
        <w:t xml:space="preserve"> </w:t>
      </w:r>
    </w:p>
    <w:p w:rsidR="00C833EF" w:rsidRDefault="00C833EF" w:rsidP="00C833EF">
      <w:pPr>
        <w:rPr>
          <w:szCs w:val="24"/>
        </w:rPr>
      </w:pPr>
      <w:r w:rsidRPr="00173409">
        <w:rPr>
          <w:szCs w:val="24"/>
        </w:rPr>
        <w:t>Roll Call: Dicken, yea, Dickerson, yea</w:t>
      </w:r>
      <w:r>
        <w:rPr>
          <w:szCs w:val="24"/>
        </w:rPr>
        <w:t>, Ogle, yea</w:t>
      </w:r>
      <w:r w:rsidRPr="00173409">
        <w:rPr>
          <w:szCs w:val="24"/>
        </w:rPr>
        <w:t>.</w:t>
      </w:r>
    </w:p>
    <w:p w:rsidR="00C833EF" w:rsidRDefault="00C833EF" w:rsidP="00C833EF">
      <w:pPr>
        <w:rPr>
          <w:szCs w:val="24"/>
        </w:rPr>
      </w:pPr>
      <w:r>
        <w:rPr>
          <w:b/>
          <w:szCs w:val="24"/>
          <w:u w:val="single"/>
        </w:rPr>
        <w:t xml:space="preserve">ADJOURNMENT: </w:t>
      </w:r>
      <w:r>
        <w:rPr>
          <w:szCs w:val="24"/>
        </w:rPr>
        <w:t xml:space="preserve"> Motion by Jeff Dickerson and seconded by Larry Dicken to adjourn the meeting.</w:t>
      </w:r>
    </w:p>
    <w:p w:rsidR="00BF2B03" w:rsidRDefault="00C833EF">
      <w:r>
        <w:rPr>
          <w:szCs w:val="24"/>
        </w:rPr>
        <w:t>Vote: Dicken, yea, Dickerson,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lastRenderedPageBreak/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C916D2">
              <w:t>g of the Board held on August 16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D2" w:rsidRDefault="00C916D2" w:rsidP="00A50895">
      <w:pPr>
        <w:spacing w:before="0" w:after="0"/>
      </w:pPr>
      <w:r>
        <w:separator/>
      </w:r>
    </w:p>
  </w:endnote>
  <w:endnote w:type="continuationSeparator" w:id="0">
    <w:p w:rsidR="00C916D2" w:rsidRDefault="00C916D2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D2" w:rsidRDefault="00C916D2" w:rsidP="00A50895">
      <w:pPr>
        <w:spacing w:before="0" w:after="0"/>
      </w:pPr>
      <w:r>
        <w:separator/>
      </w:r>
    </w:p>
  </w:footnote>
  <w:footnote w:type="continuationSeparator" w:id="0">
    <w:p w:rsidR="00C916D2" w:rsidRDefault="00C916D2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C916D2">
      <w:t>August 16,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6D2"/>
    <w:rsid w:val="000555D2"/>
    <w:rsid w:val="00094D3C"/>
    <w:rsid w:val="0011384C"/>
    <w:rsid w:val="00191651"/>
    <w:rsid w:val="002A5D52"/>
    <w:rsid w:val="0036328E"/>
    <w:rsid w:val="00393D3C"/>
    <w:rsid w:val="00400C82"/>
    <w:rsid w:val="00466249"/>
    <w:rsid w:val="00501BFA"/>
    <w:rsid w:val="006A0E50"/>
    <w:rsid w:val="006C6AEB"/>
    <w:rsid w:val="00746BB6"/>
    <w:rsid w:val="007B1283"/>
    <w:rsid w:val="007F3096"/>
    <w:rsid w:val="0087392B"/>
    <w:rsid w:val="00897F95"/>
    <w:rsid w:val="008E0302"/>
    <w:rsid w:val="008E67CD"/>
    <w:rsid w:val="00970E92"/>
    <w:rsid w:val="00977855"/>
    <w:rsid w:val="00AD5ACF"/>
    <w:rsid w:val="00B86635"/>
    <w:rsid w:val="00BE1933"/>
    <w:rsid w:val="00BF2B03"/>
    <w:rsid w:val="00C01C7E"/>
    <w:rsid w:val="00C833EF"/>
    <w:rsid w:val="00C916D2"/>
    <w:rsid w:val="00D147D9"/>
    <w:rsid w:val="00D345E5"/>
    <w:rsid w:val="00DF3178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2CDCCC-2A1A-4C4F-A58B-6E6D1786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61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14</cp:revision>
  <cp:lastPrinted>2013-07-16T14:52:00Z</cp:lastPrinted>
  <dcterms:created xsi:type="dcterms:W3CDTF">2016-08-15T18:34:00Z</dcterms:created>
  <dcterms:modified xsi:type="dcterms:W3CDTF">2016-08-17T17:37:00Z</dcterms:modified>
  <cp:category>minutes</cp:category>
</cp:coreProperties>
</file>