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B10E73">
        <w:t>this 19</w:t>
      </w:r>
      <w:r w:rsidR="00B10E73" w:rsidRPr="00B10E73">
        <w:rPr>
          <w:vertAlign w:val="superscript"/>
        </w:rPr>
        <w:t>th</w:t>
      </w:r>
      <w:r w:rsidR="00B10E73">
        <w:t xml:space="preserve"> day of January 2017 with the following members present Sandy Ogle, Gary Waugh and Jeff Dickerson.</w:t>
      </w:r>
    </w:p>
    <w:p w:rsidR="00B10E73" w:rsidRDefault="00B10E73" w:rsidP="00B10E73">
      <w:pPr>
        <w:rPr>
          <w:szCs w:val="24"/>
        </w:rPr>
      </w:pPr>
      <w:r>
        <w:rPr>
          <w:b/>
          <w:szCs w:val="24"/>
          <w:u w:val="single"/>
        </w:rPr>
        <w:t>MEETING:</w:t>
      </w:r>
      <w:r>
        <w:rPr>
          <w:szCs w:val="24"/>
        </w:rPr>
        <w:t xml:space="preserve"> The meeting was called to order by President Jeff Dickerson.</w:t>
      </w:r>
    </w:p>
    <w:p w:rsidR="00B10E73" w:rsidRDefault="00B10E73" w:rsidP="00B10E73">
      <w:pPr>
        <w:rPr>
          <w:szCs w:val="24"/>
        </w:rPr>
      </w:pPr>
      <w:r>
        <w:rPr>
          <w:b/>
          <w:szCs w:val="24"/>
          <w:u w:val="single"/>
        </w:rPr>
        <w:t>MINUTES:</w:t>
      </w:r>
      <w:r>
        <w:rPr>
          <w:szCs w:val="24"/>
        </w:rPr>
        <w:t xml:space="preserve"> </w:t>
      </w:r>
      <w:r w:rsidR="00E10DB5">
        <w:rPr>
          <w:szCs w:val="24"/>
        </w:rPr>
        <w:t>Motion by Gary Waugh and seconded by Sandy Ogle to appro</w:t>
      </w:r>
      <w:r w:rsidR="003843A3">
        <w:rPr>
          <w:szCs w:val="24"/>
        </w:rPr>
        <w:t>ve the January 17, 2017 minutes.</w:t>
      </w:r>
    </w:p>
    <w:p w:rsidR="00B10E73" w:rsidRDefault="00B10E73" w:rsidP="00B10E73">
      <w:pPr>
        <w:rPr>
          <w:szCs w:val="24"/>
        </w:rPr>
      </w:pPr>
      <w:r>
        <w:rPr>
          <w:szCs w:val="24"/>
        </w:rPr>
        <w:t>Vote: Ogle, yea, Waugh, yea, Dickerson, yea.</w:t>
      </w:r>
    </w:p>
    <w:p w:rsidR="00B10E73" w:rsidRDefault="00B10E73" w:rsidP="00B10E73">
      <w:pPr>
        <w:rPr>
          <w:szCs w:val="24"/>
        </w:rPr>
      </w:pPr>
      <w:r>
        <w:rPr>
          <w:b/>
          <w:szCs w:val="24"/>
          <w:u w:val="single"/>
        </w:rPr>
        <w:t>AGENDA:</w:t>
      </w:r>
      <w:r>
        <w:rPr>
          <w:szCs w:val="24"/>
        </w:rPr>
        <w:t xml:space="preserve"> Motion by Sandy Ogle and seconded by Gary Waugh to approve the agenda.</w:t>
      </w:r>
    </w:p>
    <w:p w:rsidR="00B10E73" w:rsidRDefault="00B10E73" w:rsidP="00B10E73">
      <w:pPr>
        <w:rPr>
          <w:szCs w:val="24"/>
        </w:rPr>
      </w:pPr>
      <w:r>
        <w:rPr>
          <w:szCs w:val="24"/>
        </w:rPr>
        <w:t>Vote: Ogle, yea, Waugh, yea, Dickerson, yea.</w:t>
      </w:r>
    </w:p>
    <w:p w:rsidR="00BF2B03" w:rsidRDefault="00B10E73">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667CA2" w:rsidTr="00667CA2">
        <w:tc>
          <w:tcPr>
            <w:tcW w:w="3989" w:type="dxa"/>
          </w:tcPr>
          <w:p w:rsidR="00667CA2" w:rsidRDefault="00667CA2" w:rsidP="00667CA2">
            <w:pPr>
              <w:pStyle w:val="TableHeaders"/>
            </w:pPr>
            <w:r>
              <w:t>Name</w:t>
            </w:r>
          </w:p>
        </w:tc>
        <w:tc>
          <w:tcPr>
            <w:tcW w:w="979" w:type="dxa"/>
          </w:tcPr>
          <w:p w:rsidR="00667CA2" w:rsidRDefault="00667CA2" w:rsidP="00667CA2">
            <w:pPr>
              <w:pStyle w:val="TableHeaders"/>
              <w:jc w:val="center"/>
            </w:pPr>
            <w:r>
              <w:t>No.</w:t>
            </w:r>
          </w:p>
        </w:tc>
        <w:tc>
          <w:tcPr>
            <w:tcW w:w="3514" w:type="dxa"/>
          </w:tcPr>
          <w:p w:rsidR="00667CA2" w:rsidRDefault="00667CA2" w:rsidP="00667CA2">
            <w:pPr>
              <w:pStyle w:val="TableHeaders"/>
            </w:pPr>
            <w:r>
              <w:t>Purpose</w:t>
            </w:r>
          </w:p>
        </w:tc>
        <w:tc>
          <w:tcPr>
            <w:tcW w:w="1598" w:type="dxa"/>
            <w:gridSpan w:val="2"/>
          </w:tcPr>
          <w:p w:rsidR="00667CA2" w:rsidRDefault="00667CA2" w:rsidP="00667CA2">
            <w:pPr>
              <w:pStyle w:val="TableHeaders"/>
              <w:jc w:val="right"/>
            </w:pPr>
            <w:r>
              <w:t>Amount</w:t>
            </w:r>
          </w:p>
        </w:tc>
      </w:tr>
      <w:tr w:rsidR="00667CA2" w:rsidTr="00667CA2">
        <w:tc>
          <w:tcPr>
            <w:tcW w:w="3989" w:type="dxa"/>
          </w:tcPr>
          <w:p w:rsidR="00667CA2" w:rsidRDefault="00001112" w:rsidP="00667CA2">
            <w:pPr>
              <w:pStyle w:val="Table"/>
            </w:pPr>
            <w:r>
              <w:t>AUF</w:t>
            </w:r>
          </w:p>
        </w:tc>
        <w:tc>
          <w:tcPr>
            <w:tcW w:w="979" w:type="dxa"/>
          </w:tcPr>
          <w:p w:rsidR="00667CA2" w:rsidRDefault="00BF4BBB" w:rsidP="00667CA2">
            <w:pPr>
              <w:pStyle w:val="Table"/>
              <w:jc w:val="center"/>
            </w:pPr>
            <w:r>
              <w:t>283</w:t>
            </w:r>
          </w:p>
        </w:tc>
        <w:tc>
          <w:tcPr>
            <w:tcW w:w="3514" w:type="dxa"/>
          </w:tcPr>
          <w:p w:rsidR="00667CA2" w:rsidRDefault="00001112" w:rsidP="00667CA2">
            <w:pPr>
              <w:pStyle w:val="Table"/>
            </w:pPr>
            <w:r>
              <w:t>Employee Drug Testing – Comm.</w:t>
            </w:r>
          </w:p>
        </w:tc>
        <w:tc>
          <w:tcPr>
            <w:tcW w:w="1598" w:type="dxa"/>
            <w:gridSpan w:val="2"/>
          </w:tcPr>
          <w:p w:rsidR="00667CA2" w:rsidRDefault="00001112" w:rsidP="00667CA2">
            <w:pPr>
              <w:pStyle w:val="Table"/>
              <w:jc w:val="right"/>
            </w:pPr>
            <w:r>
              <w:t>93.00</w:t>
            </w:r>
          </w:p>
        </w:tc>
      </w:tr>
      <w:tr w:rsidR="00001112" w:rsidTr="00667CA2">
        <w:tc>
          <w:tcPr>
            <w:tcW w:w="3989" w:type="dxa"/>
          </w:tcPr>
          <w:p w:rsidR="00001112" w:rsidRDefault="00001112" w:rsidP="00667CA2">
            <w:pPr>
              <w:pStyle w:val="Table"/>
            </w:pPr>
            <w:r>
              <w:t>Dayton Stencil</w:t>
            </w:r>
          </w:p>
        </w:tc>
        <w:tc>
          <w:tcPr>
            <w:tcW w:w="979" w:type="dxa"/>
          </w:tcPr>
          <w:p w:rsidR="00001112" w:rsidRDefault="00001112" w:rsidP="00667CA2">
            <w:pPr>
              <w:pStyle w:val="Table"/>
              <w:jc w:val="center"/>
            </w:pPr>
            <w:r>
              <w:t>284</w:t>
            </w:r>
          </w:p>
        </w:tc>
        <w:tc>
          <w:tcPr>
            <w:tcW w:w="3514" w:type="dxa"/>
          </w:tcPr>
          <w:p w:rsidR="00001112" w:rsidRDefault="00001112" w:rsidP="00667CA2">
            <w:pPr>
              <w:pStyle w:val="Table"/>
            </w:pPr>
            <w:r>
              <w:t>Bulldog Dye ‘17’ – Auditor</w:t>
            </w:r>
          </w:p>
        </w:tc>
        <w:tc>
          <w:tcPr>
            <w:tcW w:w="1598" w:type="dxa"/>
            <w:gridSpan w:val="2"/>
          </w:tcPr>
          <w:p w:rsidR="00001112" w:rsidRDefault="00001112" w:rsidP="00667CA2">
            <w:pPr>
              <w:pStyle w:val="Table"/>
              <w:jc w:val="right"/>
            </w:pPr>
            <w:r>
              <w:t>15.10</w:t>
            </w:r>
          </w:p>
        </w:tc>
      </w:tr>
      <w:tr w:rsidR="00001112" w:rsidTr="00667CA2">
        <w:tc>
          <w:tcPr>
            <w:tcW w:w="3989" w:type="dxa"/>
          </w:tcPr>
          <w:p w:rsidR="00001112" w:rsidRDefault="00001112" w:rsidP="00667CA2">
            <w:pPr>
              <w:pStyle w:val="Table"/>
            </w:pPr>
            <w:r>
              <w:t>Office City</w:t>
            </w:r>
          </w:p>
        </w:tc>
        <w:tc>
          <w:tcPr>
            <w:tcW w:w="979" w:type="dxa"/>
          </w:tcPr>
          <w:p w:rsidR="00001112" w:rsidRDefault="00001112" w:rsidP="00667CA2">
            <w:pPr>
              <w:pStyle w:val="Table"/>
              <w:jc w:val="center"/>
            </w:pPr>
            <w:r>
              <w:t>285</w:t>
            </w:r>
          </w:p>
        </w:tc>
        <w:tc>
          <w:tcPr>
            <w:tcW w:w="3514" w:type="dxa"/>
          </w:tcPr>
          <w:p w:rsidR="00001112" w:rsidRDefault="00001112" w:rsidP="00667CA2">
            <w:pPr>
              <w:pStyle w:val="Table"/>
            </w:pPr>
            <w:r>
              <w:t>Supplies – Common Pleas Ct.</w:t>
            </w:r>
          </w:p>
        </w:tc>
        <w:tc>
          <w:tcPr>
            <w:tcW w:w="1598" w:type="dxa"/>
            <w:gridSpan w:val="2"/>
          </w:tcPr>
          <w:p w:rsidR="00001112" w:rsidRDefault="00001112" w:rsidP="00667CA2">
            <w:pPr>
              <w:pStyle w:val="Table"/>
              <w:jc w:val="right"/>
            </w:pPr>
            <w:r>
              <w:t>92.92</w:t>
            </w:r>
          </w:p>
        </w:tc>
      </w:tr>
      <w:tr w:rsidR="00001112" w:rsidTr="00667CA2">
        <w:tc>
          <w:tcPr>
            <w:tcW w:w="3989" w:type="dxa"/>
          </w:tcPr>
          <w:p w:rsidR="00001112" w:rsidRDefault="00001112" w:rsidP="00667CA2">
            <w:pPr>
              <w:pStyle w:val="Table"/>
            </w:pPr>
            <w:r>
              <w:t>Xerox</w:t>
            </w:r>
          </w:p>
        </w:tc>
        <w:tc>
          <w:tcPr>
            <w:tcW w:w="979" w:type="dxa"/>
          </w:tcPr>
          <w:p w:rsidR="00001112" w:rsidRDefault="00001112" w:rsidP="00667CA2">
            <w:pPr>
              <w:pStyle w:val="Table"/>
              <w:jc w:val="center"/>
            </w:pPr>
            <w:r>
              <w:t>286</w:t>
            </w:r>
          </w:p>
        </w:tc>
        <w:tc>
          <w:tcPr>
            <w:tcW w:w="3514" w:type="dxa"/>
          </w:tcPr>
          <w:p w:rsidR="00001112" w:rsidRDefault="00001112" w:rsidP="00667CA2">
            <w:pPr>
              <w:pStyle w:val="Table"/>
            </w:pPr>
            <w:r>
              <w:t>Xerox Copier Annual Lease – Common Pleas Ct.</w:t>
            </w:r>
          </w:p>
        </w:tc>
        <w:tc>
          <w:tcPr>
            <w:tcW w:w="1598" w:type="dxa"/>
            <w:gridSpan w:val="2"/>
          </w:tcPr>
          <w:p w:rsidR="00001112" w:rsidRDefault="00001112" w:rsidP="00667CA2">
            <w:pPr>
              <w:pStyle w:val="Table"/>
              <w:jc w:val="right"/>
            </w:pPr>
            <w:r>
              <w:t>82.36</w:t>
            </w:r>
          </w:p>
        </w:tc>
      </w:tr>
      <w:tr w:rsidR="00001112" w:rsidTr="00667CA2">
        <w:tc>
          <w:tcPr>
            <w:tcW w:w="3989" w:type="dxa"/>
          </w:tcPr>
          <w:p w:rsidR="00001112" w:rsidRDefault="00001112" w:rsidP="00667CA2">
            <w:pPr>
              <w:pStyle w:val="Table"/>
            </w:pPr>
            <w:r>
              <w:t>Susan McKinley Court Reporter</w:t>
            </w:r>
          </w:p>
        </w:tc>
        <w:tc>
          <w:tcPr>
            <w:tcW w:w="979" w:type="dxa"/>
          </w:tcPr>
          <w:p w:rsidR="00001112" w:rsidRDefault="00001112" w:rsidP="00667CA2">
            <w:pPr>
              <w:pStyle w:val="Table"/>
              <w:jc w:val="center"/>
            </w:pPr>
            <w:r>
              <w:t>287</w:t>
            </w:r>
          </w:p>
        </w:tc>
        <w:tc>
          <w:tcPr>
            <w:tcW w:w="3514" w:type="dxa"/>
          </w:tcPr>
          <w:p w:rsidR="00001112" w:rsidRDefault="00001112" w:rsidP="00667CA2">
            <w:pPr>
              <w:pStyle w:val="Table"/>
            </w:pPr>
            <w:r>
              <w:t>Transcript Fees – Common Pleas Ct.</w:t>
            </w:r>
          </w:p>
        </w:tc>
        <w:tc>
          <w:tcPr>
            <w:tcW w:w="1598" w:type="dxa"/>
            <w:gridSpan w:val="2"/>
          </w:tcPr>
          <w:p w:rsidR="00001112" w:rsidRDefault="00001112" w:rsidP="00667CA2">
            <w:pPr>
              <w:pStyle w:val="Table"/>
              <w:jc w:val="right"/>
            </w:pPr>
            <w:r>
              <w:t>3,663.50</w:t>
            </w:r>
          </w:p>
        </w:tc>
      </w:tr>
      <w:tr w:rsidR="00001112" w:rsidTr="00667CA2">
        <w:tc>
          <w:tcPr>
            <w:tcW w:w="3989" w:type="dxa"/>
          </w:tcPr>
          <w:p w:rsidR="00001112" w:rsidRDefault="00001112" w:rsidP="00667CA2">
            <w:pPr>
              <w:pStyle w:val="Table"/>
            </w:pPr>
            <w:r>
              <w:t>Saving Hardware</w:t>
            </w:r>
          </w:p>
        </w:tc>
        <w:tc>
          <w:tcPr>
            <w:tcW w:w="979" w:type="dxa"/>
          </w:tcPr>
          <w:p w:rsidR="00001112" w:rsidRDefault="00001112" w:rsidP="00667CA2">
            <w:pPr>
              <w:pStyle w:val="Table"/>
              <w:jc w:val="center"/>
            </w:pPr>
            <w:r>
              <w:t>288</w:t>
            </w:r>
          </w:p>
        </w:tc>
        <w:tc>
          <w:tcPr>
            <w:tcW w:w="3514" w:type="dxa"/>
          </w:tcPr>
          <w:p w:rsidR="00001112" w:rsidRDefault="00001112" w:rsidP="00667CA2">
            <w:pPr>
              <w:pStyle w:val="Table"/>
            </w:pPr>
            <w:r>
              <w:t>Supplies – Juvenile Ct.</w:t>
            </w:r>
          </w:p>
        </w:tc>
        <w:tc>
          <w:tcPr>
            <w:tcW w:w="1598" w:type="dxa"/>
            <w:gridSpan w:val="2"/>
          </w:tcPr>
          <w:p w:rsidR="00001112" w:rsidRDefault="00001112" w:rsidP="00667CA2">
            <w:pPr>
              <w:pStyle w:val="Table"/>
              <w:jc w:val="right"/>
            </w:pPr>
            <w:r>
              <w:t>16.45</w:t>
            </w:r>
          </w:p>
        </w:tc>
      </w:tr>
      <w:tr w:rsidR="00001112" w:rsidTr="00667CA2">
        <w:tc>
          <w:tcPr>
            <w:tcW w:w="3989" w:type="dxa"/>
          </w:tcPr>
          <w:p w:rsidR="00001112" w:rsidRDefault="00001112" w:rsidP="00667CA2">
            <w:pPr>
              <w:pStyle w:val="Table"/>
            </w:pPr>
            <w:r>
              <w:t>Hocking County Juvenile Ct.</w:t>
            </w:r>
          </w:p>
        </w:tc>
        <w:tc>
          <w:tcPr>
            <w:tcW w:w="979" w:type="dxa"/>
          </w:tcPr>
          <w:p w:rsidR="00001112" w:rsidRDefault="00001112" w:rsidP="00667CA2">
            <w:pPr>
              <w:pStyle w:val="Table"/>
              <w:jc w:val="center"/>
            </w:pPr>
            <w:r>
              <w:t>289</w:t>
            </w:r>
          </w:p>
        </w:tc>
        <w:tc>
          <w:tcPr>
            <w:tcW w:w="3514" w:type="dxa"/>
          </w:tcPr>
          <w:p w:rsidR="00001112" w:rsidRDefault="00001112" w:rsidP="00667CA2">
            <w:pPr>
              <w:pStyle w:val="Table"/>
            </w:pPr>
            <w:r>
              <w:t>December Invoice for CC Processing Fees – Juvenile Ct.</w:t>
            </w:r>
          </w:p>
        </w:tc>
        <w:tc>
          <w:tcPr>
            <w:tcW w:w="1598" w:type="dxa"/>
            <w:gridSpan w:val="2"/>
          </w:tcPr>
          <w:p w:rsidR="00001112" w:rsidRDefault="00001112" w:rsidP="00667CA2">
            <w:pPr>
              <w:pStyle w:val="Table"/>
              <w:jc w:val="right"/>
            </w:pPr>
            <w:r>
              <w:t>138.53</w:t>
            </w:r>
          </w:p>
        </w:tc>
      </w:tr>
      <w:tr w:rsidR="00001112" w:rsidTr="00667CA2">
        <w:tc>
          <w:tcPr>
            <w:tcW w:w="3989" w:type="dxa"/>
          </w:tcPr>
          <w:p w:rsidR="00001112" w:rsidRDefault="002D5B2C" w:rsidP="00667CA2">
            <w:pPr>
              <w:pStyle w:val="Table"/>
            </w:pPr>
            <w:r>
              <w:t>Ohio Judicial Conference</w:t>
            </w:r>
          </w:p>
        </w:tc>
        <w:tc>
          <w:tcPr>
            <w:tcW w:w="979" w:type="dxa"/>
          </w:tcPr>
          <w:p w:rsidR="00001112" w:rsidRDefault="002D5B2C" w:rsidP="00667CA2">
            <w:pPr>
              <w:pStyle w:val="Table"/>
              <w:jc w:val="center"/>
            </w:pPr>
            <w:r>
              <w:t>290</w:t>
            </w:r>
          </w:p>
        </w:tc>
        <w:tc>
          <w:tcPr>
            <w:tcW w:w="3514" w:type="dxa"/>
          </w:tcPr>
          <w:p w:rsidR="00001112" w:rsidRDefault="002D5B2C" w:rsidP="00667CA2">
            <w:pPr>
              <w:pStyle w:val="Table"/>
            </w:pPr>
            <w:r>
              <w:t>2017 Ohio Judicial Conf. Dues – Juvenile Ct.</w:t>
            </w:r>
          </w:p>
        </w:tc>
        <w:tc>
          <w:tcPr>
            <w:tcW w:w="1598" w:type="dxa"/>
            <w:gridSpan w:val="2"/>
          </w:tcPr>
          <w:p w:rsidR="00001112" w:rsidRDefault="002D5B2C" w:rsidP="00667CA2">
            <w:pPr>
              <w:pStyle w:val="Table"/>
              <w:jc w:val="right"/>
            </w:pPr>
            <w:r>
              <w:t>150.00</w:t>
            </w:r>
          </w:p>
        </w:tc>
      </w:tr>
      <w:tr w:rsidR="002D5B2C" w:rsidTr="00667CA2">
        <w:tc>
          <w:tcPr>
            <w:tcW w:w="3989" w:type="dxa"/>
          </w:tcPr>
          <w:p w:rsidR="002D5B2C" w:rsidRDefault="002D5B2C" w:rsidP="00667CA2">
            <w:pPr>
              <w:pStyle w:val="Table"/>
            </w:pPr>
            <w:r>
              <w:t>I-Tech</w:t>
            </w:r>
          </w:p>
        </w:tc>
        <w:tc>
          <w:tcPr>
            <w:tcW w:w="979" w:type="dxa"/>
          </w:tcPr>
          <w:p w:rsidR="002D5B2C" w:rsidRDefault="002D5B2C" w:rsidP="00667CA2">
            <w:pPr>
              <w:pStyle w:val="Table"/>
              <w:jc w:val="center"/>
            </w:pPr>
            <w:r>
              <w:t>291</w:t>
            </w:r>
          </w:p>
        </w:tc>
        <w:tc>
          <w:tcPr>
            <w:tcW w:w="3514" w:type="dxa"/>
          </w:tcPr>
          <w:p w:rsidR="002D5B2C" w:rsidRDefault="002D5B2C" w:rsidP="00667CA2">
            <w:pPr>
              <w:pStyle w:val="Table"/>
            </w:pPr>
            <w:r>
              <w:t>Meter Charges for Copier – Probate Ct.</w:t>
            </w:r>
          </w:p>
        </w:tc>
        <w:tc>
          <w:tcPr>
            <w:tcW w:w="1598" w:type="dxa"/>
            <w:gridSpan w:val="2"/>
          </w:tcPr>
          <w:p w:rsidR="002D5B2C" w:rsidRDefault="002D5B2C" w:rsidP="00667CA2">
            <w:pPr>
              <w:pStyle w:val="Table"/>
              <w:jc w:val="right"/>
            </w:pPr>
            <w:r>
              <w:t>19.54</w:t>
            </w:r>
          </w:p>
        </w:tc>
      </w:tr>
      <w:tr w:rsidR="002D5B2C" w:rsidTr="00667CA2">
        <w:tc>
          <w:tcPr>
            <w:tcW w:w="3989" w:type="dxa"/>
          </w:tcPr>
          <w:p w:rsidR="002D5B2C" w:rsidRDefault="002D5B2C" w:rsidP="00667CA2">
            <w:pPr>
              <w:pStyle w:val="Table"/>
            </w:pPr>
            <w:r>
              <w:t>Triad GSI</w:t>
            </w:r>
          </w:p>
        </w:tc>
        <w:tc>
          <w:tcPr>
            <w:tcW w:w="979" w:type="dxa"/>
          </w:tcPr>
          <w:p w:rsidR="002D5B2C" w:rsidRDefault="002D5B2C" w:rsidP="00667CA2">
            <w:pPr>
              <w:pStyle w:val="Table"/>
              <w:jc w:val="center"/>
            </w:pPr>
            <w:r>
              <w:t>292</w:t>
            </w:r>
          </w:p>
        </w:tc>
        <w:tc>
          <w:tcPr>
            <w:tcW w:w="3514" w:type="dxa"/>
          </w:tcPr>
          <w:p w:rsidR="002D5B2C" w:rsidRDefault="002D5B2C" w:rsidP="00667CA2">
            <w:pPr>
              <w:pStyle w:val="Table"/>
            </w:pPr>
            <w:r>
              <w:t>Annual Software Subscription – BOE</w:t>
            </w:r>
          </w:p>
        </w:tc>
        <w:tc>
          <w:tcPr>
            <w:tcW w:w="1598" w:type="dxa"/>
            <w:gridSpan w:val="2"/>
          </w:tcPr>
          <w:p w:rsidR="002D5B2C" w:rsidRDefault="002D5B2C" w:rsidP="00667CA2">
            <w:pPr>
              <w:pStyle w:val="Table"/>
              <w:jc w:val="right"/>
            </w:pPr>
            <w:r>
              <w:t>10,917.00</w:t>
            </w:r>
          </w:p>
        </w:tc>
      </w:tr>
      <w:tr w:rsidR="002D5B2C" w:rsidTr="00667CA2">
        <w:tc>
          <w:tcPr>
            <w:tcW w:w="3989" w:type="dxa"/>
          </w:tcPr>
          <w:p w:rsidR="002D5B2C" w:rsidRDefault="002D5B2C" w:rsidP="00667CA2">
            <w:pPr>
              <w:pStyle w:val="Table"/>
            </w:pPr>
            <w:r>
              <w:t>Bill Henderson</w:t>
            </w:r>
          </w:p>
        </w:tc>
        <w:tc>
          <w:tcPr>
            <w:tcW w:w="979" w:type="dxa"/>
          </w:tcPr>
          <w:p w:rsidR="002D5B2C" w:rsidRDefault="002D5B2C" w:rsidP="00667CA2">
            <w:pPr>
              <w:pStyle w:val="Table"/>
              <w:jc w:val="center"/>
            </w:pPr>
            <w:r>
              <w:t>293</w:t>
            </w:r>
          </w:p>
        </w:tc>
        <w:tc>
          <w:tcPr>
            <w:tcW w:w="3514" w:type="dxa"/>
          </w:tcPr>
          <w:p w:rsidR="002D5B2C" w:rsidRDefault="002D5B2C" w:rsidP="00667CA2">
            <w:pPr>
              <w:pStyle w:val="Table"/>
            </w:pPr>
            <w:r>
              <w:t>Reimb. for Hotel, Mileage, Parking, Meals for Winter Conf. – BOE</w:t>
            </w:r>
          </w:p>
        </w:tc>
        <w:tc>
          <w:tcPr>
            <w:tcW w:w="1598" w:type="dxa"/>
            <w:gridSpan w:val="2"/>
          </w:tcPr>
          <w:p w:rsidR="002D5B2C" w:rsidRDefault="002D5B2C" w:rsidP="00667CA2">
            <w:pPr>
              <w:pStyle w:val="Table"/>
              <w:jc w:val="right"/>
            </w:pPr>
            <w:r>
              <w:t>397.50</w:t>
            </w:r>
          </w:p>
        </w:tc>
      </w:tr>
      <w:tr w:rsidR="002D5B2C" w:rsidTr="00667CA2">
        <w:tc>
          <w:tcPr>
            <w:tcW w:w="3989" w:type="dxa"/>
          </w:tcPr>
          <w:p w:rsidR="002D5B2C" w:rsidRDefault="002D5B2C" w:rsidP="00667CA2">
            <w:pPr>
              <w:pStyle w:val="Table"/>
            </w:pPr>
            <w:r>
              <w:t>Jo Ann Murtha</w:t>
            </w:r>
          </w:p>
        </w:tc>
        <w:tc>
          <w:tcPr>
            <w:tcW w:w="979" w:type="dxa"/>
          </w:tcPr>
          <w:p w:rsidR="002D5B2C" w:rsidRDefault="002D5B2C" w:rsidP="00667CA2">
            <w:pPr>
              <w:pStyle w:val="Table"/>
              <w:jc w:val="center"/>
            </w:pPr>
            <w:r>
              <w:t>294</w:t>
            </w:r>
          </w:p>
        </w:tc>
        <w:tc>
          <w:tcPr>
            <w:tcW w:w="3514" w:type="dxa"/>
          </w:tcPr>
          <w:p w:rsidR="002D5B2C" w:rsidRDefault="002D5B2C" w:rsidP="00667CA2">
            <w:pPr>
              <w:pStyle w:val="Table"/>
            </w:pPr>
            <w:r>
              <w:t>Reimb. for Hotel &amp; Meals for Winter Conf. – BOE</w:t>
            </w:r>
          </w:p>
        </w:tc>
        <w:tc>
          <w:tcPr>
            <w:tcW w:w="1598" w:type="dxa"/>
            <w:gridSpan w:val="2"/>
          </w:tcPr>
          <w:p w:rsidR="002D5B2C" w:rsidRDefault="002D5B2C" w:rsidP="00667CA2">
            <w:pPr>
              <w:pStyle w:val="Table"/>
              <w:jc w:val="right"/>
            </w:pPr>
            <w:r>
              <w:t>587.15</w:t>
            </w:r>
          </w:p>
        </w:tc>
      </w:tr>
      <w:tr w:rsidR="002D5B2C" w:rsidTr="00667CA2">
        <w:tc>
          <w:tcPr>
            <w:tcW w:w="3989" w:type="dxa"/>
          </w:tcPr>
          <w:p w:rsidR="002D5B2C" w:rsidRDefault="002D5B2C" w:rsidP="00667CA2">
            <w:pPr>
              <w:pStyle w:val="Table"/>
            </w:pPr>
            <w:r>
              <w:t>Ed Zell</w:t>
            </w:r>
          </w:p>
        </w:tc>
        <w:tc>
          <w:tcPr>
            <w:tcW w:w="979" w:type="dxa"/>
          </w:tcPr>
          <w:p w:rsidR="002D5B2C" w:rsidRDefault="002D5B2C" w:rsidP="00667CA2">
            <w:pPr>
              <w:pStyle w:val="Table"/>
              <w:jc w:val="center"/>
            </w:pPr>
            <w:r>
              <w:t>295</w:t>
            </w:r>
          </w:p>
        </w:tc>
        <w:tc>
          <w:tcPr>
            <w:tcW w:w="3514" w:type="dxa"/>
          </w:tcPr>
          <w:p w:rsidR="002D5B2C" w:rsidRDefault="002D5B2C" w:rsidP="00667CA2">
            <w:pPr>
              <w:pStyle w:val="Table"/>
            </w:pPr>
            <w:r>
              <w:t>Reimb. for Mileage, Meals, Parking Winter Conf. – BOE</w:t>
            </w:r>
          </w:p>
        </w:tc>
        <w:tc>
          <w:tcPr>
            <w:tcW w:w="1598" w:type="dxa"/>
            <w:gridSpan w:val="2"/>
          </w:tcPr>
          <w:p w:rsidR="002D5B2C" w:rsidRDefault="002D5B2C" w:rsidP="00667CA2">
            <w:pPr>
              <w:pStyle w:val="Table"/>
              <w:jc w:val="right"/>
            </w:pPr>
            <w:r>
              <w:t>248.92</w:t>
            </w:r>
          </w:p>
        </w:tc>
      </w:tr>
      <w:tr w:rsidR="002D5B2C" w:rsidTr="00667CA2">
        <w:tc>
          <w:tcPr>
            <w:tcW w:w="3989" w:type="dxa"/>
          </w:tcPr>
          <w:p w:rsidR="002D5B2C" w:rsidRDefault="002D5B2C" w:rsidP="00667CA2">
            <w:pPr>
              <w:pStyle w:val="Table"/>
            </w:pPr>
            <w:r>
              <w:t xml:space="preserve">Lisa </w:t>
            </w:r>
            <w:proofErr w:type="spellStart"/>
            <w:r>
              <w:t>Schwartze</w:t>
            </w:r>
            <w:proofErr w:type="spellEnd"/>
          </w:p>
        </w:tc>
        <w:tc>
          <w:tcPr>
            <w:tcW w:w="979" w:type="dxa"/>
          </w:tcPr>
          <w:p w:rsidR="002D5B2C" w:rsidRDefault="002D5B2C" w:rsidP="00667CA2">
            <w:pPr>
              <w:pStyle w:val="Table"/>
              <w:jc w:val="center"/>
            </w:pPr>
            <w:r>
              <w:t>296</w:t>
            </w:r>
          </w:p>
        </w:tc>
        <w:tc>
          <w:tcPr>
            <w:tcW w:w="3514" w:type="dxa"/>
          </w:tcPr>
          <w:p w:rsidR="002D5B2C" w:rsidRDefault="002D5B2C" w:rsidP="00667CA2">
            <w:pPr>
              <w:pStyle w:val="Table"/>
            </w:pPr>
            <w:r>
              <w:t>Reimb. for Mileage, Meals, Parking Winter Conf. – BOE</w:t>
            </w:r>
          </w:p>
        </w:tc>
        <w:tc>
          <w:tcPr>
            <w:tcW w:w="1598" w:type="dxa"/>
            <w:gridSpan w:val="2"/>
          </w:tcPr>
          <w:p w:rsidR="002D5B2C" w:rsidRDefault="002D5B2C" w:rsidP="00667CA2">
            <w:pPr>
              <w:pStyle w:val="Table"/>
              <w:jc w:val="right"/>
            </w:pPr>
            <w:r>
              <w:t>129.92</w:t>
            </w:r>
          </w:p>
        </w:tc>
      </w:tr>
      <w:tr w:rsidR="002D5B2C" w:rsidTr="00667CA2">
        <w:tc>
          <w:tcPr>
            <w:tcW w:w="3989" w:type="dxa"/>
          </w:tcPr>
          <w:p w:rsidR="002D5B2C" w:rsidRDefault="002D5B2C" w:rsidP="00667CA2">
            <w:pPr>
              <w:pStyle w:val="Table"/>
            </w:pPr>
            <w:r>
              <w:t>APG Media</w:t>
            </w:r>
          </w:p>
        </w:tc>
        <w:tc>
          <w:tcPr>
            <w:tcW w:w="979" w:type="dxa"/>
          </w:tcPr>
          <w:p w:rsidR="002D5B2C" w:rsidRDefault="002D5B2C" w:rsidP="00667CA2">
            <w:pPr>
              <w:pStyle w:val="Table"/>
              <w:jc w:val="center"/>
            </w:pPr>
            <w:r>
              <w:t>297</w:t>
            </w:r>
          </w:p>
        </w:tc>
        <w:tc>
          <w:tcPr>
            <w:tcW w:w="3514" w:type="dxa"/>
          </w:tcPr>
          <w:p w:rsidR="002D5B2C" w:rsidRDefault="002D5B2C" w:rsidP="00667CA2">
            <w:pPr>
              <w:pStyle w:val="Table"/>
            </w:pPr>
            <w:r>
              <w:t>Classified Advertising Deputy Director Position – BOE</w:t>
            </w:r>
          </w:p>
        </w:tc>
        <w:tc>
          <w:tcPr>
            <w:tcW w:w="1598" w:type="dxa"/>
            <w:gridSpan w:val="2"/>
          </w:tcPr>
          <w:p w:rsidR="002D5B2C" w:rsidRDefault="002D5B2C" w:rsidP="00667CA2">
            <w:pPr>
              <w:pStyle w:val="Table"/>
              <w:jc w:val="right"/>
            </w:pPr>
            <w:r>
              <w:t>249.46</w:t>
            </w:r>
          </w:p>
        </w:tc>
      </w:tr>
      <w:tr w:rsidR="002D5B2C" w:rsidTr="00667CA2">
        <w:tc>
          <w:tcPr>
            <w:tcW w:w="3989" w:type="dxa"/>
          </w:tcPr>
          <w:p w:rsidR="002D5B2C" w:rsidRDefault="002D5B2C" w:rsidP="00667CA2">
            <w:pPr>
              <w:pStyle w:val="Table"/>
            </w:pPr>
            <w:r>
              <w:t>Edwards</w:t>
            </w:r>
          </w:p>
        </w:tc>
        <w:tc>
          <w:tcPr>
            <w:tcW w:w="979" w:type="dxa"/>
          </w:tcPr>
          <w:p w:rsidR="002D5B2C" w:rsidRDefault="002D5B2C" w:rsidP="00667CA2">
            <w:pPr>
              <w:pStyle w:val="Table"/>
              <w:jc w:val="center"/>
            </w:pPr>
            <w:r>
              <w:t>298</w:t>
            </w:r>
          </w:p>
        </w:tc>
        <w:tc>
          <w:tcPr>
            <w:tcW w:w="3514" w:type="dxa"/>
          </w:tcPr>
          <w:p w:rsidR="002D5B2C" w:rsidRDefault="002D5B2C" w:rsidP="00667CA2">
            <w:pPr>
              <w:pStyle w:val="Table"/>
            </w:pPr>
            <w:r>
              <w:t>Repairs – Comm. Courthouse</w:t>
            </w:r>
          </w:p>
        </w:tc>
        <w:tc>
          <w:tcPr>
            <w:tcW w:w="1598" w:type="dxa"/>
            <w:gridSpan w:val="2"/>
          </w:tcPr>
          <w:p w:rsidR="002D5B2C" w:rsidRDefault="00305169" w:rsidP="00667CA2">
            <w:pPr>
              <w:pStyle w:val="Table"/>
              <w:jc w:val="right"/>
            </w:pPr>
            <w:r>
              <w:t>210.00</w:t>
            </w:r>
          </w:p>
        </w:tc>
      </w:tr>
      <w:tr w:rsidR="00305169" w:rsidTr="00667CA2">
        <w:tc>
          <w:tcPr>
            <w:tcW w:w="3989" w:type="dxa"/>
          </w:tcPr>
          <w:p w:rsidR="00305169" w:rsidRDefault="00305169" w:rsidP="00667CA2">
            <w:pPr>
              <w:pStyle w:val="Table"/>
            </w:pPr>
            <w:r>
              <w:t>Gordon Flesch</w:t>
            </w:r>
          </w:p>
        </w:tc>
        <w:tc>
          <w:tcPr>
            <w:tcW w:w="979" w:type="dxa"/>
          </w:tcPr>
          <w:p w:rsidR="00305169" w:rsidRDefault="00305169" w:rsidP="00667CA2">
            <w:pPr>
              <w:pStyle w:val="Table"/>
              <w:jc w:val="center"/>
            </w:pPr>
            <w:r>
              <w:t>299</w:t>
            </w:r>
          </w:p>
        </w:tc>
        <w:tc>
          <w:tcPr>
            <w:tcW w:w="3514" w:type="dxa"/>
          </w:tcPr>
          <w:p w:rsidR="00305169" w:rsidRDefault="00305169" w:rsidP="00667CA2">
            <w:pPr>
              <w:pStyle w:val="Table"/>
            </w:pPr>
            <w:r>
              <w:t>Jane’s Copier/Service – Comm. Courthouse</w:t>
            </w:r>
          </w:p>
        </w:tc>
        <w:tc>
          <w:tcPr>
            <w:tcW w:w="1598" w:type="dxa"/>
            <w:gridSpan w:val="2"/>
          </w:tcPr>
          <w:p w:rsidR="00305169" w:rsidRDefault="00305169" w:rsidP="00667CA2">
            <w:pPr>
              <w:pStyle w:val="Table"/>
              <w:jc w:val="right"/>
            </w:pPr>
            <w:r>
              <w:t>5.90</w:t>
            </w:r>
          </w:p>
        </w:tc>
      </w:tr>
      <w:tr w:rsidR="00305169" w:rsidTr="00667CA2">
        <w:tc>
          <w:tcPr>
            <w:tcW w:w="3989" w:type="dxa"/>
          </w:tcPr>
          <w:p w:rsidR="00305169" w:rsidRDefault="00305169" w:rsidP="00667CA2">
            <w:pPr>
              <w:pStyle w:val="Table"/>
            </w:pPr>
            <w:r>
              <w:t>Lewellens</w:t>
            </w:r>
          </w:p>
        </w:tc>
        <w:tc>
          <w:tcPr>
            <w:tcW w:w="979" w:type="dxa"/>
          </w:tcPr>
          <w:p w:rsidR="00305169" w:rsidRDefault="00305169" w:rsidP="00667CA2">
            <w:pPr>
              <w:pStyle w:val="Table"/>
              <w:jc w:val="center"/>
            </w:pPr>
            <w:r>
              <w:t>300</w:t>
            </w:r>
          </w:p>
        </w:tc>
        <w:tc>
          <w:tcPr>
            <w:tcW w:w="3514" w:type="dxa"/>
          </w:tcPr>
          <w:p w:rsidR="00305169" w:rsidRDefault="00305169" w:rsidP="00667CA2">
            <w:pPr>
              <w:pStyle w:val="Table"/>
            </w:pPr>
            <w:r>
              <w:t>Service – Comm. Courthouse</w:t>
            </w:r>
          </w:p>
        </w:tc>
        <w:tc>
          <w:tcPr>
            <w:tcW w:w="1598" w:type="dxa"/>
            <w:gridSpan w:val="2"/>
          </w:tcPr>
          <w:p w:rsidR="00305169" w:rsidRDefault="00305169" w:rsidP="00667CA2">
            <w:pPr>
              <w:pStyle w:val="Table"/>
              <w:jc w:val="right"/>
            </w:pPr>
            <w:r>
              <w:t>37.00</w:t>
            </w:r>
          </w:p>
        </w:tc>
      </w:tr>
      <w:tr w:rsidR="00305169" w:rsidTr="00667CA2">
        <w:tc>
          <w:tcPr>
            <w:tcW w:w="3989" w:type="dxa"/>
          </w:tcPr>
          <w:p w:rsidR="00305169" w:rsidRDefault="00305169" w:rsidP="00667CA2">
            <w:pPr>
              <w:pStyle w:val="Table"/>
            </w:pPr>
            <w:r>
              <w:t>Southern Ohio Disposal</w:t>
            </w:r>
          </w:p>
        </w:tc>
        <w:tc>
          <w:tcPr>
            <w:tcW w:w="979" w:type="dxa"/>
          </w:tcPr>
          <w:p w:rsidR="00305169" w:rsidRDefault="00305169" w:rsidP="00667CA2">
            <w:pPr>
              <w:pStyle w:val="Table"/>
              <w:jc w:val="center"/>
            </w:pPr>
            <w:r>
              <w:t>301</w:t>
            </w:r>
          </w:p>
        </w:tc>
        <w:tc>
          <w:tcPr>
            <w:tcW w:w="3514" w:type="dxa"/>
          </w:tcPr>
          <w:p w:rsidR="00305169" w:rsidRDefault="00305169" w:rsidP="00667CA2">
            <w:pPr>
              <w:pStyle w:val="Table"/>
            </w:pPr>
            <w:r>
              <w:t>Service-Youth Center – Comm. Courthouse</w:t>
            </w:r>
          </w:p>
        </w:tc>
        <w:tc>
          <w:tcPr>
            <w:tcW w:w="1598" w:type="dxa"/>
            <w:gridSpan w:val="2"/>
          </w:tcPr>
          <w:p w:rsidR="00305169" w:rsidRDefault="00305169" w:rsidP="00667CA2">
            <w:pPr>
              <w:pStyle w:val="Table"/>
              <w:jc w:val="right"/>
            </w:pPr>
            <w:r>
              <w:t>52.00</w:t>
            </w:r>
          </w:p>
        </w:tc>
      </w:tr>
      <w:tr w:rsidR="00305169" w:rsidTr="00667CA2">
        <w:tc>
          <w:tcPr>
            <w:tcW w:w="3989" w:type="dxa"/>
          </w:tcPr>
          <w:p w:rsidR="00305169" w:rsidRDefault="00305169" w:rsidP="00667CA2">
            <w:pPr>
              <w:pStyle w:val="Table"/>
            </w:pPr>
            <w:r>
              <w:lastRenderedPageBreak/>
              <w:t>Office Mart</w:t>
            </w:r>
          </w:p>
        </w:tc>
        <w:tc>
          <w:tcPr>
            <w:tcW w:w="979" w:type="dxa"/>
          </w:tcPr>
          <w:p w:rsidR="00305169" w:rsidRDefault="00305169" w:rsidP="00667CA2">
            <w:pPr>
              <w:pStyle w:val="Table"/>
              <w:jc w:val="center"/>
            </w:pPr>
            <w:r>
              <w:t>302</w:t>
            </w:r>
          </w:p>
        </w:tc>
        <w:tc>
          <w:tcPr>
            <w:tcW w:w="3514" w:type="dxa"/>
          </w:tcPr>
          <w:p w:rsidR="00305169" w:rsidRDefault="00305169" w:rsidP="00667CA2">
            <w:pPr>
              <w:pStyle w:val="Table"/>
            </w:pPr>
            <w:r>
              <w:t>Supplies – Comm. Courthouse</w:t>
            </w:r>
          </w:p>
        </w:tc>
        <w:tc>
          <w:tcPr>
            <w:tcW w:w="1598" w:type="dxa"/>
            <w:gridSpan w:val="2"/>
          </w:tcPr>
          <w:p w:rsidR="00305169" w:rsidRDefault="00305169" w:rsidP="00667CA2">
            <w:pPr>
              <w:pStyle w:val="Table"/>
              <w:jc w:val="right"/>
            </w:pPr>
            <w:r>
              <w:t>1,202.11</w:t>
            </w:r>
          </w:p>
        </w:tc>
      </w:tr>
      <w:tr w:rsidR="00305169" w:rsidTr="00667CA2">
        <w:tc>
          <w:tcPr>
            <w:tcW w:w="3989" w:type="dxa"/>
          </w:tcPr>
          <w:p w:rsidR="00305169" w:rsidRDefault="00305169" w:rsidP="00667CA2">
            <w:pPr>
              <w:pStyle w:val="Table"/>
            </w:pPr>
            <w:r>
              <w:t>ADT</w:t>
            </w:r>
          </w:p>
        </w:tc>
        <w:tc>
          <w:tcPr>
            <w:tcW w:w="979" w:type="dxa"/>
          </w:tcPr>
          <w:p w:rsidR="00305169" w:rsidRDefault="00305169" w:rsidP="00667CA2">
            <w:pPr>
              <w:pStyle w:val="Table"/>
              <w:jc w:val="center"/>
            </w:pPr>
            <w:r>
              <w:t>303</w:t>
            </w:r>
          </w:p>
        </w:tc>
        <w:tc>
          <w:tcPr>
            <w:tcW w:w="3514" w:type="dxa"/>
          </w:tcPr>
          <w:p w:rsidR="00305169" w:rsidRDefault="00305169" w:rsidP="00667CA2">
            <w:pPr>
              <w:pStyle w:val="Table"/>
            </w:pPr>
            <w:r>
              <w:t>Security Services – Comm. Courthouse</w:t>
            </w:r>
          </w:p>
        </w:tc>
        <w:tc>
          <w:tcPr>
            <w:tcW w:w="1598" w:type="dxa"/>
            <w:gridSpan w:val="2"/>
          </w:tcPr>
          <w:p w:rsidR="00305169" w:rsidRDefault="00305169" w:rsidP="00667CA2">
            <w:pPr>
              <w:pStyle w:val="Table"/>
              <w:jc w:val="right"/>
            </w:pPr>
            <w:r>
              <w:t>52.63</w:t>
            </w:r>
          </w:p>
        </w:tc>
      </w:tr>
      <w:tr w:rsidR="008C1938" w:rsidTr="00667CA2">
        <w:tc>
          <w:tcPr>
            <w:tcW w:w="3989" w:type="dxa"/>
          </w:tcPr>
          <w:p w:rsidR="008C1938" w:rsidRDefault="00FA7C9E" w:rsidP="00667CA2">
            <w:pPr>
              <w:pStyle w:val="Table"/>
            </w:pPr>
            <w:r>
              <w:t>Savings Hardware</w:t>
            </w:r>
          </w:p>
        </w:tc>
        <w:tc>
          <w:tcPr>
            <w:tcW w:w="979" w:type="dxa"/>
          </w:tcPr>
          <w:p w:rsidR="008C1938" w:rsidRDefault="00FA7C9E" w:rsidP="00667CA2">
            <w:pPr>
              <w:pStyle w:val="Table"/>
              <w:jc w:val="center"/>
            </w:pPr>
            <w:r>
              <w:t>304</w:t>
            </w:r>
          </w:p>
        </w:tc>
        <w:tc>
          <w:tcPr>
            <w:tcW w:w="3514" w:type="dxa"/>
          </w:tcPr>
          <w:p w:rsidR="008C1938" w:rsidRDefault="00FA7C9E" w:rsidP="00667CA2">
            <w:pPr>
              <w:pStyle w:val="Table"/>
            </w:pPr>
            <w:r>
              <w:t>Supplies – Sheriff</w:t>
            </w:r>
          </w:p>
        </w:tc>
        <w:tc>
          <w:tcPr>
            <w:tcW w:w="1598" w:type="dxa"/>
            <w:gridSpan w:val="2"/>
          </w:tcPr>
          <w:p w:rsidR="008C1938" w:rsidRDefault="00FA7C9E" w:rsidP="00667CA2">
            <w:pPr>
              <w:pStyle w:val="Table"/>
              <w:jc w:val="right"/>
            </w:pPr>
            <w:r>
              <w:t>50.25</w:t>
            </w:r>
          </w:p>
        </w:tc>
      </w:tr>
      <w:tr w:rsidR="00FA7C9E" w:rsidTr="00667CA2">
        <w:tc>
          <w:tcPr>
            <w:tcW w:w="3989" w:type="dxa"/>
          </w:tcPr>
          <w:p w:rsidR="00FA7C9E" w:rsidRDefault="00FA7C9E" w:rsidP="00667CA2">
            <w:pPr>
              <w:pStyle w:val="Table"/>
            </w:pPr>
            <w:r>
              <w:t>ComDoc Inc.</w:t>
            </w:r>
          </w:p>
        </w:tc>
        <w:tc>
          <w:tcPr>
            <w:tcW w:w="979" w:type="dxa"/>
          </w:tcPr>
          <w:p w:rsidR="00FA7C9E" w:rsidRDefault="00FA7C9E" w:rsidP="00667CA2">
            <w:pPr>
              <w:pStyle w:val="Table"/>
              <w:jc w:val="center"/>
            </w:pPr>
            <w:r>
              <w:t>305</w:t>
            </w:r>
          </w:p>
        </w:tc>
        <w:tc>
          <w:tcPr>
            <w:tcW w:w="3514" w:type="dxa"/>
          </w:tcPr>
          <w:p w:rsidR="00FA7C9E" w:rsidRDefault="00FA7C9E" w:rsidP="00667CA2">
            <w:pPr>
              <w:pStyle w:val="Table"/>
            </w:pPr>
            <w:r>
              <w:t>Supplies – Sheriff</w:t>
            </w:r>
          </w:p>
        </w:tc>
        <w:tc>
          <w:tcPr>
            <w:tcW w:w="1598" w:type="dxa"/>
            <w:gridSpan w:val="2"/>
          </w:tcPr>
          <w:p w:rsidR="00FA7C9E" w:rsidRDefault="00FA7C9E" w:rsidP="00667CA2">
            <w:pPr>
              <w:pStyle w:val="Table"/>
              <w:jc w:val="right"/>
            </w:pPr>
            <w:r>
              <w:t>92.13</w:t>
            </w:r>
          </w:p>
        </w:tc>
      </w:tr>
      <w:tr w:rsidR="00FA7C9E" w:rsidTr="00667CA2">
        <w:tc>
          <w:tcPr>
            <w:tcW w:w="3989" w:type="dxa"/>
          </w:tcPr>
          <w:p w:rsidR="00FA7C9E" w:rsidRDefault="00FA7C9E" w:rsidP="00667CA2">
            <w:pPr>
              <w:pStyle w:val="Table"/>
            </w:pPr>
            <w:r>
              <w:t>Roy Taylor Uniform Co.</w:t>
            </w:r>
          </w:p>
        </w:tc>
        <w:tc>
          <w:tcPr>
            <w:tcW w:w="979" w:type="dxa"/>
          </w:tcPr>
          <w:p w:rsidR="00FA7C9E" w:rsidRDefault="00FA7C9E" w:rsidP="00667CA2">
            <w:pPr>
              <w:pStyle w:val="Table"/>
              <w:jc w:val="center"/>
            </w:pPr>
            <w:r>
              <w:t>306</w:t>
            </w:r>
          </w:p>
        </w:tc>
        <w:tc>
          <w:tcPr>
            <w:tcW w:w="3514" w:type="dxa"/>
          </w:tcPr>
          <w:p w:rsidR="00FA7C9E" w:rsidRDefault="00FA7C9E" w:rsidP="00667CA2">
            <w:pPr>
              <w:pStyle w:val="Table"/>
            </w:pPr>
            <w:r>
              <w:t>Uniforms – Sheriff</w:t>
            </w:r>
          </w:p>
        </w:tc>
        <w:tc>
          <w:tcPr>
            <w:tcW w:w="1598" w:type="dxa"/>
            <w:gridSpan w:val="2"/>
          </w:tcPr>
          <w:p w:rsidR="00FA7C9E" w:rsidRDefault="00FA7C9E" w:rsidP="00667CA2">
            <w:pPr>
              <w:pStyle w:val="Table"/>
              <w:jc w:val="right"/>
            </w:pPr>
            <w:r>
              <w:t>442.48</w:t>
            </w:r>
          </w:p>
        </w:tc>
      </w:tr>
      <w:tr w:rsidR="00FA7C9E" w:rsidTr="00667CA2">
        <w:tc>
          <w:tcPr>
            <w:tcW w:w="3989" w:type="dxa"/>
          </w:tcPr>
          <w:p w:rsidR="00FA7C9E" w:rsidRDefault="00FA7C9E" w:rsidP="00667CA2">
            <w:pPr>
              <w:pStyle w:val="Table"/>
            </w:pPr>
            <w:r>
              <w:t>Galls</w:t>
            </w:r>
          </w:p>
        </w:tc>
        <w:tc>
          <w:tcPr>
            <w:tcW w:w="979" w:type="dxa"/>
          </w:tcPr>
          <w:p w:rsidR="00FA7C9E" w:rsidRDefault="00FA7C9E" w:rsidP="00667CA2">
            <w:pPr>
              <w:pStyle w:val="Table"/>
              <w:jc w:val="center"/>
            </w:pPr>
            <w:r>
              <w:t>307</w:t>
            </w:r>
          </w:p>
        </w:tc>
        <w:tc>
          <w:tcPr>
            <w:tcW w:w="3514" w:type="dxa"/>
          </w:tcPr>
          <w:p w:rsidR="00FA7C9E" w:rsidRDefault="00FA7C9E" w:rsidP="00667CA2">
            <w:pPr>
              <w:pStyle w:val="Table"/>
            </w:pPr>
            <w:r>
              <w:t>Uniforms – Sheriff</w:t>
            </w:r>
          </w:p>
        </w:tc>
        <w:tc>
          <w:tcPr>
            <w:tcW w:w="1598" w:type="dxa"/>
            <w:gridSpan w:val="2"/>
          </w:tcPr>
          <w:p w:rsidR="00FA7C9E" w:rsidRDefault="00FA7C9E" w:rsidP="00667CA2">
            <w:pPr>
              <w:pStyle w:val="Table"/>
              <w:jc w:val="right"/>
            </w:pPr>
            <w:r>
              <w:t>1,682.03</w:t>
            </w:r>
          </w:p>
        </w:tc>
      </w:tr>
      <w:tr w:rsidR="00FA7C9E" w:rsidTr="00667CA2">
        <w:tc>
          <w:tcPr>
            <w:tcW w:w="3989" w:type="dxa"/>
          </w:tcPr>
          <w:p w:rsidR="00FA7C9E" w:rsidRDefault="00FA7C9E" w:rsidP="00667CA2">
            <w:pPr>
              <w:pStyle w:val="Table"/>
            </w:pPr>
            <w:r>
              <w:t>Southern Ohio Disposal</w:t>
            </w:r>
          </w:p>
        </w:tc>
        <w:tc>
          <w:tcPr>
            <w:tcW w:w="979" w:type="dxa"/>
          </w:tcPr>
          <w:p w:rsidR="00FA7C9E" w:rsidRDefault="00FA7C9E" w:rsidP="00667CA2">
            <w:pPr>
              <w:pStyle w:val="Table"/>
              <w:jc w:val="center"/>
            </w:pPr>
            <w:r>
              <w:t>308</w:t>
            </w:r>
          </w:p>
        </w:tc>
        <w:tc>
          <w:tcPr>
            <w:tcW w:w="3514" w:type="dxa"/>
          </w:tcPr>
          <w:p w:rsidR="00FA7C9E" w:rsidRDefault="00FA7C9E" w:rsidP="00667CA2">
            <w:pPr>
              <w:pStyle w:val="Table"/>
            </w:pPr>
            <w:r>
              <w:t>Disposal Services – Sheriff</w:t>
            </w:r>
          </w:p>
        </w:tc>
        <w:tc>
          <w:tcPr>
            <w:tcW w:w="1598" w:type="dxa"/>
            <w:gridSpan w:val="2"/>
          </w:tcPr>
          <w:p w:rsidR="00FA7C9E" w:rsidRDefault="00FA7C9E" w:rsidP="00667CA2">
            <w:pPr>
              <w:pStyle w:val="Table"/>
              <w:jc w:val="right"/>
            </w:pPr>
            <w:r>
              <w:t>42.00</w:t>
            </w:r>
          </w:p>
        </w:tc>
      </w:tr>
      <w:tr w:rsidR="00FA7C9E" w:rsidTr="00667CA2">
        <w:tc>
          <w:tcPr>
            <w:tcW w:w="3989" w:type="dxa"/>
          </w:tcPr>
          <w:p w:rsidR="00FA7C9E" w:rsidRDefault="00FA7C9E" w:rsidP="00667CA2">
            <w:pPr>
              <w:pStyle w:val="Table"/>
            </w:pPr>
            <w:r>
              <w:t>ComDoc</w:t>
            </w:r>
          </w:p>
        </w:tc>
        <w:tc>
          <w:tcPr>
            <w:tcW w:w="979" w:type="dxa"/>
          </w:tcPr>
          <w:p w:rsidR="00FA7C9E" w:rsidRDefault="00FA7C9E" w:rsidP="00667CA2">
            <w:pPr>
              <w:pStyle w:val="Table"/>
              <w:jc w:val="center"/>
            </w:pPr>
            <w:r>
              <w:t>309</w:t>
            </w:r>
          </w:p>
        </w:tc>
        <w:tc>
          <w:tcPr>
            <w:tcW w:w="3514" w:type="dxa"/>
          </w:tcPr>
          <w:p w:rsidR="00FA7C9E" w:rsidRDefault="00FA7C9E" w:rsidP="00667CA2">
            <w:pPr>
              <w:pStyle w:val="Table"/>
            </w:pPr>
            <w:r>
              <w:t>Lease Copier – Sheriff</w:t>
            </w:r>
          </w:p>
        </w:tc>
        <w:tc>
          <w:tcPr>
            <w:tcW w:w="1598" w:type="dxa"/>
            <w:gridSpan w:val="2"/>
          </w:tcPr>
          <w:p w:rsidR="00FA7C9E" w:rsidRDefault="00FA7C9E" w:rsidP="00667CA2">
            <w:pPr>
              <w:pStyle w:val="Table"/>
              <w:jc w:val="right"/>
            </w:pPr>
            <w:r>
              <w:t>94.95</w:t>
            </w:r>
          </w:p>
        </w:tc>
      </w:tr>
      <w:tr w:rsidR="00FA7C9E" w:rsidTr="00667CA2">
        <w:tc>
          <w:tcPr>
            <w:tcW w:w="3989" w:type="dxa"/>
          </w:tcPr>
          <w:p w:rsidR="00FA7C9E" w:rsidRDefault="00FA7C9E" w:rsidP="00667CA2">
            <w:pPr>
              <w:pStyle w:val="Table"/>
            </w:pPr>
            <w:r>
              <w:t>DSACVSO</w:t>
            </w:r>
          </w:p>
        </w:tc>
        <w:tc>
          <w:tcPr>
            <w:tcW w:w="979" w:type="dxa"/>
          </w:tcPr>
          <w:p w:rsidR="00FA7C9E" w:rsidRDefault="00FA7C9E" w:rsidP="00667CA2">
            <w:pPr>
              <w:pStyle w:val="Table"/>
              <w:jc w:val="center"/>
            </w:pPr>
            <w:r>
              <w:t>310</w:t>
            </w:r>
          </w:p>
        </w:tc>
        <w:tc>
          <w:tcPr>
            <w:tcW w:w="3514" w:type="dxa"/>
          </w:tcPr>
          <w:p w:rsidR="00FA7C9E" w:rsidRDefault="00FA7C9E" w:rsidP="00667CA2">
            <w:pPr>
              <w:pStyle w:val="Table"/>
            </w:pPr>
            <w:r>
              <w:t>Winter Quarter Reg. – Veterans</w:t>
            </w:r>
          </w:p>
        </w:tc>
        <w:tc>
          <w:tcPr>
            <w:tcW w:w="1598" w:type="dxa"/>
            <w:gridSpan w:val="2"/>
          </w:tcPr>
          <w:p w:rsidR="00FA7C9E" w:rsidRDefault="00FA7C9E" w:rsidP="00667CA2">
            <w:pPr>
              <w:pStyle w:val="Table"/>
              <w:jc w:val="right"/>
            </w:pPr>
            <w:r>
              <w:t>40.00</w:t>
            </w:r>
          </w:p>
        </w:tc>
      </w:tr>
      <w:tr w:rsidR="00FA7C9E" w:rsidTr="00667CA2">
        <w:tc>
          <w:tcPr>
            <w:tcW w:w="3989" w:type="dxa"/>
          </w:tcPr>
          <w:p w:rsidR="00FA7C9E" w:rsidRDefault="00FA7C9E" w:rsidP="00667CA2">
            <w:pPr>
              <w:pStyle w:val="Table"/>
            </w:pPr>
            <w:r>
              <w:t>Data Spec Inc.</w:t>
            </w:r>
          </w:p>
        </w:tc>
        <w:tc>
          <w:tcPr>
            <w:tcW w:w="979" w:type="dxa"/>
          </w:tcPr>
          <w:p w:rsidR="00FA7C9E" w:rsidRDefault="00FA7C9E" w:rsidP="00667CA2">
            <w:pPr>
              <w:pStyle w:val="Table"/>
              <w:jc w:val="center"/>
            </w:pPr>
            <w:r>
              <w:t>311</w:t>
            </w:r>
          </w:p>
        </w:tc>
        <w:tc>
          <w:tcPr>
            <w:tcW w:w="3514" w:type="dxa"/>
          </w:tcPr>
          <w:p w:rsidR="00FA7C9E" w:rsidRDefault="00FA7C9E" w:rsidP="00667CA2">
            <w:pPr>
              <w:pStyle w:val="Table"/>
            </w:pPr>
            <w:r>
              <w:t>User fee – Veterans</w:t>
            </w:r>
          </w:p>
        </w:tc>
        <w:tc>
          <w:tcPr>
            <w:tcW w:w="1598" w:type="dxa"/>
            <w:gridSpan w:val="2"/>
          </w:tcPr>
          <w:p w:rsidR="00FA7C9E" w:rsidRDefault="00FA7C9E" w:rsidP="00667CA2">
            <w:pPr>
              <w:pStyle w:val="Table"/>
              <w:jc w:val="right"/>
            </w:pPr>
            <w:r>
              <w:t>798.00</w:t>
            </w:r>
          </w:p>
        </w:tc>
      </w:tr>
      <w:tr w:rsidR="00FA7C9E" w:rsidTr="00667CA2">
        <w:tc>
          <w:tcPr>
            <w:tcW w:w="3989" w:type="dxa"/>
          </w:tcPr>
          <w:p w:rsidR="00FA7C9E" w:rsidRDefault="00FA7C9E" w:rsidP="00667CA2">
            <w:pPr>
              <w:pStyle w:val="Table"/>
            </w:pPr>
            <w:r>
              <w:t>National Pen</w:t>
            </w:r>
          </w:p>
        </w:tc>
        <w:tc>
          <w:tcPr>
            <w:tcW w:w="979" w:type="dxa"/>
          </w:tcPr>
          <w:p w:rsidR="00FA7C9E" w:rsidRDefault="00FA7C9E" w:rsidP="00667CA2">
            <w:pPr>
              <w:pStyle w:val="Table"/>
              <w:jc w:val="center"/>
            </w:pPr>
            <w:r>
              <w:t>312</w:t>
            </w:r>
          </w:p>
        </w:tc>
        <w:tc>
          <w:tcPr>
            <w:tcW w:w="3514" w:type="dxa"/>
          </w:tcPr>
          <w:p w:rsidR="00FA7C9E" w:rsidRDefault="00FA7C9E" w:rsidP="00667CA2">
            <w:pPr>
              <w:pStyle w:val="Table"/>
            </w:pPr>
            <w:r>
              <w:t>Fair 2017 – Veterans</w:t>
            </w:r>
          </w:p>
        </w:tc>
        <w:tc>
          <w:tcPr>
            <w:tcW w:w="1598" w:type="dxa"/>
            <w:gridSpan w:val="2"/>
          </w:tcPr>
          <w:p w:rsidR="00FA7C9E" w:rsidRDefault="00FA7C9E" w:rsidP="00667CA2">
            <w:pPr>
              <w:pStyle w:val="Table"/>
              <w:jc w:val="right"/>
            </w:pPr>
            <w:r>
              <w:t>1,307.57</w:t>
            </w:r>
          </w:p>
        </w:tc>
      </w:tr>
      <w:tr w:rsidR="00FA7C9E" w:rsidTr="00667CA2">
        <w:tc>
          <w:tcPr>
            <w:tcW w:w="3989" w:type="dxa"/>
          </w:tcPr>
          <w:p w:rsidR="00FA7C9E" w:rsidRDefault="00FA7C9E" w:rsidP="00667CA2">
            <w:pPr>
              <w:pStyle w:val="Table"/>
            </w:pPr>
            <w:r>
              <w:t>Johnathon Publishing</w:t>
            </w:r>
          </w:p>
        </w:tc>
        <w:tc>
          <w:tcPr>
            <w:tcW w:w="979" w:type="dxa"/>
          </w:tcPr>
          <w:p w:rsidR="00FA7C9E" w:rsidRDefault="00FA7C9E" w:rsidP="00667CA2">
            <w:pPr>
              <w:pStyle w:val="Table"/>
              <w:jc w:val="center"/>
            </w:pPr>
            <w:r>
              <w:t>313</w:t>
            </w:r>
          </w:p>
        </w:tc>
        <w:tc>
          <w:tcPr>
            <w:tcW w:w="3514" w:type="dxa"/>
          </w:tcPr>
          <w:p w:rsidR="00FA7C9E" w:rsidRDefault="00FA7C9E" w:rsidP="00FA7C9E">
            <w:pPr>
              <w:pStyle w:val="Table"/>
            </w:pPr>
            <w:r>
              <w:t>Renewal Regulation - Veterans</w:t>
            </w:r>
          </w:p>
        </w:tc>
        <w:tc>
          <w:tcPr>
            <w:tcW w:w="1598" w:type="dxa"/>
            <w:gridSpan w:val="2"/>
          </w:tcPr>
          <w:p w:rsidR="00FA7C9E" w:rsidRDefault="00FA7C9E" w:rsidP="00667CA2">
            <w:pPr>
              <w:pStyle w:val="Table"/>
              <w:jc w:val="right"/>
            </w:pPr>
            <w:r>
              <w:t>130.00</w:t>
            </w:r>
          </w:p>
        </w:tc>
      </w:tr>
      <w:tr w:rsidR="00FA7C9E" w:rsidTr="00667CA2">
        <w:tc>
          <w:tcPr>
            <w:tcW w:w="3989" w:type="dxa"/>
          </w:tcPr>
          <w:p w:rsidR="00FA7C9E" w:rsidRDefault="00FA7C9E" w:rsidP="00667CA2">
            <w:pPr>
              <w:pStyle w:val="Table"/>
            </w:pPr>
            <w:r>
              <w:t>Ellen Riggs</w:t>
            </w:r>
          </w:p>
        </w:tc>
        <w:tc>
          <w:tcPr>
            <w:tcW w:w="979" w:type="dxa"/>
          </w:tcPr>
          <w:p w:rsidR="00FA7C9E" w:rsidRDefault="00FA7C9E" w:rsidP="00667CA2">
            <w:pPr>
              <w:pStyle w:val="Table"/>
              <w:jc w:val="center"/>
            </w:pPr>
            <w:r>
              <w:t>314</w:t>
            </w:r>
          </w:p>
        </w:tc>
        <w:tc>
          <w:tcPr>
            <w:tcW w:w="3514" w:type="dxa"/>
          </w:tcPr>
          <w:p w:rsidR="00FA7C9E" w:rsidRDefault="00FA7C9E" w:rsidP="00FA7C9E">
            <w:pPr>
              <w:pStyle w:val="Table"/>
            </w:pPr>
            <w:r>
              <w:t>Robert White, 16CR0124-Auditor</w:t>
            </w:r>
          </w:p>
        </w:tc>
        <w:tc>
          <w:tcPr>
            <w:tcW w:w="1598" w:type="dxa"/>
            <w:gridSpan w:val="2"/>
          </w:tcPr>
          <w:p w:rsidR="00FA7C9E" w:rsidRDefault="00FA7C9E" w:rsidP="00667CA2">
            <w:pPr>
              <w:pStyle w:val="Table"/>
              <w:jc w:val="right"/>
            </w:pPr>
            <w:r>
              <w:t>153.00</w:t>
            </w:r>
          </w:p>
        </w:tc>
      </w:tr>
      <w:tr w:rsidR="00FA7C9E" w:rsidTr="00667CA2">
        <w:tc>
          <w:tcPr>
            <w:tcW w:w="3989" w:type="dxa"/>
          </w:tcPr>
          <w:p w:rsidR="00FA7C9E" w:rsidRDefault="00FA7C9E" w:rsidP="00667CA2">
            <w:pPr>
              <w:pStyle w:val="Table"/>
            </w:pPr>
            <w:r>
              <w:t>Jason Despetorich</w:t>
            </w:r>
          </w:p>
        </w:tc>
        <w:tc>
          <w:tcPr>
            <w:tcW w:w="979" w:type="dxa"/>
          </w:tcPr>
          <w:p w:rsidR="00FA7C9E" w:rsidRDefault="00FA7C9E" w:rsidP="00667CA2">
            <w:pPr>
              <w:pStyle w:val="Table"/>
              <w:jc w:val="center"/>
            </w:pPr>
            <w:r>
              <w:t>315</w:t>
            </w:r>
          </w:p>
        </w:tc>
        <w:tc>
          <w:tcPr>
            <w:tcW w:w="3514" w:type="dxa"/>
          </w:tcPr>
          <w:p w:rsidR="00FA7C9E" w:rsidRDefault="00FA7C9E" w:rsidP="00FA7C9E">
            <w:pPr>
              <w:pStyle w:val="Table"/>
            </w:pPr>
            <w:r>
              <w:t>Troy Collinsworth,CBR1601136 - Auditor</w:t>
            </w:r>
          </w:p>
        </w:tc>
        <w:tc>
          <w:tcPr>
            <w:tcW w:w="1598" w:type="dxa"/>
            <w:gridSpan w:val="2"/>
          </w:tcPr>
          <w:p w:rsidR="00FA7C9E" w:rsidRDefault="00FA7C9E" w:rsidP="00667CA2">
            <w:pPr>
              <w:pStyle w:val="Table"/>
              <w:jc w:val="right"/>
            </w:pPr>
            <w:r>
              <w:t>183.00</w:t>
            </w:r>
          </w:p>
        </w:tc>
      </w:tr>
      <w:tr w:rsidR="00FA7C9E" w:rsidTr="00667CA2">
        <w:tc>
          <w:tcPr>
            <w:tcW w:w="3989" w:type="dxa"/>
          </w:tcPr>
          <w:p w:rsidR="00FA7C9E" w:rsidRDefault="00FA7C9E" w:rsidP="00667CA2">
            <w:pPr>
              <w:pStyle w:val="Table"/>
            </w:pPr>
            <w:r>
              <w:t>Dorian Baum</w:t>
            </w:r>
          </w:p>
        </w:tc>
        <w:tc>
          <w:tcPr>
            <w:tcW w:w="979" w:type="dxa"/>
          </w:tcPr>
          <w:p w:rsidR="00FA7C9E" w:rsidRDefault="00FA7C9E" w:rsidP="00667CA2">
            <w:pPr>
              <w:pStyle w:val="Table"/>
              <w:jc w:val="center"/>
            </w:pPr>
            <w:r>
              <w:t>316</w:t>
            </w:r>
          </w:p>
        </w:tc>
        <w:tc>
          <w:tcPr>
            <w:tcW w:w="3514" w:type="dxa"/>
          </w:tcPr>
          <w:p w:rsidR="00FA7C9E" w:rsidRDefault="00FA7C9E" w:rsidP="00FA7C9E">
            <w:pPr>
              <w:pStyle w:val="Table"/>
            </w:pPr>
            <w:r>
              <w:t xml:space="preserve">Jacob W. </w:t>
            </w:r>
            <w:proofErr w:type="spellStart"/>
            <w:r>
              <w:t>Hemsworth</w:t>
            </w:r>
            <w:proofErr w:type="spellEnd"/>
            <w:r>
              <w:t>, CRA1601273</w:t>
            </w:r>
            <w:r w:rsidR="005538FA">
              <w:t>-Huffines Children,21530104,106,7,8-Nikita D. McNichols,21620099-Davis Children, 21630054, Chad Wolfe, 21620142 –Auditor</w:t>
            </w:r>
          </w:p>
        </w:tc>
        <w:tc>
          <w:tcPr>
            <w:tcW w:w="1598" w:type="dxa"/>
            <w:gridSpan w:val="2"/>
          </w:tcPr>
          <w:p w:rsidR="00FA7C9E" w:rsidRDefault="005538FA" w:rsidP="00667CA2">
            <w:pPr>
              <w:pStyle w:val="Table"/>
              <w:jc w:val="right"/>
            </w:pPr>
            <w:r>
              <w:t>1,464.00</w:t>
            </w:r>
          </w:p>
        </w:tc>
      </w:tr>
      <w:tr w:rsidR="005538FA" w:rsidTr="00667CA2">
        <w:tc>
          <w:tcPr>
            <w:tcW w:w="3989" w:type="dxa"/>
          </w:tcPr>
          <w:p w:rsidR="005538FA" w:rsidRDefault="005538FA" w:rsidP="00667CA2">
            <w:pPr>
              <w:pStyle w:val="Table"/>
            </w:pPr>
            <w:r>
              <w:t>Darren Meade</w:t>
            </w:r>
          </w:p>
        </w:tc>
        <w:tc>
          <w:tcPr>
            <w:tcW w:w="979" w:type="dxa"/>
          </w:tcPr>
          <w:p w:rsidR="005538FA" w:rsidRDefault="005538FA" w:rsidP="00667CA2">
            <w:pPr>
              <w:pStyle w:val="Table"/>
              <w:jc w:val="center"/>
            </w:pPr>
            <w:r>
              <w:t>317</w:t>
            </w:r>
          </w:p>
        </w:tc>
        <w:tc>
          <w:tcPr>
            <w:tcW w:w="3514" w:type="dxa"/>
          </w:tcPr>
          <w:p w:rsidR="005538FA" w:rsidRDefault="005538FA" w:rsidP="00FA7C9E">
            <w:pPr>
              <w:pStyle w:val="Table"/>
            </w:pPr>
            <w:r>
              <w:t>Robert White,16CR0124- Auditor</w:t>
            </w:r>
          </w:p>
        </w:tc>
        <w:tc>
          <w:tcPr>
            <w:tcW w:w="1598" w:type="dxa"/>
            <w:gridSpan w:val="2"/>
          </w:tcPr>
          <w:p w:rsidR="005538FA" w:rsidRDefault="005538FA" w:rsidP="00667CA2">
            <w:pPr>
              <w:pStyle w:val="Table"/>
              <w:jc w:val="right"/>
            </w:pPr>
            <w:r>
              <w:t>381.00</w:t>
            </w:r>
          </w:p>
        </w:tc>
      </w:tr>
      <w:tr w:rsidR="005538FA" w:rsidTr="00667CA2">
        <w:tc>
          <w:tcPr>
            <w:tcW w:w="3989" w:type="dxa"/>
          </w:tcPr>
          <w:p w:rsidR="005538FA" w:rsidRDefault="005538FA" w:rsidP="00667CA2">
            <w:pPr>
              <w:pStyle w:val="Table"/>
            </w:pPr>
            <w:r>
              <w:t>Jordan Meadows</w:t>
            </w:r>
          </w:p>
        </w:tc>
        <w:tc>
          <w:tcPr>
            <w:tcW w:w="979" w:type="dxa"/>
          </w:tcPr>
          <w:p w:rsidR="005538FA" w:rsidRDefault="005538FA" w:rsidP="00667CA2">
            <w:pPr>
              <w:pStyle w:val="Table"/>
              <w:jc w:val="center"/>
            </w:pPr>
            <w:r>
              <w:t>318</w:t>
            </w:r>
          </w:p>
        </w:tc>
        <w:tc>
          <w:tcPr>
            <w:tcW w:w="3514" w:type="dxa"/>
          </w:tcPr>
          <w:p w:rsidR="005538FA" w:rsidRDefault="005538FA" w:rsidP="00FA7C9E">
            <w:pPr>
              <w:pStyle w:val="Table"/>
            </w:pPr>
            <w:r>
              <w:t xml:space="preserve">Victor Jones, CRB1600866-Donald Drake, 16CR0180, Michael Stricklen,15CR0126-Persinger Children,21630223,333-Alexea Vanover,AB21630027-Angel </w:t>
            </w:r>
            <w:proofErr w:type="spellStart"/>
            <w:r>
              <w:t>Lettleton</w:t>
            </w:r>
            <w:proofErr w:type="spellEnd"/>
            <w:r>
              <w:t xml:space="preserve"> Weaver,13CR216-Auditor</w:t>
            </w:r>
          </w:p>
        </w:tc>
        <w:tc>
          <w:tcPr>
            <w:tcW w:w="1598" w:type="dxa"/>
            <w:gridSpan w:val="2"/>
          </w:tcPr>
          <w:p w:rsidR="005538FA" w:rsidRDefault="005538FA" w:rsidP="00667CA2">
            <w:pPr>
              <w:pStyle w:val="Table"/>
              <w:jc w:val="right"/>
            </w:pPr>
            <w:r>
              <w:t>969.00</w:t>
            </w:r>
          </w:p>
        </w:tc>
      </w:tr>
      <w:tr w:rsidR="005538FA" w:rsidTr="00667CA2">
        <w:tc>
          <w:tcPr>
            <w:tcW w:w="3989" w:type="dxa"/>
          </w:tcPr>
          <w:p w:rsidR="005538FA" w:rsidRDefault="005538FA" w:rsidP="00667CA2">
            <w:pPr>
              <w:pStyle w:val="Table"/>
            </w:pPr>
            <w:r>
              <w:t>Jorden Meadows</w:t>
            </w:r>
          </w:p>
        </w:tc>
        <w:tc>
          <w:tcPr>
            <w:tcW w:w="979" w:type="dxa"/>
          </w:tcPr>
          <w:p w:rsidR="005538FA" w:rsidRDefault="005538FA" w:rsidP="00667CA2">
            <w:pPr>
              <w:pStyle w:val="Table"/>
              <w:jc w:val="center"/>
            </w:pPr>
            <w:r>
              <w:t>319</w:t>
            </w:r>
          </w:p>
        </w:tc>
        <w:tc>
          <w:tcPr>
            <w:tcW w:w="3514" w:type="dxa"/>
          </w:tcPr>
          <w:p w:rsidR="005538FA" w:rsidRDefault="005538FA" w:rsidP="00FA7C9E">
            <w:pPr>
              <w:pStyle w:val="Table"/>
            </w:pPr>
            <w:r>
              <w:t>Natalie Miller,CRB601227-Shane Fields, CRB1601117 – Auditor</w:t>
            </w:r>
          </w:p>
        </w:tc>
        <w:tc>
          <w:tcPr>
            <w:tcW w:w="1598" w:type="dxa"/>
            <w:gridSpan w:val="2"/>
          </w:tcPr>
          <w:p w:rsidR="005538FA" w:rsidRDefault="005538FA" w:rsidP="00667CA2">
            <w:pPr>
              <w:pStyle w:val="Table"/>
              <w:jc w:val="right"/>
            </w:pPr>
            <w:r>
              <w:t>354.00</w:t>
            </w:r>
          </w:p>
        </w:tc>
      </w:tr>
      <w:tr w:rsidR="005538FA" w:rsidTr="00667CA2">
        <w:tc>
          <w:tcPr>
            <w:tcW w:w="3989" w:type="dxa"/>
          </w:tcPr>
          <w:p w:rsidR="005538FA" w:rsidRDefault="005538FA" w:rsidP="00667CA2">
            <w:pPr>
              <w:pStyle w:val="Table"/>
            </w:pPr>
            <w:r>
              <w:t>Sonja Marshall</w:t>
            </w:r>
          </w:p>
        </w:tc>
        <w:tc>
          <w:tcPr>
            <w:tcW w:w="979" w:type="dxa"/>
          </w:tcPr>
          <w:p w:rsidR="005538FA" w:rsidRDefault="005538FA" w:rsidP="00667CA2">
            <w:pPr>
              <w:pStyle w:val="Table"/>
              <w:jc w:val="center"/>
            </w:pPr>
            <w:r>
              <w:t>320</w:t>
            </w:r>
          </w:p>
        </w:tc>
        <w:tc>
          <w:tcPr>
            <w:tcW w:w="3514" w:type="dxa"/>
          </w:tcPr>
          <w:p w:rsidR="005538FA" w:rsidRDefault="005538FA" w:rsidP="00FA7C9E">
            <w:pPr>
              <w:pStyle w:val="Table"/>
            </w:pPr>
            <w:r>
              <w:t>Jessica Mellor, CRB1600973-Auditor</w:t>
            </w:r>
          </w:p>
        </w:tc>
        <w:tc>
          <w:tcPr>
            <w:tcW w:w="1598" w:type="dxa"/>
            <w:gridSpan w:val="2"/>
          </w:tcPr>
          <w:p w:rsidR="005538FA" w:rsidRDefault="005538FA" w:rsidP="00667CA2">
            <w:pPr>
              <w:pStyle w:val="Table"/>
              <w:jc w:val="right"/>
            </w:pPr>
            <w:r>
              <w:t>207.00</w:t>
            </w:r>
          </w:p>
        </w:tc>
      </w:tr>
      <w:tr w:rsidR="005538FA" w:rsidTr="00667CA2">
        <w:tc>
          <w:tcPr>
            <w:tcW w:w="3989" w:type="dxa"/>
          </w:tcPr>
          <w:p w:rsidR="005538FA" w:rsidRDefault="005538FA" w:rsidP="00667CA2">
            <w:pPr>
              <w:pStyle w:val="Table"/>
            </w:pPr>
            <w:r>
              <w:t>Ryan Sheplar</w:t>
            </w:r>
          </w:p>
        </w:tc>
        <w:tc>
          <w:tcPr>
            <w:tcW w:w="979" w:type="dxa"/>
          </w:tcPr>
          <w:p w:rsidR="005538FA" w:rsidRDefault="005538FA" w:rsidP="00667CA2">
            <w:pPr>
              <w:pStyle w:val="Table"/>
              <w:jc w:val="center"/>
            </w:pPr>
            <w:r>
              <w:t>321</w:t>
            </w:r>
          </w:p>
        </w:tc>
        <w:tc>
          <w:tcPr>
            <w:tcW w:w="3514" w:type="dxa"/>
          </w:tcPr>
          <w:p w:rsidR="005538FA" w:rsidRDefault="005538FA" w:rsidP="00FA7C9E">
            <w:pPr>
              <w:pStyle w:val="Table"/>
            </w:pPr>
            <w:r>
              <w:t>Christy Blair,CRB1600935-Auditor</w:t>
            </w:r>
          </w:p>
        </w:tc>
        <w:tc>
          <w:tcPr>
            <w:tcW w:w="1598" w:type="dxa"/>
            <w:gridSpan w:val="2"/>
          </w:tcPr>
          <w:p w:rsidR="005538FA" w:rsidRDefault="005538FA" w:rsidP="00667CA2">
            <w:pPr>
              <w:pStyle w:val="Table"/>
              <w:jc w:val="right"/>
            </w:pPr>
            <w:r>
              <w:t>95.47</w:t>
            </w:r>
          </w:p>
        </w:tc>
      </w:tr>
      <w:tr w:rsidR="005538FA" w:rsidTr="00667CA2">
        <w:tc>
          <w:tcPr>
            <w:tcW w:w="3989" w:type="dxa"/>
          </w:tcPr>
          <w:p w:rsidR="005538FA" w:rsidRDefault="00725373" w:rsidP="00667CA2">
            <w:pPr>
              <w:pStyle w:val="Table"/>
            </w:pPr>
            <w:r>
              <w:t>Ryan Sheplar</w:t>
            </w:r>
          </w:p>
        </w:tc>
        <w:tc>
          <w:tcPr>
            <w:tcW w:w="979" w:type="dxa"/>
          </w:tcPr>
          <w:p w:rsidR="005538FA" w:rsidRDefault="00725373" w:rsidP="00667CA2">
            <w:pPr>
              <w:pStyle w:val="Table"/>
              <w:jc w:val="center"/>
            </w:pPr>
            <w:r>
              <w:t>322</w:t>
            </w:r>
          </w:p>
        </w:tc>
        <w:tc>
          <w:tcPr>
            <w:tcW w:w="3514" w:type="dxa"/>
          </w:tcPr>
          <w:p w:rsidR="005538FA" w:rsidRDefault="00725373" w:rsidP="00FA7C9E">
            <w:pPr>
              <w:pStyle w:val="Table"/>
            </w:pPr>
            <w:r>
              <w:t>Kyle Crist,14CR0189-Auditor</w:t>
            </w:r>
          </w:p>
        </w:tc>
        <w:tc>
          <w:tcPr>
            <w:tcW w:w="1598" w:type="dxa"/>
            <w:gridSpan w:val="2"/>
          </w:tcPr>
          <w:p w:rsidR="005538FA" w:rsidRDefault="00725373" w:rsidP="00667CA2">
            <w:pPr>
              <w:pStyle w:val="Table"/>
              <w:jc w:val="right"/>
            </w:pPr>
            <w:r>
              <w:t>612.06</w:t>
            </w:r>
          </w:p>
        </w:tc>
      </w:tr>
      <w:tr w:rsidR="00725373" w:rsidTr="00667CA2">
        <w:tc>
          <w:tcPr>
            <w:tcW w:w="3989" w:type="dxa"/>
          </w:tcPr>
          <w:p w:rsidR="00725373" w:rsidRDefault="00725373" w:rsidP="00667CA2">
            <w:pPr>
              <w:pStyle w:val="Table"/>
            </w:pPr>
            <w:r>
              <w:t>Ryan Sheplar</w:t>
            </w:r>
          </w:p>
        </w:tc>
        <w:tc>
          <w:tcPr>
            <w:tcW w:w="979" w:type="dxa"/>
          </w:tcPr>
          <w:p w:rsidR="00725373" w:rsidRDefault="00725373" w:rsidP="00667CA2">
            <w:pPr>
              <w:pStyle w:val="Table"/>
              <w:jc w:val="center"/>
            </w:pPr>
            <w:r>
              <w:t>323</w:t>
            </w:r>
          </w:p>
        </w:tc>
        <w:tc>
          <w:tcPr>
            <w:tcW w:w="3514" w:type="dxa"/>
          </w:tcPr>
          <w:p w:rsidR="00725373" w:rsidRDefault="00725373" w:rsidP="00FA7C9E">
            <w:pPr>
              <w:pStyle w:val="Table"/>
            </w:pPr>
            <w:r>
              <w:t>Triplett Children,21630125-Makayla Moyler,21620139-Britany Stiverson,16CR0104, Jason Newsome,12CR0147-Auditor</w:t>
            </w:r>
          </w:p>
        </w:tc>
        <w:tc>
          <w:tcPr>
            <w:tcW w:w="1598" w:type="dxa"/>
            <w:gridSpan w:val="2"/>
          </w:tcPr>
          <w:p w:rsidR="00725373" w:rsidRDefault="00725373" w:rsidP="00667CA2">
            <w:pPr>
              <w:pStyle w:val="Table"/>
              <w:jc w:val="right"/>
            </w:pPr>
            <w:r>
              <w:t>828.35</w:t>
            </w:r>
          </w:p>
        </w:tc>
      </w:tr>
      <w:tr w:rsidR="00725373" w:rsidTr="00667CA2">
        <w:tc>
          <w:tcPr>
            <w:tcW w:w="3989" w:type="dxa"/>
          </w:tcPr>
          <w:p w:rsidR="00725373" w:rsidRDefault="00725373" w:rsidP="00667CA2">
            <w:pPr>
              <w:pStyle w:val="Table"/>
            </w:pPr>
            <w:r>
              <w:t>J. Matthew Dawson</w:t>
            </w:r>
          </w:p>
        </w:tc>
        <w:tc>
          <w:tcPr>
            <w:tcW w:w="979" w:type="dxa"/>
          </w:tcPr>
          <w:p w:rsidR="00725373" w:rsidRDefault="00725373" w:rsidP="00667CA2">
            <w:pPr>
              <w:pStyle w:val="Table"/>
              <w:jc w:val="center"/>
            </w:pPr>
            <w:r>
              <w:t>324</w:t>
            </w:r>
          </w:p>
        </w:tc>
        <w:tc>
          <w:tcPr>
            <w:tcW w:w="3514" w:type="dxa"/>
          </w:tcPr>
          <w:p w:rsidR="00725373" w:rsidRDefault="00725373" w:rsidP="00FA7C9E">
            <w:pPr>
              <w:pStyle w:val="Table"/>
            </w:pPr>
            <w:r>
              <w:t>Stephanie Snyder,CRB1401170-Amy Eskelson,TRC1601627-Monty Can,TRC1601540-Ryan Sharper,CRB1501106 – Auditor</w:t>
            </w:r>
          </w:p>
        </w:tc>
        <w:tc>
          <w:tcPr>
            <w:tcW w:w="1598" w:type="dxa"/>
            <w:gridSpan w:val="2"/>
          </w:tcPr>
          <w:p w:rsidR="00725373" w:rsidRDefault="00725373" w:rsidP="00667CA2">
            <w:pPr>
              <w:pStyle w:val="Table"/>
              <w:jc w:val="right"/>
            </w:pPr>
            <w:r>
              <w:t>1,143.00</w:t>
            </w:r>
          </w:p>
        </w:tc>
      </w:tr>
      <w:tr w:rsidR="00725373" w:rsidTr="00667CA2">
        <w:tc>
          <w:tcPr>
            <w:tcW w:w="3989" w:type="dxa"/>
          </w:tcPr>
          <w:p w:rsidR="00725373" w:rsidRDefault="00C12F65" w:rsidP="00667CA2">
            <w:pPr>
              <w:pStyle w:val="Table"/>
            </w:pPr>
            <w:r>
              <w:t>Tim Gleason</w:t>
            </w:r>
          </w:p>
        </w:tc>
        <w:tc>
          <w:tcPr>
            <w:tcW w:w="979" w:type="dxa"/>
          </w:tcPr>
          <w:p w:rsidR="00725373" w:rsidRDefault="00C12F65" w:rsidP="00667CA2">
            <w:pPr>
              <w:pStyle w:val="Table"/>
              <w:jc w:val="center"/>
            </w:pPr>
            <w:r>
              <w:t>325</w:t>
            </w:r>
          </w:p>
        </w:tc>
        <w:tc>
          <w:tcPr>
            <w:tcW w:w="3514" w:type="dxa"/>
          </w:tcPr>
          <w:p w:rsidR="00725373" w:rsidRDefault="00C12F65" w:rsidP="00FA7C9E">
            <w:pPr>
              <w:pStyle w:val="Table"/>
            </w:pPr>
            <w:r>
              <w:t xml:space="preserve">Mike J. </w:t>
            </w:r>
            <w:proofErr w:type="spellStart"/>
            <w:r>
              <w:t>Deeter</w:t>
            </w:r>
            <w:proofErr w:type="spellEnd"/>
            <w:r>
              <w:t>, CRA1601243-</w:t>
            </w:r>
            <w:r>
              <w:lastRenderedPageBreak/>
              <w:t xml:space="preserve">Ronald W. </w:t>
            </w:r>
            <w:proofErr w:type="spellStart"/>
            <w:r>
              <w:t>Kasler</w:t>
            </w:r>
            <w:proofErr w:type="spellEnd"/>
            <w:r>
              <w:t xml:space="preserve"> Jr.,CRA1601237-Justin J. </w:t>
            </w:r>
            <w:proofErr w:type="spellStart"/>
            <w:r>
              <w:t>Arzadon</w:t>
            </w:r>
            <w:proofErr w:type="spellEnd"/>
            <w:r>
              <w:t>, CRB1600605-Auditor</w:t>
            </w:r>
          </w:p>
        </w:tc>
        <w:tc>
          <w:tcPr>
            <w:tcW w:w="1598" w:type="dxa"/>
            <w:gridSpan w:val="2"/>
          </w:tcPr>
          <w:p w:rsidR="00725373" w:rsidRDefault="00C12F65" w:rsidP="00667CA2">
            <w:pPr>
              <w:pStyle w:val="Table"/>
              <w:jc w:val="right"/>
            </w:pPr>
            <w:r>
              <w:lastRenderedPageBreak/>
              <w:t>410.00</w:t>
            </w:r>
          </w:p>
        </w:tc>
      </w:tr>
      <w:tr w:rsidR="00C12F65" w:rsidTr="00667CA2">
        <w:tc>
          <w:tcPr>
            <w:tcW w:w="3989" w:type="dxa"/>
          </w:tcPr>
          <w:p w:rsidR="00C12F65" w:rsidRDefault="00C12F65" w:rsidP="00667CA2">
            <w:pPr>
              <w:pStyle w:val="Table"/>
            </w:pPr>
            <w:r>
              <w:t>Donald Kline</w:t>
            </w:r>
          </w:p>
        </w:tc>
        <w:tc>
          <w:tcPr>
            <w:tcW w:w="979" w:type="dxa"/>
          </w:tcPr>
          <w:p w:rsidR="00C12F65" w:rsidRDefault="00C12F65" w:rsidP="00667CA2">
            <w:pPr>
              <w:pStyle w:val="Table"/>
              <w:jc w:val="center"/>
            </w:pPr>
            <w:r>
              <w:t>326</w:t>
            </w:r>
          </w:p>
        </w:tc>
        <w:tc>
          <w:tcPr>
            <w:tcW w:w="3514" w:type="dxa"/>
          </w:tcPr>
          <w:p w:rsidR="00C12F65" w:rsidRDefault="00C12F65" w:rsidP="00FA7C9E">
            <w:pPr>
              <w:pStyle w:val="Table"/>
            </w:pPr>
            <w:r>
              <w:t>Taylor Cifaldi,TRD1602203-Franklin</w:t>
            </w:r>
            <w:r w:rsidR="00ED1449">
              <w:t xml:space="preserve"> Martin,TRD1602047-Rickie Hedges,CRB1600588-Kevin Fannin,CRB1600617-Gregory Stotridge,CRB160065-Auditor</w:t>
            </w:r>
          </w:p>
        </w:tc>
        <w:tc>
          <w:tcPr>
            <w:tcW w:w="1598" w:type="dxa"/>
            <w:gridSpan w:val="2"/>
          </w:tcPr>
          <w:p w:rsidR="00C12F65" w:rsidRDefault="00ED1449" w:rsidP="00667CA2">
            <w:pPr>
              <w:pStyle w:val="Table"/>
              <w:jc w:val="right"/>
            </w:pPr>
            <w:r>
              <w:t>1,102.00</w:t>
            </w:r>
          </w:p>
        </w:tc>
      </w:tr>
      <w:tr w:rsidR="00ED1449" w:rsidTr="00667CA2">
        <w:tc>
          <w:tcPr>
            <w:tcW w:w="3989" w:type="dxa"/>
          </w:tcPr>
          <w:p w:rsidR="00ED1449" w:rsidRDefault="00ED1449" w:rsidP="00667CA2">
            <w:pPr>
              <w:pStyle w:val="Table"/>
            </w:pPr>
            <w:r>
              <w:t xml:space="preserve">Ohio </w:t>
            </w:r>
            <w:proofErr w:type="spellStart"/>
            <w:r>
              <w:t>Inerlock</w:t>
            </w:r>
            <w:proofErr w:type="spellEnd"/>
          </w:p>
        </w:tc>
        <w:tc>
          <w:tcPr>
            <w:tcW w:w="979" w:type="dxa"/>
          </w:tcPr>
          <w:p w:rsidR="00ED1449" w:rsidRDefault="00ED1449" w:rsidP="00667CA2">
            <w:pPr>
              <w:pStyle w:val="Table"/>
              <w:jc w:val="center"/>
            </w:pPr>
            <w:r>
              <w:t>327</w:t>
            </w:r>
          </w:p>
        </w:tc>
        <w:tc>
          <w:tcPr>
            <w:tcW w:w="3514" w:type="dxa"/>
          </w:tcPr>
          <w:p w:rsidR="00ED1449" w:rsidRDefault="00ED1449" w:rsidP="00FA7C9E">
            <w:pPr>
              <w:pStyle w:val="Table"/>
            </w:pPr>
            <w:r>
              <w:t>Interlock Services – Municipal Ct</w:t>
            </w:r>
          </w:p>
        </w:tc>
        <w:tc>
          <w:tcPr>
            <w:tcW w:w="1598" w:type="dxa"/>
            <w:gridSpan w:val="2"/>
          </w:tcPr>
          <w:p w:rsidR="00ED1449" w:rsidRDefault="00ED1449" w:rsidP="00667CA2">
            <w:pPr>
              <w:pStyle w:val="Table"/>
              <w:jc w:val="right"/>
            </w:pPr>
            <w:r>
              <w:t>273.00</w:t>
            </w:r>
          </w:p>
        </w:tc>
      </w:tr>
      <w:tr w:rsidR="00ED1449" w:rsidTr="00667CA2">
        <w:tc>
          <w:tcPr>
            <w:tcW w:w="3989" w:type="dxa"/>
          </w:tcPr>
          <w:p w:rsidR="00ED1449" w:rsidRDefault="00ED1449" w:rsidP="00667CA2">
            <w:pPr>
              <w:pStyle w:val="Table"/>
            </w:pPr>
            <w:r>
              <w:t>Madison Energy</w:t>
            </w:r>
          </w:p>
        </w:tc>
        <w:tc>
          <w:tcPr>
            <w:tcW w:w="979" w:type="dxa"/>
          </w:tcPr>
          <w:p w:rsidR="00ED1449" w:rsidRDefault="00ED1449" w:rsidP="00667CA2">
            <w:pPr>
              <w:pStyle w:val="Table"/>
              <w:jc w:val="center"/>
            </w:pPr>
            <w:r>
              <w:t>328</w:t>
            </w:r>
          </w:p>
        </w:tc>
        <w:tc>
          <w:tcPr>
            <w:tcW w:w="3514" w:type="dxa"/>
          </w:tcPr>
          <w:p w:rsidR="00ED1449" w:rsidRDefault="00ED1449" w:rsidP="00FA7C9E">
            <w:pPr>
              <w:pStyle w:val="Table"/>
            </w:pPr>
            <w:r>
              <w:t>Service – Dog &amp; Kennel</w:t>
            </w:r>
          </w:p>
        </w:tc>
        <w:tc>
          <w:tcPr>
            <w:tcW w:w="1598" w:type="dxa"/>
            <w:gridSpan w:val="2"/>
          </w:tcPr>
          <w:p w:rsidR="00ED1449" w:rsidRDefault="00ED1449" w:rsidP="00667CA2">
            <w:pPr>
              <w:pStyle w:val="Table"/>
              <w:jc w:val="right"/>
            </w:pPr>
            <w:r>
              <w:t>199.22</w:t>
            </w:r>
          </w:p>
        </w:tc>
      </w:tr>
      <w:tr w:rsidR="00ED1449" w:rsidTr="00667CA2">
        <w:tc>
          <w:tcPr>
            <w:tcW w:w="3989" w:type="dxa"/>
          </w:tcPr>
          <w:p w:rsidR="00ED1449" w:rsidRDefault="00ED1449" w:rsidP="00667CA2">
            <w:pPr>
              <w:pStyle w:val="Table"/>
            </w:pPr>
            <w:r>
              <w:t>US Bank</w:t>
            </w:r>
          </w:p>
        </w:tc>
        <w:tc>
          <w:tcPr>
            <w:tcW w:w="979" w:type="dxa"/>
          </w:tcPr>
          <w:p w:rsidR="00ED1449" w:rsidRDefault="00ED1449" w:rsidP="00667CA2">
            <w:pPr>
              <w:pStyle w:val="Table"/>
              <w:jc w:val="center"/>
            </w:pPr>
            <w:r>
              <w:t>329</w:t>
            </w:r>
          </w:p>
        </w:tc>
        <w:tc>
          <w:tcPr>
            <w:tcW w:w="3514" w:type="dxa"/>
          </w:tcPr>
          <w:p w:rsidR="00ED1449" w:rsidRDefault="00ED1449" w:rsidP="00FA7C9E">
            <w:pPr>
              <w:pStyle w:val="Table"/>
            </w:pPr>
            <w:r>
              <w:t>U.S. Bank Deposit –Lodging Tax</w:t>
            </w:r>
          </w:p>
        </w:tc>
        <w:tc>
          <w:tcPr>
            <w:tcW w:w="1598" w:type="dxa"/>
            <w:gridSpan w:val="2"/>
          </w:tcPr>
          <w:p w:rsidR="00ED1449" w:rsidRDefault="00ED1449" w:rsidP="00667CA2">
            <w:pPr>
              <w:pStyle w:val="Table"/>
              <w:jc w:val="right"/>
            </w:pPr>
            <w:r>
              <w:t>100.00</w:t>
            </w:r>
          </w:p>
        </w:tc>
      </w:tr>
      <w:tr w:rsidR="00ED1449" w:rsidTr="00667CA2">
        <w:tc>
          <w:tcPr>
            <w:tcW w:w="3989" w:type="dxa"/>
          </w:tcPr>
          <w:p w:rsidR="00ED1449" w:rsidRDefault="00ED1449" w:rsidP="00667CA2">
            <w:pPr>
              <w:pStyle w:val="Table"/>
            </w:pPr>
            <w:r>
              <w:t>Jay Patterson</w:t>
            </w:r>
          </w:p>
        </w:tc>
        <w:tc>
          <w:tcPr>
            <w:tcW w:w="979" w:type="dxa"/>
          </w:tcPr>
          <w:p w:rsidR="00ED1449" w:rsidRDefault="00ED1449" w:rsidP="00667CA2">
            <w:pPr>
              <w:pStyle w:val="Table"/>
              <w:jc w:val="center"/>
            </w:pPr>
            <w:r>
              <w:t>330</w:t>
            </w:r>
          </w:p>
        </w:tc>
        <w:tc>
          <w:tcPr>
            <w:tcW w:w="3514" w:type="dxa"/>
          </w:tcPr>
          <w:p w:rsidR="00ED1449" w:rsidRDefault="00ED1449" w:rsidP="00FA7C9E">
            <w:pPr>
              <w:pStyle w:val="Table"/>
            </w:pPr>
            <w:r>
              <w:t>Mediation – Common Pleas</w:t>
            </w:r>
          </w:p>
        </w:tc>
        <w:tc>
          <w:tcPr>
            <w:tcW w:w="1598" w:type="dxa"/>
            <w:gridSpan w:val="2"/>
          </w:tcPr>
          <w:p w:rsidR="00ED1449" w:rsidRDefault="00ED1449" w:rsidP="00667CA2">
            <w:pPr>
              <w:pStyle w:val="Table"/>
              <w:jc w:val="right"/>
            </w:pPr>
            <w:r>
              <w:t>416.50</w:t>
            </w:r>
          </w:p>
        </w:tc>
      </w:tr>
      <w:tr w:rsidR="00ED1449" w:rsidTr="00667CA2">
        <w:tc>
          <w:tcPr>
            <w:tcW w:w="3989" w:type="dxa"/>
          </w:tcPr>
          <w:p w:rsidR="00ED1449" w:rsidRDefault="00ED1449" w:rsidP="00667CA2">
            <w:pPr>
              <w:pStyle w:val="Table"/>
            </w:pPr>
            <w:r>
              <w:t>Fairfield Information Services</w:t>
            </w:r>
          </w:p>
        </w:tc>
        <w:tc>
          <w:tcPr>
            <w:tcW w:w="979" w:type="dxa"/>
          </w:tcPr>
          <w:p w:rsidR="00ED1449" w:rsidRDefault="00ED1449" w:rsidP="00667CA2">
            <w:pPr>
              <w:pStyle w:val="Table"/>
              <w:jc w:val="center"/>
            </w:pPr>
            <w:r>
              <w:t>331</w:t>
            </w:r>
          </w:p>
        </w:tc>
        <w:tc>
          <w:tcPr>
            <w:tcW w:w="3514" w:type="dxa"/>
          </w:tcPr>
          <w:p w:rsidR="00ED1449" w:rsidRDefault="00ED1449" w:rsidP="00FA7C9E">
            <w:pPr>
              <w:pStyle w:val="Table"/>
            </w:pPr>
            <w:r>
              <w:t>Drug Screen Services –Municipal Court</w:t>
            </w:r>
          </w:p>
        </w:tc>
        <w:tc>
          <w:tcPr>
            <w:tcW w:w="1598" w:type="dxa"/>
            <w:gridSpan w:val="2"/>
          </w:tcPr>
          <w:p w:rsidR="00ED1449" w:rsidRDefault="00ED1449" w:rsidP="00667CA2">
            <w:pPr>
              <w:pStyle w:val="Table"/>
              <w:jc w:val="right"/>
            </w:pPr>
            <w:r>
              <w:t>5,287.00</w:t>
            </w:r>
          </w:p>
        </w:tc>
      </w:tr>
      <w:tr w:rsidR="00ED1449" w:rsidTr="00667CA2">
        <w:tc>
          <w:tcPr>
            <w:tcW w:w="3989" w:type="dxa"/>
          </w:tcPr>
          <w:p w:rsidR="00ED1449" w:rsidRDefault="00ED1449" w:rsidP="00667CA2">
            <w:pPr>
              <w:pStyle w:val="Table"/>
            </w:pPr>
            <w:r>
              <w:t>Kyle Walker</w:t>
            </w:r>
          </w:p>
        </w:tc>
        <w:tc>
          <w:tcPr>
            <w:tcW w:w="979" w:type="dxa"/>
          </w:tcPr>
          <w:p w:rsidR="00ED1449" w:rsidRDefault="00ED1449" w:rsidP="00667CA2">
            <w:pPr>
              <w:pStyle w:val="Table"/>
              <w:jc w:val="center"/>
            </w:pPr>
            <w:r>
              <w:t>332</w:t>
            </w:r>
          </w:p>
        </w:tc>
        <w:tc>
          <w:tcPr>
            <w:tcW w:w="3514" w:type="dxa"/>
          </w:tcPr>
          <w:p w:rsidR="00ED1449" w:rsidRDefault="00ED1449" w:rsidP="00ED1449">
            <w:pPr>
              <w:pStyle w:val="Table"/>
            </w:pPr>
            <w:r>
              <w:t>Reimb. Tile -Municipal Ct</w:t>
            </w:r>
          </w:p>
        </w:tc>
        <w:tc>
          <w:tcPr>
            <w:tcW w:w="1598" w:type="dxa"/>
            <w:gridSpan w:val="2"/>
          </w:tcPr>
          <w:p w:rsidR="00ED1449" w:rsidRDefault="00ED1449" w:rsidP="00667CA2">
            <w:pPr>
              <w:pStyle w:val="Table"/>
              <w:jc w:val="right"/>
            </w:pPr>
            <w:r>
              <w:t>1,224.44</w:t>
            </w:r>
          </w:p>
        </w:tc>
      </w:tr>
      <w:tr w:rsidR="00ED1449" w:rsidTr="00667CA2">
        <w:tc>
          <w:tcPr>
            <w:tcW w:w="3989" w:type="dxa"/>
          </w:tcPr>
          <w:p w:rsidR="00ED1449" w:rsidRDefault="00ED1449" w:rsidP="00667CA2">
            <w:pPr>
              <w:pStyle w:val="Table"/>
            </w:pPr>
            <w:r>
              <w:t>Shred-It</w:t>
            </w:r>
          </w:p>
        </w:tc>
        <w:tc>
          <w:tcPr>
            <w:tcW w:w="979" w:type="dxa"/>
          </w:tcPr>
          <w:p w:rsidR="00ED1449" w:rsidRDefault="00ED1449" w:rsidP="00667CA2">
            <w:pPr>
              <w:pStyle w:val="Table"/>
              <w:jc w:val="center"/>
            </w:pPr>
            <w:r>
              <w:t>333</w:t>
            </w:r>
          </w:p>
        </w:tc>
        <w:tc>
          <w:tcPr>
            <w:tcW w:w="3514" w:type="dxa"/>
          </w:tcPr>
          <w:p w:rsidR="00ED1449" w:rsidRDefault="00ED1449" w:rsidP="00ED1449">
            <w:pPr>
              <w:pStyle w:val="Table"/>
            </w:pPr>
            <w:r>
              <w:t>Shredding Services-Municipal Ct</w:t>
            </w:r>
          </w:p>
        </w:tc>
        <w:tc>
          <w:tcPr>
            <w:tcW w:w="1598" w:type="dxa"/>
            <w:gridSpan w:val="2"/>
          </w:tcPr>
          <w:p w:rsidR="00ED1449" w:rsidRDefault="00ED1449" w:rsidP="00667CA2">
            <w:pPr>
              <w:pStyle w:val="Table"/>
              <w:jc w:val="right"/>
            </w:pPr>
            <w:r>
              <w:t>1,111.14</w:t>
            </w:r>
          </w:p>
        </w:tc>
      </w:tr>
      <w:tr w:rsidR="00ED1449" w:rsidTr="00667CA2">
        <w:tc>
          <w:tcPr>
            <w:tcW w:w="3989" w:type="dxa"/>
          </w:tcPr>
          <w:p w:rsidR="00ED1449" w:rsidRDefault="00ED1449" w:rsidP="00667CA2">
            <w:pPr>
              <w:pStyle w:val="Table"/>
            </w:pPr>
            <w:r>
              <w:t>Savings Hardware</w:t>
            </w:r>
          </w:p>
        </w:tc>
        <w:tc>
          <w:tcPr>
            <w:tcW w:w="979" w:type="dxa"/>
          </w:tcPr>
          <w:p w:rsidR="00ED1449" w:rsidRDefault="00ED1449" w:rsidP="00667CA2">
            <w:pPr>
              <w:pStyle w:val="Table"/>
              <w:jc w:val="center"/>
            </w:pPr>
            <w:r>
              <w:t>334</w:t>
            </w:r>
          </w:p>
        </w:tc>
        <w:tc>
          <w:tcPr>
            <w:tcW w:w="3514" w:type="dxa"/>
          </w:tcPr>
          <w:p w:rsidR="00ED1449" w:rsidRDefault="00ED1449" w:rsidP="00ED1449">
            <w:pPr>
              <w:pStyle w:val="Table"/>
            </w:pPr>
            <w:r>
              <w:t>Supplies – Municipal Ct</w:t>
            </w:r>
          </w:p>
        </w:tc>
        <w:tc>
          <w:tcPr>
            <w:tcW w:w="1598" w:type="dxa"/>
            <w:gridSpan w:val="2"/>
          </w:tcPr>
          <w:p w:rsidR="00ED1449" w:rsidRDefault="00ED1449" w:rsidP="00667CA2">
            <w:pPr>
              <w:pStyle w:val="Table"/>
              <w:jc w:val="right"/>
            </w:pPr>
            <w:r>
              <w:t>87.70</w:t>
            </w:r>
          </w:p>
        </w:tc>
      </w:tr>
      <w:tr w:rsidR="00ED1449" w:rsidTr="00667CA2">
        <w:tc>
          <w:tcPr>
            <w:tcW w:w="3989" w:type="dxa"/>
          </w:tcPr>
          <w:p w:rsidR="00ED1449" w:rsidRDefault="00ED1449" w:rsidP="00667CA2">
            <w:pPr>
              <w:pStyle w:val="Table"/>
            </w:pPr>
            <w:r>
              <w:t>Hocking County Municipal Ct</w:t>
            </w:r>
          </w:p>
        </w:tc>
        <w:tc>
          <w:tcPr>
            <w:tcW w:w="979" w:type="dxa"/>
          </w:tcPr>
          <w:p w:rsidR="00ED1449" w:rsidRDefault="00ED1449" w:rsidP="00667CA2">
            <w:pPr>
              <w:pStyle w:val="Table"/>
              <w:jc w:val="center"/>
            </w:pPr>
            <w:r>
              <w:t>335</w:t>
            </w:r>
          </w:p>
        </w:tc>
        <w:tc>
          <w:tcPr>
            <w:tcW w:w="3514" w:type="dxa"/>
          </w:tcPr>
          <w:p w:rsidR="00ED1449" w:rsidRDefault="00ED1449" w:rsidP="00ED1449">
            <w:pPr>
              <w:pStyle w:val="Table"/>
            </w:pPr>
            <w:r>
              <w:t>Bank Fees – Municipal Ct</w:t>
            </w:r>
          </w:p>
        </w:tc>
        <w:tc>
          <w:tcPr>
            <w:tcW w:w="1598" w:type="dxa"/>
            <w:gridSpan w:val="2"/>
          </w:tcPr>
          <w:p w:rsidR="00ED1449" w:rsidRDefault="00ED1449" w:rsidP="00667CA2">
            <w:pPr>
              <w:pStyle w:val="Table"/>
              <w:jc w:val="right"/>
            </w:pPr>
            <w:r>
              <w:t>20.00</w:t>
            </w:r>
          </w:p>
        </w:tc>
      </w:tr>
      <w:tr w:rsidR="00ED1449" w:rsidTr="00667CA2">
        <w:tc>
          <w:tcPr>
            <w:tcW w:w="3989" w:type="dxa"/>
          </w:tcPr>
          <w:p w:rsidR="00ED1449" w:rsidRDefault="00ED1449" w:rsidP="00667CA2">
            <w:pPr>
              <w:pStyle w:val="Table"/>
            </w:pPr>
            <w:r>
              <w:t>Clarke Architects</w:t>
            </w:r>
          </w:p>
        </w:tc>
        <w:tc>
          <w:tcPr>
            <w:tcW w:w="979" w:type="dxa"/>
          </w:tcPr>
          <w:p w:rsidR="00ED1449" w:rsidRDefault="00ED1449" w:rsidP="00667CA2">
            <w:pPr>
              <w:pStyle w:val="Table"/>
              <w:jc w:val="center"/>
            </w:pPr>
            <w:r>
              <w:t>336</w:t>
            </w:r>
          </w:p>
        </w:tc>
        <w:tc>
          <w:tcPr>
            <w:tcW w:w="3514" w:type="dxa"/>
          </w:tcPr>
          <w:p w:rsidR="00ED1449" w:rsidRDefault="00ED1449" w:rsidP="00ED1449">
            <w:pPr>
              <w:pStyle w:val="Table"/>
            </w:pPr>
            <w:r>
              <w:t>Architect Fees – Municipal Ct</w:t>
            </w:r>
          </w:p>
        </w:tc>
        <w:tc>
          <w:tcPr>
            <w:tcW w:w="1598" w:type="dxa"/>
            <w:gridSpan w:val="2"/>
          </w:tcPr>
          <w:p w:rsidR="00ED1449" w:rsidRDefault="00ED1449" w:rsidP="00667CA2">
            <w:pPr>
              <w:pStyle w:val="Table"/>
              <w:jc w:val="right"/>
            </w:pPr>
            <w:r>
              <w:t>15,594.65</w:t>
            </w:r>
          </w:p>
        </w:tc>
      </w:tr>
      <w:tr w:rsidR="00ED1449" w:rsidTr="00667CA2">
        <w:tc>
          <w:tcPr>
            <w:tcW w:w="3989" w:type="dxa"/>
          </w:tcPr>
          <w:p w:rsidR="00ED1449" w:rsidRDefault="00B56A3D" w:rsidP="00B56A3D">
            <w:pPr>
              <w:pStyle w:val="Table"/>
            </w:pPr>
            <w:r>
              <w:t>Assoc.</w:t>
            </w:r>
            <w:r w:rsidR="00ED1449">
              <w:t xml:space="preserve"> Municipal County Judges </w:t>
            </w:r>
            <w:r>
              <w:t>Ohio</w:t>
            </w:r>
            <w:r w:rsidR="00ED1449">
              <w:t xml:space="preserve"> </w:t>
            </w:r>
          </w:p>
        </w:tc>
        <w:tc>
          <w:tcPr>
            <w:tcW w:w="979" w:type="dxa"/>
          </w:tcPr>
          <w:p w:rsidR="00ED1449" w:rsidRDefault="00B56A3D" w:rsidP="00667CA2">
            <w:pPr>
              <w:pStyle w:val="Table"/>
              <w:jc w:val="center"/>
            </w:pPr>
            <w:r>
              <w:t>337</w:t>
            </w:r>
          </w:p>
        </w:tc>
        <w:tc>
          <w:tcPr>
            <w:tcW w:w="3514" w:type="dxa"/>
          </w:tcPr>
          <w:p w:rsidR="00ED1449" w:rsidRDefault="00B56A3D" w:rsidP="00ED1449">
            <w:pPr>
              <w:pStyle w:val="Table"/>
            </w:pPr>
            <w:r>
              <w:t>Judges Conference-Municipal Ct</w:t>
            </w:r>
          </w:p>
        </w:tc>
        <w:tc>
          <w:tcPr>
            <w:tcW w:w="1598" w:type="dxa"/>
            <w:gridSpan w:val="2"/>
          </w:tcPr>
          <w:p w:rsidR="00ED1449" w:rsidRDefault="00B56A3D" w:rsidP="00667CA2">
            <w:pPr>
              <w:pStyle w:val="Table"/>
              <w:jc w:val="right"/>
            </w:pPr>
            <w:r>
              <w:t>350.00</w:t>
            </w:r>
          </w:p>
        </w:tc>
      </w:tr>
      <w:tr w:rsidR="00B56A3D" w:rsidTr="00667CA2">
        <w:tc>
          <w:tcPr>
            <w:tcW w:w="3989" w:type="dxa"/>
          </w:tcPr>
          <w:p w:rsidR="00B56A3D" w:rsidRDefault="00B56A3D" w:rsidP="00B56A3D">
            <w:pPr>
              <w:pStyle w:val="Table"/>
            </w:pPr>
            <w:r>
              <w:t>Embassy Suites</w:t>
            </w:r>
          </w:p>
        </w:tc>
        <w:tc>
          <w:tcPr>
            <w:tcW w:w="979" w:type="dxa"/>
          </w:tcPr>
          <w:p w:rsidR="00B56A3D" w:rsidRDefault="00B56A3D" w:rsidP="00667CA2">
            <w:pPr>
              <w:pStyle w:val="Table"/>
              <w:jc w:val="center"/>
            </w:pPr>
            <w:r>
              <w:t>338</w:t>
            </w:r>
          </w:p>
        </w:tc>
        <w:tc>
          <w:tcPr>
            <w:tcW w:w="3514" w:type="dxa"/>
          </w:tcPr>
          <w:p w:rsidR="00B56A3D" w:rsidRDefault="00B56A3D" w:rsidP="00ED1449">
            <w:pPr>
              <w:pStyle w:val="Table"/>
            </w:pPr>
            <w:r>
              <w:t>Hotel for Judges Conference – Municipal Ct</w:t>
            </w:r>
          </w:p>
        </w:tc>
        <w:tc>
          <w:tcPr>
            <w:tcW w:w="1598" w:type="dxa"/>
            <w:gridSpan w:val="2"/>
          </w:tcPr>
          <w:p w:rsidR="00B56A3D" w:rsidRDefault="00B56A3D" w:rsidP="00667CA2">
            <w:pPr>
              <w:pStyle w:val="Table"/>
              <w:jc w:val="right"/>
            </w:pPr>
            <w:r>
              <w:t>378.00</w:t>
            </w:r>
          </w:p>
        </w:tc>
      </w:tr>
      <w:tr w:rsidR="00B56A3D" w:rsidTr="00667CA2">
        <w:tc>
          <w:tcPr>
            <w:tcW w:w="3989" w:type="dxa"/>
          </w:tcPr>
          <w:p w:rsidR="00B56A3D" w:rsidRDefault="00B56A3D" w:rsidP="00B56A3D">
            <w:pPr>
              <w:pStyle w:val="Table"/>
            </w:pPr>
            <w:r>
              <w:t>Office City</w:t>
            </w:r>
          </w:p>
        </w:tc>
        <w:tc>
          <w:tcPr>
            <w:tcW w:w="979" w:type="dxa"/>
          </w:tcPr>
          <w:p w:rsidR="00B56A3D" w:rsidRDefault="00B56A3D" w:rsidP="00667CA2">
            <w:pPr>
              <w:pStyle w:val="Table"/>
              <w:jc w:val="center"/>
            </w:pPr>
            <w:r>
              <w:t>339</w:t>
            </w:r>
          </w:p>
        </w:tc>
        <w:tc>
          <w:tcPr>
            <w:tcW w:w="3514" w:type="dxa"/>
          </w:tcPr>
          <w:p w:rsidR="00B56A3D" w:rsidRDefault="00B56A3D" w:rsidP="00ED1449">
            <w:pPr>
              <w:pStyle w:val="Table"/>
            </w:pPr>
            <w:r>
              <w:t>Supplies –Drafting</w:t>
            </w:r>
          </w:p>
        </w:tc>
        <w:tc>
          <w:tcPr>
            <w:tcW w:w="1598" w:type="dxa"/>
            <w:gridSpan w:val="2"/>
          </w:tcPr>
          <w:p w:rsidR="00B56A3D" w:rsidRDefault="00B56A3D" w:rsidP="00667CA2">
            <w:pPr>
              <w:pStyle w:val="Table"/>
              <w:jc w:val="right"/>
            </w:pPr>
            <w:r>
              <w:t>331.50</w:t>
            </w:r>
          </w:p>
        </w:tc>
      </w:tr>
      <w:tr w:rsidR="00B56A3D" w:rsidTr="00667CA2">
        <w:tc>
          <w:tcPr>
            <w:tcW w:w="3989" w:type="dxa"/>
          </w:tcPr>
          <w:p w:rsidR="00B56A3D" w:rsidRDefault="00B56A3D" w:rsidP="00B56A3D">
            <w:pPr>
              <w:pStyle w:val="Table"/>
            </w:pPr>
            <w:r>
              <w:t>Appraisal Research Corp.</w:t>
            </w:r>
          </w:p>
        </w:tc>
        <w:tc>
          <w:tcPr>
            <w:tcW w:w="979" w:type="dxa"/>
          </w:tcPr>
          <w:p w:rsidR="00B56A3D" w:rsidRDefault="00B56A3D" w:rsidP="00667CA2">
            <w:pPr>
              <w:pStyle w:val="Table"/>
              <w:jc w:val="center"/>
            </w:pPr>
            <w:r>
              <w:t>340</w:t>
            </w:r>
          </w:p>
        </w:tc>
        <w:tc>
          <w:tcPr>
            <w:tcW w:w="3514" w:type="dxa"/>
          </w:tcPr>
          <w:p w:rsidR="00B56A3D" w:rsidRDefault="00B56A3D" w:rsidP="00ED1449">
            <w:pPr>
              <w:pStyle w:val="Table"/>
            </w:pPr>
            <w:r>
              <w:t>2016 MH Contract –Auditor</w:t>
            </w:r>
          </w:p>
        </w:tc>
        <w:tc>
          <w:tcPr>
            <w:tcW w:w="1598" w:type="dxa"/>
            <w:gridSpan w:val="2"/>
          </w:tcPr>
          <w:p w:rsidR="00B56A3D" w:rsidRDefault="00B56A3D" w:rsidP="00667CA2">
            <w:pPr>
              <w:pStyle w:val="Table"/>
              <w:jc w:val="right"/>
            </w:pPr>
            <w:r>
              <w:t>256.79</w:t>
            </w:r>
          </w:p>
        </w:tc>
      </w:tr>
      <w:tr w:rsidR="00B56A3D" w:rsidTr="00667CA2">
        <w:tc>
          <w:tcPr>
            <w:tcW w:w="3989" w:type="dxa"/>
          </w:tcPr>
          <w:p w:rsidR="00B56A3D" w:rsidRDefault="00B56A3D" w:rsidP="00B56A3D">
            <w:pPr>
              <w:pStyle w:val="Table"/>
            </w:pPr>
            <w:r>
              <w:t>Ohio Assoc. Juvenile Ct Judges</w:t>
            </w:r>
          </w:p>
        </w:tc>
        <w:tc>
          <w:tcPr>
            <w:tcW w:w="979" w:type="dxa"/>
          </w:tcPr>
          <w:p w:rsidR="00B56A3D" w:rsidRDefault="00B56A3D" w:rsidP="00667CA2">
            <w:pPr>
              <w:pStyle w:val="Table"/>
              <w:jc w:val="center"/>
            </w:pPr>
            <w:r>
              <w:t>341</w:t>
            </w:r>
          </w:p>
        </w:tc>
        <w:tc>
          <w:tcPr>
            <w:tcW w:w="3514" w:type="dxa"/>
          </w:tcPr>
          <w:p w:rsidR="00B56A3D" w:rsidRDefault="00B56A3D" w:rsidP="00ED1449">
            <w:pPr>
              <w:pStyle w:val="Table"/>
            </w:pPr>
            <w:r>
              <w:t>Ohio Assoc. Juvenile Ct Judges Dues-2017-Juvenile Ct</w:t>
            </w:r>
          </w:p>
        </w:tc>
        <w:tc>
          <w:tcPr>
            <w:tcW w:w="1598" w:type="dxa"/>
            <w:gridSpan w:val="2"/>
          </w:tcPr>
          <w:p w:rsidR="00B56A3D" w:rsidRDefault="00B56A3D" w:rsidP="00667CA2">
            <w:pPr>
              <w:pStyle w:val="Table"/>
              <w:jc w:val="right"/>
            </w:pPr>
            <w:r>
              <w:t>555.00</w:t>
            </w:r>
          </w:p>
        </w:tc>
      </w:tr>
      <w:tr w:rsidR="00B56A3D" w:rsidTr="00667CA2">
        <w:tc>
          <w:tcPr>
            <w:tcW w:w="3989" w:type="dxa"/>
          </w:tcPr>
          <w:p w:rsidR="00B56A3D" w:rsidRDefault="00B56A3D" w:rsidP="00B56A3D">
            <w:pPr>
              <w:pStyle w:val="Table"/>
            </w:pPr>
            <w:r>
              <w:t>XEROX</w:t>
            </w:r>
          </w:p>
        </w:tc>
        <w:tc>
          <w:tcPr>
            <w:tcW w:w="979" w:type="dxa"/>
          </w:tcPr>
          <w:p w:rsidR="00B56A3D" w:rsidRDefault="00B56A3D" w:rsidP="00667CA2">
            <w:pPr>
              <w:pStyle w:val="Table"/>
              <w:jc w:val="center"/>
            </w:pPr>
            <w:r>
              <w:t>342</w:t>
            </w:r>
          </w:p>
        </w:tc>
        <w:tc>
          <w:tcPr>
            <w:tcW w:w="3514" w:type="dxa"/>
          </w:tcPr>
          <w:p w:rsidR="00B56A3D" w:rsidRDefault="00B56A3D" w:rsidP="00ED1449">
            <w:pPr>
              <w:pStyle w:val="Table"/>
            </w:pPr>
            <w:r>
              <w:t>Copier Lease-Law Library</w:t>
            </w:r>
          </w:p>
        </w:tc>
        <w:tc>
          <w:tcPr>
            <w:tcW w:w="1598" w:type="dxa"/>
            <w:gridSpan w:val="2"/>
          </w:tcPr>
          <w:p w:rsidR="00B56A3D" w:rsidRDefault="00B56A3D" w:rsidP="00667CA2">
            <w:pPr>
              <w:pStyle w:val="Table"/>
              <w:jc w:val="right"/>
            </w:pPr>
            <w:r>
              <w:t>95.13</w:t>
            </w:r>
          </w:p>
        </w:tc>
      </w:tr>
      <w:tr w:rsidR="00B56A3D" w:rsidTr="00667CA2">
        <w:tc>
          <w:tcPr>
            <w:tcW w:w="3989" w:type="dxa"/>
          </w:tcPr>
          <w:p w:rsidR="00B56A3D" w:rsidRDefault="00B56A3D" w:rsidP="00B56A3D">
            <w:pPr>
              <w:pStyle w:val="Table"/>
            </w:pPr>
            <w:r>
              <w:t>Mathew Bender &amp; CO.</w:t>
            </w:r>
          </w:p>
        </w:tc>
        <w:tc>
          <w:tcPr>
            <w:tcW w:w="979" w:type="dxa"/>
          </w:tcPr>
          <w:p w:rsidR="00B56A3D" w:rsidRDefault="00B56A3D" w:rsidP="00667CA2">
            <w:pPr>
              <w:pStyle w:val="Table"/>
              <w:jc w:val="center"/>
            </w:pPr>
            <w:r>
              <w:t>343</w:t>
            </w:r>
          </w:p>
        </w:tc>
        <w:tc>
          <w:tcPr>
            <w:tcW w:w="3514" w:type="dxa"/>
          </w:tcPr>
          <w:p w:rsidR="00B56A3D" w:rsidRDefault="00B56A3D" w:rsidP="00ED1449">
            <w:pPr>
              <w:pStyle w:val="Table"/>
            </w:pPr>
            <w:r>
              <w:t>Books – Law Library</w:t>
            </w:r>
          </w:p>
        </w:tc>
        <w:tc>
          <w:tcPr>
            <w:tcW w:w="1598" w:type="dxa"/>
            <w:gridSpan w:val="2"/>
          </w:tcPr>
          <w:p w:rsidR="00B56A3D" w:rsidRDefault="00B56A3D" w:rsidP="00667CA2">
            <w:pPr>
              <w:pStyle w:val="Table"/>
              <w:jc w:val="right"/>
            </w:pPr>
            <w:r>
              <w:t>855.23</w:t>
            </w:r>
          </w:p>
        </w:tc>
      </w:tr>
      <w:tr w:rsidR="00B56A3D" w:rsidTr="00667CA2">
        <w:tc>
          <w:tcPr>
            <w:tcW w:w="3989" w:type="dxa"/>
          </w:tcPr>
          <w:p w:rsidR="00B56A3D" w:rsidRDefault="00B56A3D" w:rsidP="00B56A3D">
            <w:pPr>
              <w:pStyle w:val="Table"/>
            </w:pPr>
            <w:r>
              <w:t>Thomas Reuters</w:t>
            </w:r>
          </w:p>
        </w:tc>
        <w:tc>
          <w:tcPr>
            <w:tcW w:w="979" w:type="dxa"/>
          </w:tcPr>
          <w:p w:rsidR="00B56A3D" w:rsidRDefault="00B56A3D" w:rsidP="00667CA2">
            <w:pPr>
              <w:pStyle w:val="Table"/>
              <w:jc w:val="center"/>
            </w:pPr>
            <w:r>
              <w:t>344</w:t>
            </w:r>
          </w:p>
        </w:tc>
        <w:tc>
          <w:tcPr>
            <w:tcW w:w="3514" w:type="dxa"/>
          </w:tcPr>
          <w:p w:rsidR="00B56A3D" w:rsidRDefault="00B56A3D" w:rsidP="00ED1449">
            <w:pPr>
              <w:pStyle w:val="Table"/>
            </w:pPr>
            <w:r>
              <w:t>Books – Law Library</w:t>
            </w:r>
          </w:p>
        </w:tc>
        <w:tc>
          <w:tcPr>
            <w:tcW w:w="1598" w:type="dxa"/>
            <w:gridSpan w:val="2"/>
          </w:tcPr>
          <w:p w:rsidR="00B56A3D" w:rsidRDefault="00B56A3D" w:rsidP="00667CA2">
            <w:pPr>
              <w:pStyle w:val="Table"/>
              <w:jc w:val="right"/>
            </w:pPr>
            <w:r>
              <w:t>1,736.66</w:t>
            </w:r>
          </w:p>
        </w:tc>
      </w:tr>
      <w:tr w:rsidR="00B56A3D" w:rsidTr="00667CA2">
        <w:tc>
          <w:tcPr>
            <w:tcW w:w="3989" w:type="dxa"/>
          </w:tcPr>
          <w:p w:rsidR="00B56A3D" w:rsidRDefault="00B56A3D" w:rsidP="00B56A3D">
            <w:pPr>
              <w:pStyle w:val="Table"/>
            </w:pPr>
            <w:r>
              <w:t>Savings Hardware</w:t>
            </w:r>
          </w:p>
        </w:tc>
        <w:tc>
          <w:tcPr>
            <w:tcW w:w="979" w:type="dxa"/>
          </w:tcPr>
          <w:p w:rsidR="00B56A3D" w:rsidRDefault="00B56A3D" w:rsidP="00667CA2">
            <w:pPr>
              <w:pStyle w:val="Table"/>
              <w:jc w:val="center"/>
            </w:pPr>
            <w:r>
              <w:t>345</w:t>
            </w:r>
          </w:p>
        </w:tc>
        <w:tc>
          <w:tcPr>
            <w:tcW w:w="3514" w:type="dxa"/>
          </w:tcPr>
          <w:p w:rsidR="00B56A3D" w:rsidRDefault="00B56A3D" w:rsidP="00ED1449">
            <w:pPr>
              <w:pStyle w:val="Table"/>
            </w:pPr>
            <w:r>
              <w:t>Supplies-Sewer</w:t>
            </w:r>
          </w:p>
        </w:tc>
        <w:tc>
          <w:tcPr>
            <w:tcW w:w="1598" w:type="dxa"/>
            <w:gridSpan w:val="2"/>
          </w:tcPr>
          <w:p w:rsidR="00B56A3D" w:rsidRDefault="00B56A3D" w:rsidP="00667CA2">
            <w:pPr>
              <w:pStyle w:val="Table"/>
              <w:jc w:val="right"/>
            </w:pPr>
            <w:r>
              <w:t>2.99</w:t>
            </w:r>
          </w:p>
        </w:tc>
      </w:tr>
      <w:tr w:rsidR="00B56A3D" w:rsidTr="00667CA2">
        <w:tc>
          <w:tcPr>
            <w:tcW w:w="3989" w:type="dxa"/>
          </w:tcPr>
          <w:p w:rsidR="00B56A3D" w:rsidRDefault="00B56A3D" w:rsidP="00B56A3D">
            <w:pPr>
              <w:pStyle w:val="Table"/>
            </w:pPr>
            <w:r>
              <w:t>Bonded Chemical</w:t>
            </w:r>
          </w:p>
        </w:tc>
        <w:tc>
          <w:tcPr>
            <w:tcW w:w="979" w:type="dxa"/>
          </w:tcPr>
          <w:p w:rsidR="00B56A3D" w:rsidRDefault="00B56A3D" w:rsidP="00667CA2">
            <w:pPr>
              <w:pStyle w:val="Table"/>
              <w:jc w:val="center"/>
            </w:pPr>
            <w:r>
              <w:t>346</w:t>
            </w:r>
          </w:p>
        </w:tc>
        <w:tc>
          <w:tcPr>
            <w:tcW w:w="3514" w:type="dxa"/>
          </w:tcPr>
          <w:p w:rsidR="00B56A3D" w:rsidRDefault="00B56A3D" w:rsidP="00ED1449">
            <w:pPr>
              <w:pStyle w:val="Table"/>
            </w:pPr>
            <w:r>
              <w:t>Aluminum Sulfate – Sewer</w:t>
            </w:r>
          </w:p>
        </w:tc>
        <w:tc>
          <w:tcPr>
            <w:tcW w:w="1598" w:type="dxa"/>
            <w:gridSpan w:val="2"/>
          </w:tcPr>
          <w:p w:rsidR="00B56A3D" w:rsidRDefault="00B56A3D" w:rsidP="00667CA2">
            <w:pPr>
              <w:pStyle w:val="Table"/>
              <w:jc w:val="right"/>
            </w:pPr>
            <w:r>
              <w:t>1,164.00</w:t>
            </w:r>
          </w:p>
        </w:tc>
      </w:tr>
      <w:tr w:rsidR="00B56A3D" w:rsidTr="00667CA2">
        <w:tc>
          <w:tcPr>
            <w:tcW w:w="3989" w:type="dxa"/>
          </w:tcPr>
          <w:p w:rsidR="00B56A3D" w:rsidRDefault="00B56A3D" w:rsidP="00B56A3D">
            <w:pPr>
              <w:pStyle w:val="Table"/>
            </w:pPr>
            <w:r>
              <w:t>Savings Hardware</w:t>
            </w:r>
          </w:p>
        </w:tc>
        <w:tc>
          <w:tcPr>
            <w:tcW w:w="979" w:type="dxa"/>
          </w:tcPr>
          <w:p w:rsidR="00B56A3D" w:rsidRDefault="00B56A3D" w:rsidP="00667CA2">
            <w:pPr>
              <w:pStyle w:val="Table"/>
              <w:jc w:val="center"/>
            </w:pPr>
            <w:r>
              <w:t>347</w:t>
            </w:r>
          </w:p>
        </w:tc>
        <w:tc>
          <w:tcPr>
            <w:tcW w:w="3514" w:type="dxa"/>
          </w:tcPr>
          <w:p w:rsidR="00B56A3D" w:rsidRDefault="00B56A3D" w:rsidP="00ED1449">
            <w:pPr>
              <w:pStyle w:val="Table"/>
            </w:pPr>
            <w:r>
              <w:t>Supplies – Sewer</w:t>
            </w:r>
          </w:p>
        </w:tc>
        <w:tc>
          <w:tcPr>
            <w:tcW w:w="1598" w:type="dxa"/>
            <w:gridSpan w:val="2"/>
          </w:tcPr>
          <w:p w:rsidR="00B56A3D" w:rsidRDefault="00B56A3D" w:rsidP="00667CA2">
            <w:pPr>
              <w:pStyle w:val="Table"/>
              <w:jc w:val="right"/>
            </w:pPr>
            <w:r>
              <w:t>29.44</w:t>
            </w:r>
          </w:p>
        </w:tc>
      </w:tr>
      <w:tr w:rsidR="00B56A3D" w:rsidTr="00667CA2">
        <w:tc>
          <w:tcPr>
            <w:tcW w:w="3989" w:type="dxa"/>
          </w:tcPr>
          <w:p w:rsidR="00B56A3D" w:rsidRDefault="00B56A3D" w:rsidP="00B56A3D">
            <w:pPr>
              <w:pStyle w:val="Table"/>
            </w:pPr>
            <w:r>
              <w:t>ComDoc</w:t>
            </w:r>
          </w:p>
        </w:tc>
        <w:tc>
          <w:tcPr>
            <w:tcW w:w="979" w:type="dxa"/>
          </w:tcPr>
          <w:p w:rsidR="00B56A3D" w:rsidRDefault="00B56A3D" w:rsidP="00667CA2">
            <w:pPr>
              <w:pStyle w:val="Table"/>
              <w:jc w:val="center"/>
            </w:pPr>
            <w:r>
              <w:t>348</w:t>
            </w:r>
          </w:p>
        </w:tc>
        <w:tc>
          <w:tcPr>
            <w:tcW w:w="3514" w:type="dxa"/>
          </w:tcPr>
          <w:p w:rsidR="00B56A3D" w:rsidRDefault="00B56A3D" w:rsidP="00B56A3D">
            <w:pPr>
              <w:pStyle w:val="Table"/>
            </w:pPr>
            <w:r>
              <w:t>Copier Supplies – 911</w:t>
            </w:r>
          </w:p>
        </w:tc>
        <w:tc>
          <w:tcPr>
            <w:tcW w:w="1598" w:type="dxa"/>
            <w:gridSpan w:val="2"/>
          </w:tcPr>
          <w:p w:rsidR="00B56A3D" w:rsidRDefault="00B56A3D" w:rsidP="00667CA2">
            <w:pPr>
              <w:pStyle w:val="Table"/>
              <w:jc w:val="right"/>
            </w:pPr>
            <w:r>
              <w:t>79.82</w:t>
            </w:r>
          </w:p>
        </w:tc>
      </w:tr>
      <w:tr w:rsidR="00B56A3D" w:rsidTr="00667CA2">
        <w:tc>
          <w:tcPr>
            <w:tcW w:w="3989" w:type="dxa"/>
          </w:tcPr>
          <w:p w:rsidR="00B56A3D" w:rsidRDefault="00B56A3D" w:rsidP="00B56A3D">
            <w:pPr>
              <w:pStyle w:val="Table"/>
            </w:pPr>
            <w:r>
              <w:t>AUF</w:t>
            </w:r>
          </w:p>
        </w:tc>
        <w:tc>
          <w:tcPr>
            <w:tcW w:w="979" w:type="dxa"/>
          </w:tcPr>
          <w:p w:rsidR="00B56A3D" w:rsidRDefault="00B56A3D" w:rsidP="00667CA2">
            <w:pPr>
              <w:pStyle w:val="Table"/>
              <w:jc w:val="center"/>
            </w:pPr>
            <w:r>
              <w:t>349</w:t>
            </w:r>
          </w:p>
        </w:tc>
        <w:tc>
          <w:tcPr>
            <w:tcW w:w="3514" w:type="dxa"/>
          </w:tcPr>
          <w:p w:rsidR="00B56A3D" w:rsidRDefault="00B56A3D" w:rsidP="00B56A3D">
            <w:pPr>
              <w:pStyle w:val="Table"/>
            </w:pPr>
            <w:r>
              <w:t>Drug Screen – 911</w:t>
            </w:r>
          </w:p>
        </w:tc>
        <w:tc>
          <w:tcPr>
            <w:tcW w:w="1598" w:type="dxa"/>
            <w:gridSpan w:val="2"/>
          </w:tcPr>
          <w:p w:rsidR="00B56A3D" w:rsidRDefault="00B56A3D" w:rsidP="00667CA2">
            <w:pPr>
              <w:pStyle w:val="Table"/>
              <w:jc w:val="right"/>
            </w:pPr>
            <w:r>
              <w:t>31.00</w:t>
            </w:r>
          </w:p>
        </w:tc>
      </w:tr>
      <w:tr w:rsidR="00B56A3D" w:rsidTr="00667CA2">
        <w:tc>
          <w:tcPr>
            <w:tcW w:w="3989" w:type="dxa"/>
          </w:tcPr>
          <w:p w:rsidR="00B56A3D" w:rsidRDefault="00B56A3D" w:rsidP="00B56A3D">
            <w:pPr>
              <w:pStyle w:val="Table"/>
            </w:pPr>
            <w:r>
              <w:t>Quill</w:t>
            </w:r>
          </w:p>
        </w:tc>
        <w:tc>
          <w:tcPr>
            <w:tcW w:w="979" w:type="dxa"/>
          </w:tcPr>
          <w:p w:rsidR="00B56A3D" w:rsidRDefault="00B56A3D" w:rsidP="00667CA2">
            <w:pPr>
              <w:pStyle w:val="Table"/>
              <w:jc w:val="center"/>
            </w:pPr>
            <w:r>
              <w:t>350</w:t>
            </w:r>
          </w:p>
        </w:tc>
        <w:tc>
          <w:tcPr>
            <w:tcW w:w="3514" w:type="dxa"/>
          </w:tcPr>
          <w:p w:rsidR="00B56A3D" w:rsidRDefault="00B56A3D" w:rsidP="00B56A3D">
            <w:pPr>
              <w:pStyle w:val="Table"/>
            </w:pPr>
            <w:r>
              <w:t>Office Supplies – SHSC</w:t>
            </w:r>
          </w:p>
        </w:tc>
        <w:tc>
          <w:tcPr>
            <w:tcW w:w="1598" w:type="dxa"/>
            <w:gridSpan w:val="2"/>
          </w:tcPr>
          <w:p w:rsidR="00B56A3D" w:rsidRDefault="00B56A3D" w:rsidP="00667CA2">
            <w:pPr>
              <w:pStyle w:val="Table"/>
              <w:jc w:val="right"/>
            </w:pPr>
            <w:r>
              <w:t>58.93</w:t>
            </w:r>
          </w:p>
        </w:tc>
      </w:tr>
      <w:tr w:rsidR="00B56A3D" w:rsidTr="00667CA2">
        <w:tc>
          <w:tcPr>
            <w:tcW w:w="3989" w:type="dxa"/>
          </w:tcPr>
          <w:p w:rsidR="00B56A3D" w:rsidRDefault="00B56A3D" w:rsidP="00B56A3D">
            <w:pPr>
              <w:pStyle w:val="Table"/>
            </w:pPr>
            <w:r>
              <w:t>Logan Post Office</w:t>
            </w:r>
          </w:p>
        </w:tc>
        <w:tc>
          <w:tcPr>
            <w:tcW w:w="979" w:type="dxa"/>
          </w:tcPr>
          <w:p w:rsidR="00B56A3D" w:rsidRDefault="00B56A3D" w:rsidP="00667CA2">
            <w:pPr>
              <w:pStyle w:val="Table"/>
              <w:jc w:val="center"/>
            </w:pPr>
            <w:r>
              <w:t>351</w:t>
            </w:r>
          </w:p>
        </w:tc>
        <w:tc>
          <w:tcPr>
            <w:tcW w:w="3514" w:type="dxa"/>
          </w:tcPr>
          <w:p w:rsidR="00B56A3D" w:rsidRDefault="00B56A3D" w:rsidP="00B56A3D">
            <w:pPr>
              <w:pStyle w:val="Table"/>
            </w:pPr>
            <w:r>
              <w:t>Postage – SHSC</w:t>
            </w:r>
          </w:p>
        </w:tc>
        <w:tc>
          <w:tcPr>
            <w:tcW w:w="1598" w:type="dxa"/>
            <w:gridSpan w:val="2"/>
          </w:tcPr>
          <w:p w:rsidR="00B56A3D" w:rsidRDefault="00B56A3D" w:rsidP="00667CA2">
            <w:pPr>
              <w:pStyle w:val="Table"/>
              <w:jc w:val="right"/>
            </w:pPr>
            <w:r>
              <w:t>147.00</w:t>
            </w:r>
          </w:p>
        </w:tc>
      </w:tr>
      <w:tr w:rsidR="00B56A3D" w:rsidTr="00667CA2">
        <w:tc>
          <w:tcPr>
            <w:tcW w:w="3989" w:type="dxa"/>
          </w:tcPr>
          <w:p w:rsidR="00B56A3D" w:rsidRDefault="00B56A3D" w:rsidP="00B56A3D">
            <w:pPr>
              <w:pStyle w:val="Table"/>
            </w:pPr>
            <w:r>
              <w:t>ComDoc</w:t>
            </w:r>
          </w:p>
        </w:tc>
        <w:tc>
          <w:tcPr>
            <w:tcW w:w="979" w:type="dxa"/>
          </w:tcPr>
          <w:p w:rsidR="00B56A3D" w:rsidRDefault="00B56A3D" w:rsidP="00667CA2">
            <w:pPr>
              <w:pStyle w:val="Table"/>
              <w:jc w:val="center"/>
            </w:pPr>
            <w:r>
              <w:t>352</w:t>
            </w:r>
          </w:p>
        </w:tc>
        <w:tc>
          <w:tcPr>
            <w:tcW w:w="3514" w:type="dxa"/>
          </w:tcPr>
          <w:p w:rsidR="00B56A3D" w:rsidRDefault="00B56A3D" w:rsidP="00B56A3D">
            <w:pPr>
              <w:pStyle w:val="Table"/>
            </w:pPr>
            <w:r>
              <w:t>XEROX Copier – SHSC</w:t>
            </w:r>
          </w:p>
        </w:tc>
        <w:tc>
          <w:tcPr>
            <w:tcW w:w="1598" w:type="dxa"/>
            <w:gridSpan w:val="2"/>
          </w:tcPr>
          <w:p w:rsidR="00B56A3D" w:rsidRDefault="00B56A3D" w:rsidP="00667CA2">
            <w:pPr>
              <w:pStyle w:val="Table"/>
              <w:jc w:val="right"/>
            </w:pPr>
            <w:r>
              <w:t>379.95</w:t>
            </w:r>
          </w:p>
        </w:tc>
      </w:tr>
      <w:tr w:rsidR="00B56A3D" w:rsidTr="00667CA2">
        <w:tc>
          <w:tcPr>
            <w:tcW w:w="3989" w:type="dxa"/>
          </w:tcPr>
          <w:p w:rsidR="00B56A3D" w:rsidRDefault="008A3FE3" w:rsidP="00B56A3D">
            <w:pPr>
              <w:pStyle w:val="Table"/>
            </w:pPr>
            <w:r>
              <w:t>AEP</w:t>
            </w:r>
          </w:p>
        </w:tc>
        <w:tc>
          <w:tcPr>
            <w:tcW w:w="979" w:type="dxa"/>
          </w:tcPr>
          <w:p w:rsidR="00B56A3D" w:rsidRDefault="008A3FE3" w:rsidP="00667CA2">
            <w:pPr>
              <w:pStyle w:val="Table"/>
              <w:jc w:val="center"/>
            </w:pPr>
            <w:r>
              <w:t>353</w:t>
            </w:r>
          </w:p>
        </w:tc>
        <w:tc>
          <w:tcPr>
            <w:tcW w:w="3514" w:type="dxa"/>
          </w:tcPr>
          <w:p w:rsidR="00B56A3D" w:rsidRDefault="008A3FE3" w:rsidP="00B56A3D">
            <w:pPr>
              <w:pStyle w:val="Table"/>
            </w:pPr>
            <w:r>
              <w:t>Services – SHSC Murray City</w:t>
            </w:r>
          </w:p>
        </w:tc>
        <w:tc>
          <w:tcPr>
            <w:tcW w:w="1598" w:type="dxa"/>
            <w:gridSpan w:val="2"/>
          </w:tcPr>
          <w:p w:rsidR="00B56A3D" w:rsidRDefault="008A3FE3" w:rsidP="00667CA2">
            <w:pPr>
              <w:pStyle w:val="Table"/>
              <w:jc w:val="right"/>
            </w:pPr>
            <w:r>
              <w:t>68.06</w:t>
            </w:r>
          </w:p>
        </w:tc>
      </w:tr>
      <w:tr w:rsidR="008A3FE3" w:rsidTr="00667CA2">
        <w:tc>
          <w:tcPr>
            <w:tcW w:w="3989" w:type="dxa"/>
          </w:tcPr>
          <w:p w:rsidR="008A3FE3" w:rsidRDefault="008A3FE3" w:rsidP="00B56A3D">
            <w:pPr>
              <w:pStyle w:val="Table"/>
            </w:pPr>
            <w:r>
              <w:t>Dale Brown</w:t>
            </w:r>
          </w:p>
        </w:tc>
        <w:tc>
          <w:tcPr>
            <w:tcW w:w="979" w:type="dxa"/>
          </w:tcPr>
          <w:p w:rsidR="008A3FE3" w:rsidRDefault="008A3FE3" w:rsidP="00667CA2">
            <w:pPr>
              <w:pStyle w:val="Table"/>
              <w:jc w:val="center"/>
            </w:pPr>
            <w:r>
              <w:t>354</w:t>
            </w:r>
          </w:p>
        </w:tc>
        <w:tc>
          <w:tcPr>
            <w:tcW w:w="3514" w:type="dxa"/>
          </w:tcPr>
          <w:p w:rsidR="008A3FE3" w:rsidRDefault="008A3FE3" w:rsidP="008A3FE3">
            <w:pPr>
              <w:pStyle w:val="Table"/>
            </w:pPr>
            <w:r>
              <w:t>Driver Training – SHSC</w:t>
            </w:r>
          </w:p>
        </w:tc>
        <w:tc>
          <w:tcPr>
            <w:tcW w:w="1598" w:type="dxa"/>
            <w:gridSpan w:val="2"/>
          </w:tcPr>
          <w:p w:rsidR="008A3FE3" w:rsidRDefault="008A3FE3" w:rsidP="00667CA2">
            <w:pPr>
              <w:pStyle w:val="Table"/>
              <w:jc w:val="right"/>
            </w:pPr>
            <w:r>
              <w:t>8.50</w:t>
            </w:r>
          </w:p>
        </w:tc>
      </w:tr>
      <w:tr w:rsidR="008A3FE3" w:rsidTr="00667CA2">
        <w:tc>
          <w:tcPr>
            <w:tcW w:w="3989" w:type="dxa"/>
          </w:tcPr>
          <w:p w:rsidR="008A3FE3" w:rsidRDefault="008A3FE3" w:rsidP="00B56A3D">
            <w:pPr>
              <w:pStyle w:val="Table"/>
            </w:pPr>
            <w:r>
              <w:t>Office City</w:t>
            </w:r>
          </w:p>
        </w:tc>
        <w:tc>
          <w:tcPr>
            <w:tcW w:w="979" w:type="dxa"/>
          </w:tcPr>
          <w:p w:rsidR="008A3FE3" w:rsidRDefault="008A3FE3" w:rsidP="00667CA2">
            <w:pPr>
              <w:pStyle w:val="Table"/>
              <w:jc w:val="center"/>
            </w:pPr>
            <w:r>
              <w:t>355</w:t>
            </w:r>
          </w:p>
        </w:tc>
        <w:tc>
          <w:tcPr>
            <w:tcW w:w="3514" w:type="dxa"/>
          </w:tcPr>
          <w:p w:rsidR="008A3FE3" w:rsidRDefault="008A3FE3" w:rsidP="008A3FE3">
            <w:pPr>
              <w:pStyle w:val="Table"/>
            </w:pPr>
            <w:r>
              <w:t>Office Supplies-VOCA</w:t>
            </w:r>
          </w:p>
        </w:tc>
        <w:tc>
          <w:tcPr>
            <w:tcW w:w="1598" w:type="dxa"/>
            <w:gridSpan w:val="2"/>
          </w:tcPr>
          <w:p w:rsidR="008A3FE3" w:rsidRDefault="008A3FE3" w:rsidP="00667CA2">
            <w:pPr>
              <w:pStyle w:val="Table"/>
              <w:jc w:val="right"/>
            </w:pPr>
            <w:r>
              <w:t>23.68</w:t>
            </w:r>
          </w:p>
        </w:tc>
      </w:tr>
      <w:tr w:rsidR="008A3FE3" w:rsidTr="00667CA2">
        <w:tc>
          <w:tcPr>
            <w:tcW w:w="3989" w:type="dxa"/>
          </w:tcPr>
          <w:p w:rsidR="008A3FE3" w:rsidRDefault="008A3FE3" w:rsidP="00B56A3D">
            <w:pPr>
              <w:pStyle w:val="Table"/>
            </w:pPr>
            <w:r>
              <w:t>Beha Services, LLC</w:t>
            </w:r>
          </w:p>
        </w:tc>
        <w:tc>
          <w:tcPr>
            <w:tcW w:w="979" w:type="dxa"/>
          </w:tcPr>
          <w:p w:rsidR="008A3FE3" w:rsidRDefault="008A3FE3" w:rsidP="00667CA2">
            <w:pPr>
              <w:pStyle w:val="Table"/>
              <w:jc w:val="center"/>
            </w:pPr>
            <w:r>
              <w:t>356</w:t>
            </w:r>
          </w:p>
        </w:tc>
        <w:tc>
          <w:tcPr>
            <w:tcW w:w="3514" w:type="dxa"/>
          </w:tcPr>
          <w:p w:rsidR="008A3FE3" w:rsidRDefault="008A3FE3" w:rsidP="008A3FE3">
            <w:pPr>
              <w:pStyle w:val="Table"/>
            </w:pPr>
            <w:r>
              <w:t>Owner Rehab-</w:t>
            </w:r>
            <w:r w:rsidR="00AA327C">
              <w:t>HAPCAP</w:t>
            </w:r>
          </w:p>
        </w:tc>
        <w:tc>
          <w:tcPr>
            <w:tcW w:w="1598" w:type="dxa"/>
            <w:gridSpan w:val="2"/>
          </w:tcPr>
          <w:p w:rsidR="008A3FE3" w:rsidRDefault="008A3FE3" w:rsidP="00667CA2">
            <w:pPr>
              <w:pStyle w:val="Table"/>
              <w:jc w:val="right"/>
            </w:pPr>
            <w:r>
              <w:t>8,100.00</w:t>
            </w:r>
          </w:p>
        </w:tc>
      </w:tr>
      <w:tr w:rsidR="008A3FE3" w:rsidTr="00667CA2">
        <w:tc>
          <w:tcPr>
            <w:tcW w:w="3989" w:type="dxa"/>
          </w:tcPr>
          <w:p w:rsidR="008A3FE3" w:rsidRDefault="008A3FE3" w:rsidP="00B56A3D">
            <w:pPr>
              <w:pStyle w:val="Table"/>
            </w:pPr>
            <w:proofErr w:type="spellStart"/>
            <w:r>
              <w:t>Hittle</w:t>
            </w:r>
            <w:proofErr w:type="spellEnd"/>
            <w:r>
              <w:t xml:space="preserve"> House</w:t>
            </w:r>
          </w:p>
        </w:tc>
        <w:tc>
          <w:tcPr>
            <w:tcW w:w="979" w:type="dxa"/>
          </w:tcPr>
          <w:p w:rsidR="008A3FE3" w:rsidRDefault="008A3FE3" w:rsidP="00667CA2">
            <w:pPr>
              <w:pStyle w:val="Table"/>
              <w:jc w:val="center"/>
            </w:pPr>
            <w:r>
              <w:t>357</w:t>
            </w:r>
          </w:p>
        </w:tc>
        <w:tc>
          <w:tcPr>
            <w:tcW w:w="3514" w:type="dxa"/>
          </w:tcPr>
          <w:p w:rsidR="008A3FE3" w:rsidRDefault="008A3FE3" w:rsidP="008A3FE3">
            <w:pPr>
              <w:pStyle w:val="Table"/>
            </w:pPr>
            <w:r>
              <w:t>Residential Service – FCFC</w:t>
            </w:r>
          </w:p>
        </w:tc>
        <w:tc>
          <w:tcPr>
            <w:tcW w:w="1598" w:type="dxa"/>
            <w:gridSpan w:val="2"/>
          </w:tcPr>
          <w:p w:rsidR="008A3FE3" w:rsidRDefault="008A3FE3" w:rsidP="00667CA2">
            <w:pPr>
              <w:pStyle w:val="Table"/>
              <w:jc w:val="right"/>
            </w:pPr>
            <w:r>
              <w:t>6,392.00</w:t>
            </w:r>
          </w:p>
        </w:tc>
      </w:tr>
      <w:tr w:rsidR="008A3FE3" w:rsidTr="00667CA2">
        <w:tc>
          <w:tcPr>
            <w:tcW w:w="3989" w:type="dxa"/>
          </w:tcPr>
          <w:p w:rsidR="008A3FE3" w:rsidRDefault="008A3FE3" w:rsidP="00B56A3D">
            <w:pPr>
              <w:pStyle w:val="Table"/>
            </w:pPr>
            <w:proofErr w:type="spellStart"/>
            <w:r>
              <w:t>Oesterlen</w:t>
            </w:r>
            <w:proofErr w:type="spellEnd"/>
            <w:r>
              <w:t xml:space="preserve"> Services for Youth</w:t>
            </w:r>
          </w:p>
        </w:tc>
        <w:tc>
          <w:tcPr>
            <w:tcW w:w="979" w:type="dxa"/>
          </w:tcPr>
          <w:p w:rsidR="008A3FE3" w:rsidRDefault="008A3FE3" w:rsidP="00667CA2">
            <w:pPr>
              <w:pStyle w:val="Table"/>
              <w:jc w:val="center"/>
            </w:pPr>
            <w:r>
              <w:t>358</w:t>
            </w:r>
          </w:p>
        </w:tc>
        <w:tc>
          <w:tcPr>
            <w:tcW w:w="3514" w:type="dxa"/>
          </w:tcPr>
          <w:p w:rsidR="008A3FE3" w:rsidRDefault="008A3FE3" w:rsidP="008A3FE3">
            <w:pPr>
              <w:pStyle w:val="Table"/>
            </w:pPr>
            <w:r>
              <w:t>Residential Treatment for C E – FCFC</w:t>
            </w:r>
          </w:p>
        </w:tc>
        <w:tc>
          <w:tcPr>
            <w:tcW w:w="1598" w:type="dxa"/>
            <w:gridSpan w:val="2"/>
          </w:tcPr>
          <w:p w:rsidR="008A3FE3" w:rsidRDefault="008A3FE3" w:rsidP="00667CA2">
            <w:pPr>
              <w:pStyle w:val="Table"/>
              <w:jc w:val="right"/>
            </w:pPr>
            <w:r>
              <w:t>10,850.00</w:t>
            </w:r>
          </w:p>
        </w:tc>
      </w:tr>
      <w:tr w:rsidR="008A3FE3" w:rsidTr="00667CA2">
        <w:tc>
          <w:tcPr>
            <w:tcW w:w="3989" w:type="dxa"/>
          </w:tcPr>
          <w:p w:rsidR="008A3FE3" w:rsidRDefault="008A3FE3" w:rsidP="00B56A3D">
            <w:pPr>
              <w:pStyle w:val="Table"/>
            </w:pPr>
            <w:r>
              <w:t>IPAC</w:t>
            </w:r>
          </w:p>
        </w:tc>
        <w:tc>
          <w:tcPr>
            <w:tcW w:w="979" w:type="dxa"/>
          </w:tcPr>
          <w:p w:rsidR="008A3FE3" w:rsidRDefault="008A3FE3" w:rsidP="00667CA2">
            <w:pPr>
              <w:pStyle w:val="Table"/>
              <w:jc w:val="center"/>
            </w:pPr>
            <w:r>
              <w:t>359</w:t>
            </w:r>
          </w:p>
        </w:tc>
        <w:tc>
          <w:tcPr>
            <w:tcW w:w="3514" w:type="dxa"/>
          </w:tcPr>
          <w:p w:rsidR="008A3FE3" w:rsidRDefault="008A3FE3" w:rsidP="008A3FE3">
            <w:pPr>
              <w:pStyle w:val="Table"/>
            </w:pPr>
            <w:r>
              <w:t>Dues for Membership – FCFC</w:t>
            </w:r>
          </w:p>
        </w:tc>
        <w:tc>
          <w:tcPr>
            <w:tcW w:w="1598" w:type="dxa"/>
            <w:gridSpan w:val="2"/>
          </w:tcPr>
          <w:p w:rsidR="008A3FE3" w:rsidRDefault="008A3FE3" w:rsidP="00667CA2">
            <w:pPr>
              <w:pStyle w:val="Table"/>
              <w:jc w:val="right"/>
            </w:pPr>
            <w:r>
              <w:t>1,250.000</w:t>
            </w:r>
          </w:p>
        </w:tc>
      </w:tr>
      <w:tr w:rsidR="008A3FE3" w:rsidTr="00667CA2">
        <w:tc>
          <w:tcPr>
            <w:tcW w:w="3989" w:type="dxa"/>
          </w:tcPr>
          <w:p w:rsidR="008A3FE3" w:rsidRDefault="008A3FE3" w:rsidP="00B56A3D">
            <w:pPr>
              <w:pStyle w:val="Table"/>
            </w:pPr>
            <w:r>
              <w:t>Columbus Marriott</w:t>
            </w:r>
          </w:p>
        </w:tc>
        <w:tc>
          <w:tcPr>
            <w:tcW w:w="979" w:type="dxa"/>
          </w:tcPr>
          <w:p w:rsidR="008A3FE3" w:rsidRDefault="008A3FE3" w:rsidP="00667CA2">
            <w:pPr>
              <w:pStyle w:val="Table"/>
              <w:jc w:val="center"/>
            </w:pPr>
            <w:r>
              <w:t>360</w:t>
            </w:r>
          </w:p>
        </w:tc>
        <w:tc>
          <w:tcPr>
            <w:tcW w:w="3514" w:type="dxa"/>
          </w:tcPr>
          <w:p w:rsidR="008A3FE3" w:rsidRDefault="008A3FE3" w:rsidP="008A3FE3">
            <w:pPr>
              <w:pStyle w:val="Table"/>
            </w:pPr>
            <w:r>
              <w:t>Engineers Conference – Engineer</w:t>
            </w:r>
          </w:p>
        </w:tc>
        <w:tc>
          <w:tcPr>
            <w:tcW w:w="1598" w:type="dxa"/>
            <w:gridSpan w:val="2"/>
          </w:tcPr>
          <w:p w:rsidR="008A3FE3" w:rsidRDefault="008A3FE3" w:rsidP="00667CA2">
            <w:pPr>
              <w:pStyle w:val="Table"/>
              <w:jc w:val="right"/>
            </w:pPr>
            <w:r>
              <w:t>166.86</w:t>
            </w:r>
          </w:p>
        </w:tc>
      </w:tr>
      <w:tr w:rsidR="008A3FE3" w:rsidTr="00667CA2">
        <w:tc>
          <w:tcPr>
            <w:tcW w:w="3989" w:type="dxa"/>
          </w:tcPr>
          <w:p w:rsidR="008A3FE3" w:rsidRDefault="008A3FE3" w:rsidP="00B56A3D">
            <w:pPr>
              <w:pStyle w:val="Table"/>
            </w:pPr>
            <w:r>
              <w:t>Oglesby Construction</w:t>
            </w:r>
          </w:p>
        </w:tc>
        <w:tc>
          <w:tcPr>
            <w:tcW w:w="979" w:type="dxa"/>
          </w:tcPr>
          <w:p w:rsidR="008A3FE3" w:rsidRDefault="008A3FE3" w:rsidP="00667CA2">
            <w:pPr>
              <w:pStyle w:val="Table"/>
              <w:jc w:val="center"/>
            </w:pPr>
            <w:r>
              <w:t>361</w:t>
            </w:r>
          </w:p>
        </w:tc>
        <w:tc>
          <w:tcPr>
            <w:tcW w:w="3514" w:type="dxa"/>
          </w:tcPr>
          <w:p w:rsidR="008A3FE3" w:rsidRDefault="008A3FE3" w:rsidP="008A3FE3">
            <w:pPr>
              <w:pStyle w:val="Table"/>
            </w:pPr>
            <w:r>
              <w:t>2016 Road Striping - Engineer</w:t>
            </w:r>
          </w:p>
        </w:tc>
        <w:tc>
          <w:tcPr>
            <w:tcW w:w="1598" w:type="dxa"/>
            <w:gridSpan w:val="2"/>
          </w:tcPr>
          <w:p w:rsidR="008A3FE3" w:rsidRDefault="008A3FE3" w:rsidP="00667CA2">
            <w:pPr>
              <w:pStyle w:val="Table"/>
              <w:jc w:val="right"/>
            </w:pPr>
            <w:r>
              <w:t>20,554.04</w:t>
            </w:r>
          </w:p>
        </w:tc>
      </w:tr>
      <w:tr w:rsidR="008A3FE3" w:rsidTr="00667CA2">
        <w:tc>
          <w:tcPr>
            <w:tcW w:w="3989" w:type="dxa"/>
          </w:tcPr>
          <w:p w:rsidR="008A3FE3" w:rsidRDefault="00EF01BD" w:rsidP="00B56A3D">
            <w:pPr>
              <w:pStyle w:val="Table"/>
            </w:pPr>
            <w:r>
              <w:t>Penn State Construction, J&amp;D LLC</w:t>
            </w:r>
          </w:p>
        </w:tc>
        <w:tc>
          <w:tcPr>
            <w:tcW w:w="979" w:type="dxa"/>
          </w:tcPr>
          <w:p w:rsidR="008A3FE3" w:rsidRDefault="00EF01BD" w:rsidP="00667CA2">
            <w:pPr>
              <w:pStyle w:val="Table"/>
              <w:jc w:val="center"/>
            </w:pPr>
            <w:r>
              <w:t>362</w:t>
            </w:r>
          </w:p>
        </w:tc>
        <w:tc>
          <w:tcPr>
            <w:tcW w:w="3514" w:type="dxa"/>
          </w:tcPr>
          <w:p w:rsidR="008A3FE3" w:rsidRDefault="00EF01BD" w:rsidP="008A3FE3">
            <w:pPr>
              <w:pStyle w:val="Table"/>
            </w:pPr>
            <w:r>
              <w:t>Winkler Cover for Salt Building – Engineer</w:t>
            </w:r>
          </w:p>
        </w:tc>
        <w:tc>
          <w:tcPr>
            <w:tcW w:w="1598" w:type="dxa"/>
            <w:gridSpan w:val="2"/>
          </w:tcPr>
          <w:p w:rsidR="008A3FE3" w:rsidRDefault="00EF01BD" w:rsidP="00667CA2">
            <w:pPr>
              <w:pStyle w:val="Table"/>
              <w:jc w:val="right"/>
            </w:pPr>
            <w:r>
              <w:t>3,459.85</w:t>
            </w:r>
          </w:p>
        </w:tc>
      </w:tr>
      <w:tr w:rsidR="00EF01BD" w:rsidTr="00667CA2">
        <w:tc>
          <w:tcPr>
            <w:tcW w:w="3989" w:type="dxa"/>
          </w:tcPr>
          <w:p w:rsidR="00EF01BD" w:rsidRDefault="00EF01BD" w:rsidP="00B56A3D">
            <w:pPr>
              <w:pStyle w:val="Table"/>
            </w:pPr>
            <w:r>
              <w:t>Logan Foundry</w:t>
            </w:r>
          </w:p>
        </w:tc>
        <w:tc>
          <w:tcPr>
            <w:tcW w:w="979" w:type="dxa"/>
          </w:tcPr>
          <w:p w:rsidR="00EF01BD" w:rsidRDefault="00EF01BD" w:rsidP="00667CA2">
            <w:pPr>
              <w:pStyle w:val="Table"/>
              <w:jc w:val="center"/>
            </w:pPr>
            <w:r>
              <w:t>363</w:t>
            </w:r>
          </w:p>
        </w:tc>
        <w:tc>
          <w:tcPr>
            <w:tcW w:w="3514" w:type="dxa"/>
          </w:tcPr>
          <w:p w:rsidR="00EF01BD" w:rsidRDefault="00EF01BD" w:rsidP="008A3FE3">
            <w:pPr>
              <w:pStyle w:val="Table"/>
            </w:pPr>
            <w:r>
              <w:t>Materials – Engineer</w:t>
            </w:r>
          </w:p>
        </w:tc>
        <w:tc>
          <w:tcPr>
            <w:tcW w:w="1598" w:type="dxa"/>
            <w:gridSpan w:val="2"/>
          </w:tcPr>
          <w:p w:rsidR="00EF01BD" w:rsidRDefault="00EF01BD" w:rsidP="00667CA2">
            <w:pPr>
              <w:pStyle w:val="Table"/>
              <w:jc w:val="right"/>
            </w:pPr>
            <w:r>
              <w:t>319.00</w:t>
            </w:r>
          </w:p>
        </w:tc>
      </w:tr>
      <w:tr w:rsidR="00EF01BD" w:rsidTr="00667CA2">
        <w:tc>
          <w:tcPr>
            <w:tcW w:w="3989" w:type="dxa"/>
          </w:tcPr>
          <w:p w:rsidR="00EF01BD" w:rsidRDefault="00EF01BD" w:rsidP="00B56A3D">
            <w:pPr>
              <w:pStyle w:val="Table"/>
            </w:pPr>
            <w:r>
              <w:t>Crane Services</w:t>
            </w:r>
          </w:p>
        </w:tc>
        <w:tc>
          <w:tcPr>
            <w:tcW w:w="979" w:type="dxa"/>
          </w:tcPr>
          <w:p w:rsidR="00EF01BD" w:rsidRDefault="00EF01BD" w:rsidP="00667CA2">
            <w:pPr>
              <w:pStyle w:val="Table"/>
              <w:jc w:val="center"/>
            </w:pPr>
            <w:r>
              <w:t>364</w:t>
            </w:r>
          </w:p>
        </w:tc>
        <w:tc>
          <w:tcPr>
            <w:tcW w:w="3514" w:type="dxa"/>
          </w:tcPr>
          <w:p w:rsidR="00EF01BD" w:rsidRDefault="00EF01BD" w:rsidP="008A3FE3">
            <w:pPr>
              <w:pStyle w:val="Table"/>
            </w:pPr>
            <w:r>
              <w:t>Annual Inspection – Engineer</w:t>
            </w:r>
          </w:p>
        </w:tc>
        <w:tc>
          <w:tcPr>
            <w:tcW w:w="1598" w:type="dxa"/>
            <w:gridSpan w:val="2"/>
          </w:tcPr>
          <w:p w:rsidR="00EF01BD" w:rsidRDefault="00EF01BD" w:rsidP="00667CA2">
            <w:pPr>
              <w:pStyle w:val="Table"/>
              <w:jc w:val="right"/>
            </w:pPr>
            <w:r>
              <w:t>360.00</w:t>
            </w:r>
          </w:p>
        </w:tc>
      </w:tr>
      <w:tr w:rsidR="00EF01BD" w:rsidTr="00667CA2">
        <w:tc>
          <w:tcPr>
            <w:tcW w:w="3989" w:type="dxa"/>
          </w:tcPr>
          <w:p w:rsidR="00EF01BD" w:rsidRDefault="00EF01BD" w:rsidP="00B56A3D">
            <w:pPr>
              <w:pStyle w:val="Table"/>
            </w:pPr>
            <w:r>
              <w:t>Columbus Equipment</w:t>
            </w:r>
          </w:p>
        </w:tc>
        <w:tc>
          <w:tcPr>
            <w:tcW w:w="979" w:type="dxa"/>
          </w:tcPr>
          <w:p w:rsidR="00EF01BD" w:rsidRDefault="00EF01BD" w:rsidP="00667CA2">
            <w:pPr>
              <w:pStyle w:val="Table"/>
              <w:jc w:val="center"/>
            </w:pPr>
            <w:r>
              <w:t>365</w:t>
            </w:r>
          </w:p>
        </w:tc>
        <w:tc>
          <w:tcPr>
            <w:tcW w:w="3514" w:type="dxa"/>
          </w:tcPr>
          <w:p w:rsidR="00EF01BD" w:rsidRDefault="00EF01BD" w:rsidP="008A3FE3">
            <w:pPr>
              <w:pStyle w:val="Table"/>
            </w:pPr>
            <w:r>
              <w:t>Parts/Repair – Engineer</w:t>
            </w:r>
          </w:p>
        </w:tc>
        <w:tc>
          <w:tcPr>
            <w:tcW w:w="1598" w:type="dxa"/>
            <w:gridSpan w:val="2"/>
          </w:tcPr>
          <w:p w:rsidR="00EF01BD" w:rsidRDefault="00EF01BD" w:rsidP="00667CA2">
            <w:pPr>
              <w:pStyle w:val="Table"/>
              <w:jc w:val="right"/>
            </w:pPr>
            <w:r>
              <w:t>44.56</w:t>
            </w:r>
          </w:p>
        </w:tc>
      </w:tr>
      <w:tr w:rsidR="00EF01BD" w:rsidTr="00667CA2">
        <w:tc>
          <w:tcPr>
            <w:tcW w:w="3989" w:type="dxa"/>
          </w:tcPr>
          <w:p w:rsidR="00EF01BD" w:rsidRDefault="00EF01BD" w:rsidP="00EF01BD">
            <w:pPr>
              <w:pStyle w:val="Table"/>
            </w:pPr>
            <w:proofErr w:type="spellStart"/>
            <w:r>
              <w:t>Blacco</w:t>
            </w:r>
            <w:proofErr w:type="spellEnd"/>
            <w:r>
              <w:t xml:space="preserve"> Rigging</w:t>
            </w:r>
          </w:p>
        </w:tc>
        <w:tc>
          <w:tcPr>
            <w:tcW w:w="979" w:type="dxa"/>
          </w:tcPr>
          <w:p w:rsidR="00EF01BD" w:rsidRDefault="00EF01BD" w:rsidP="00667CA2">
            <w:pPr>
              <w:pStyle w:val="Table"/>
              <w:jc w:val="center"/>
            </w:pPr>
            <w:r>
              <w:t>366</w:t>
            </w:r>
          </w:p>
        </w:tc>
        <w:tc>
          <w:tcPr>
            <w:tcW w:w="3514" w:type="dxa"/>
          </w:tcPr>
          <w:p w:rsidR="00EF01BD" w:rsidRDefault="00EF01BD" w:rsidP="008A3FE3">
            <w:pPr>
              <w:pStyle w:val="Table"/>
            </w:pPr>
            <w:r>
              <w:t>Leg Bridle - Engineer</w:t>
            </w:r>
          </w:p>
        </w:tc>
        <w:tc>
          <w:tcPr>
            <w:tcW w:w="1598" w:type="dxa"/>
            <w:gridSpan w:val="2"/>
          </w:tcPr>
          <w:p w:rsidR="00EF01BD" w:rsidRDefault="00EF01BD" w:rsidP="00667CA2">
            <w:pPr>
              <w:pStyle w:val="Table"/>
              <w:jc w:val="right"/>
            </w:pPr>
            <w:r>
              <w:t>1,199.00</w:t>
            </w:r>
          </w:p>
        </w:tc>
      </w:tr>
      <w:tr w:rsidR="00EF01BD" w:rsidTr="00667CA2">
        <w:tc>
          <w:tcPr>
            <w:tcW w:w="3989" w:type="dxa"/>
          </w:tcPr>
          <w:p w:rsidR="00EF01BD" w:rsidRDefault="00EF01BD" w:rsidP="00EF01BD">
            <w:pPr>
              <w:pStyle w:val="Table"/>
            </w:pPr>
            <w:r>
              <w:t>B&amp;C Communications</w:t>
            </w:r>
          </w:p>
        </w:tc>
        <w:tc>
          <w:tcPr>
            <w:tcW w:w="979" w:type="dxa"/>
          </w:tcPr>
          <w:p w:rsidR="00EF01BD" w:rsidRDefault="00EF01BD" w:rsidP="00667CA2">
            <w:pPr>
              <w:pStyle w:val="Table"/>
              <w:jc w:val="center"/>
            </w:pPr>
            <w:r>
              <w:t>367</w:t>
            </w:r>
          </w:p>
        </w:tc>
        <w:tc>
          <w:tcPr>
            <w:tcW w:w="3514" w:type="dxa"/>
          </w:tcPr>
          <w:p w:rsidR="00EF01BD" w:rsidRDefault="00EF01BD" w:rsidP="008A3FE3">
            <w:pPr>
              <w:pStyle w:val="Table"/>
            </w:pPr>
            <w:r>
              <w:t>Speaker &amp; Parts – Engineer</w:t>
            </w:r>
          </w:p>
        </w:tc>
        <w:tc>
          <w:tcPr>
            <w:tcW w:w="1598" w:type="dxa"/>
            <w:gridSpan w:val="2"/>
          </w:tcPr>
          <w:p w:rsidR="00EF01BD" w:rsidRDefault="00EF01BD" w:rsidP="00667CA2">
            <w:pPr>
              <w:pStyle w:val="Table"/>
              <w:jc w:val="right"/>
            </w:pPr>
            <w:r>
              <w:t>70.23</w:t>
            </w:r>
          </w:p>
        </w:tc>
      </w:tr>
      <w:tr w:rsidR="00EF01BD" w:rsidTr="00667CA2">
        <w:tc>
          <w:tcPr>
            <w:tcW w:w="3989" w:type="dxa"/>
          </w:tcPr>
          <w:p w:rsidR="00EF01BD" w:rsidRDefault="00EF01BD" w:rsidP="00EF01BD">
            <w:pPr>
              <w:pStyle w:val="Table"/>
            </w:pPr>
            <w:r>
              <w:t>Hocking Co Treasurer Diane Sargent</w:t>
            </w:r>
          </w:p>
        </w:tc>
        <w:tc>
          <w:tcPr>
            <w:tcW w:w="979" w:type="dxa"/>
          </w:tcPr>
          <w:p w:rsidR="00EF01BD" w:rsidRDefault="00EF01BD" w:rsidP="00667CA2">
            <w:pPr>
              <w:pStyle w:val="Table"/>
              <w:jc w:val="center"/>
            </w:pPr>
            <w:r>
              <w:t>368</w:t>
            </w:r>
          </w:p>
        </w:tc>
        <w:tc>
          <w:tcPr>
            <w:tcW w:w="3514" w:type="dxa"/>
          </w:tcPr>
          <w:p w:rsidR="00EF01BD" w:rsidRDefault="00EF01BD" w:rsidP="008A3FE3">
            <w:pPr>
              <w:pStyle w:val="Table"/>
            </w:pPr>
            <w:r>
              <w:t>Rush Creek Real</w:t>
            </w:r>
            <w:r w:rsidR="00470A34">
              <w:t xml:space="preserve"> </w:t>
            </w:r>
            <w:r>
              <w:t>Estate Taxes – Engineer</w:t>
            </w:r>
          </w:p>
        </w:tc>
        <w:tc>
          <w:tcPr>
            <w:tcW w:w="1598" w:type="dxa"/>
            <w:gridSpan w:val="2"/>
          </w:tcPr>
          <w:p w:rsidR="00EF01BD" w:rsidRDefault="00470A34" w:rsidP="00667CA2">
            <w:pPr>
              <w:pStyle w:val="Table"/>
              <w:jc w:val="right"/>
            </w:pPr>
            <w:r>
              <w:t>211.50</w:t>
            </w:r>
          </w:p>
        </w:tc>
      </w:tr>
      <w:tr w:rsidR="00470A34" w:rsidTr="00667CA2">
        <w:tc>
          <w:tcPr>
            <w:tcW w:w="3989" w:type="dxa"/>
          </w:tcPr>
          <w:p w:rsidR="00470A34" w:rsidRDefault="00470A34" w:rsidP="00EF01BD">
            <w:pPr>
              <w:pStyle w:val="Table"/>
            </w:pPr>
            <w:r>
              <w:t>Amy Campbell</w:t>
            </w:r>
          </w:p>
        </w:tc>
        <w:tc>
          <w:tcPr>
            <w:tcW w:w="979" w:type="dxa"/>
          </w:tcPr>
          <w:p w:rsidR="00470A34" w:rsidRDefault="00470A34" w:rsidP="00667CA2">
            <w:pPr>
              <w:pStyle w:val="Table"/>
              <w:jc w:val="center"/>
            </w:pPr>
            <w:r>
              <w:t>369</w:t>
            </w:r>
          </w:p>
        </w:tc>
        <w:tc>
          <w:tcPr>
            <w:tcW w:w="3514" w:type="dxa"/>
          </w:tcPr>
          <w:p w:rsidR="00470A34" w:rsidRDefault="00470A34" w:rsidP="008A3FE3">
            <w:pPr>
              <w:pStyle w:val="Table"/>
            </w:pPr>
            <w:r>
              <w:t>Cleaning Service – Engineer</w:t>
            </w:r>
          </w:p>
        </w:tc>
        <w:tc>
          <w:tcPr>
            <w:tcW w:w="1598" w:type="dxa"/>
            <w:gridSpan w:val="2"/>
          </w:tcPr>
          <w:p w:rsidR="00470A34" w:rsidRDefault="00470A34" w:rsidP="00667CA2">
            <w:pPr>
              <w:pStyle w:val="Table"/>
              <w:jc w:val="right"/>
            </w:pPr>
            <w:r>
              <w:t>125.00</w:t>
            </w:r>
          </w:p>
        </w:tc>
      </w:tr>
      <w:tr w:rsidR="00470A34" w:rsidTr="00667CA2">
        <w:tc>
          <w:tcPr>
            <w:tcW w:w="3989" w:type="dxa"/>
          </w:tcPr>
          <w:p w:rsidR="00470A34" w:rsidRDefault="00470A34" w:rsidP="00EF01BD">
            <w:pPr>
              <w:pStyle w:val="Table"/>
            </w:pPr>
            <w:r>
              <w:t>Hocking Co Treasurer Diane Sargent</w:t>
            </w:r>
          </w:p>
        </w:tc>
        <w:tc>
          <w:tcPr>
            <w:tcW w:w="979" w:type="dxa"/>
          </w:tcPr>
          <w:p w:rsidR="00470A34" w:rsidRDefault="00470A34" w:rsidP="00667CA2">
            <w:pPr>
              <w:pStyle w:val="Table"/>
              <w:jc w:val="center"/>
            </w:pPr>
            <w:r>
              <w:t>370</w:t>
            </w:r>
          </w:p>
        </w:tc>
        <w:tc>
          <w:tcPr>
            <w:tcW w:w="3514" w:type="dxa"/>
          </w:tcPr>
          <w:p w:rsidR="00470A34" w:rsidRDefault="00400503" w:rsidP="00400503">
            <w:pPr>
              <w:pStyle w:val="Table"/>
            </w:pPr>
            <w:r>
              <w:t>Lot 29 Real Estate Tax-Engineer</w:t>
            </w:r>
          </w:p>
        </w:tc>
        <w:tc>
          <w:tcPr>
            <w:tcW w:w="1598" w:type="dxa"/>
            <w:gridSpan w:val="2"/>
          </w:tcPr>
          <w:p w:rsidR="00470A34" w:rsidRDefault="00400503" w:rsidP="00667CA2">
            <w:pPr>
              <w:pStyle w:val="Table"/>
              <w:jc w:val="right"/>
            </w:pPr>
            <w:r>
              <w:t>11.05</w:t>
            </w:r>
          </w:p>
        </w:tc>
      </w:tr>
      <w:tr w:rsidR="00400503" w:rsidTr="00667CA2">
        <w:tc>
          <w:tcPr>
            <w:tcW w:w="3989" w:type="dxa"/>
          </w:tcPr>
          <w:p w:rsidR="00400503" w:rsidRDefault="00400503" w:rsidP="00EF01BD">
            <w:pPr>
              <w:pStyle w:val="Table"/>
            </w:pPr>
            <w:r>
              <w:t>Logan Glass &amp; Window</w:t>
            </w:r>
          </w:p>
        </w:tc>
        <w:tc>
          <w:tcPr>
            <w:tcW w:w="979" w:type="dxa"/>
          </w:tcPr>
          <w:p w:rsidR="00400503" w:rsidRDefault="00400503" w:rsidP="00667CA2">
            <w:pPr>
              <w:pStyle w:val="Table"/>
              <w:jc w:val="center"/>
            </w:pPr>
            <w:r>
              <w:t>371</w:t>
            </w:r>
          </w:p>
        </w:tc>
        <w:tc>
          <w:tcPr>
            <w:tcW w:w="3514" w:type="dxa"/>
          </w:tcPr>
          <w:p w:rsidR="00400503" w:rsidRDefault="00400503" w:rsidP="00400503">
            <w:pPr>
              <w:pStyle w:val="Table"/>
            </w:pPr>
            <w:r>
              <w:t>New Lock – Engineer</w:t>
            </w:r>
          </w:p>
        </w:tc>
        <w:tc>
          <w:tcPr>
            <w:tcW w:w="1598" w:type="dxa"/>
            <w:gridSpan w:val="2"/>
          </w:tcPr>
          <w:p w:rsidR="00400503" w:rsidRDefault="00400503" w:rsidP="00667CA2">
            <w:pPr>
              <w:pStyle w:val="Table"/>
              <w:jc w:val="right"/>
            </w:pPr>
            <w:r>
              <w:t>65.00</w:t>
            </w:r>
          </w:p>
        </w:tc>
      </w:tr>
      <w:tr w:rsidR="00400503" w:rsidTr="00667CA2">
        <w:tc>
          <w:tcPr>
            <w:tcW w:w="3989" w:type="dxa"/>
          </w:tcPr>
          <w:p w:rsidR="00400503" w:rsidRDefault="00400503" w:rsidP="00EF01BD">
            <w:pPr>
              <w:pStyle w:val="Table"/>
            </w:pPr>
            <w:r>
              <w:t>Crane Services</w:t>
            </w:r>
          </w:p>
        </w:tc>
        <w:tc>
          <w:tcPr>
            <w:tcW w:w="979" w:type="dxa"/>
          </w:tcPr>
          <w:p w:rsidR="00400503" w:rsidRDefault="00400503" w:rsidP="00667CA2">
            <w:pPr>
              <w:pStyle w:val="Table"/>
              <w:jc w:val="center"/>
            </w:pPr>
            <w:r>
              <w:t>372</w:t>
            </w:r>
          </w:p>
        </w:tc>
        <w:tc>
          <w:tcPr>
            <w:tcW w:w="3514" w:type="dxa"/>
          </w:tcPr>
          <w:p w:rsidR="00400503" w:rsidRDefault="00400503" w:rsidP="00400503">
            <w:pPr>
              <w:pStyle w:val="Table"/>
            </w:pPr>
            <w:r>
              <w:t>Repairs to Crane – Engineer</w:t>
            </w:r>
          </w:p>
        </w:tc>
        <w:tc>
          <w:tcPr>
            <w:tcW w:w="1598" w:type="dxa"/>
            <w:gridSpan w:val="2"/>
          </w:tcPr>
          <w:p w:rsidR="00400503" w:rsidRDefault="00400503" w:rsidP="00667CA2">
            <w:pPr>
              <w:pStyle w:val="Table"/>
              <w:jc w:val="right"/>
            </w:pPr>
            <w:r>
              <w:t>450.00</w:t>
            </w:r>
          </w:p>
        </w:tc>
      </w:tr>
      <w:tr w:rsidR="00400503" w:rsidTr="00667CA2">
        <w:tc>
          <w:tcPr>
            <w:tcW w:w="3989" w:type="dxa"/>
          </w:tcPr>
          <w:p w:rsidR="00400503" w:rsidRDefault="00400503" w:rsidP="00EF01BD">
            <w:pPr>
              <w:pStyle w:val="Table"/>
            </w:pPr>
            <w:r>
              <w:t>Semi-Clever Software</w:t>
            </w:r>
          </w:p>
        </w:tc>
        <w:tc>
          <w:tcPr>
            <w:tcW w:w="979" w:type="dxa"/>
          </w:tcPr>
          <w:p w:rsidR="00400503" w:rsidRDefault="00400503" w:rsidP="00667CA2">
            <w:pPr>
              <w:pStyle w:val="Table"/>
              <w:jc w:val="center"/>
            </w:pPr>
            <w:r>
              <w:t>373</w:t>
            </w:r>
          </w:p>
        </w:tc>
        <w:tc>
          <w:tcPr>
            <w:tcW w:w="3514" w:type="dxa"/>
          </w:tcPr>
          <w:p w:rsidR="00400503" w:rsidRDefault="00400503" w:rsidP="00400503">
            <w:pPr>
              <w:pStyle w:val="Table"/>
            </w:pPr>
            <w:r>
              <w:t>Search &amp; Seizure Software – Sheriff</w:t>
            </w:r>
          </w:p>
        </w:tc>
        <w:tc>
          <w:tcPr>
            <w:tcW w:w="1598" w:type="dxa"/>
            <w:gridSpan w:val="2"/>
          </w:tcPr>
          <w:p w:rsidR="00400503" w:rsidRDefault="00400503" w:rsidP="00667CA2">
            <w:pPr>
              <w:pStyle w:val="Table"/>
              <w:jc w:val="right"/>
            </w:pPr>
            <w:r>
              <w:t>205.00</w:t>
            </w:r>
          </w:p>
        </w:tc>
      </w:tr>
      <w:tr w:rsidR="00400503" w:rsidTr="00667CA2">
        <w:tc>
          <w:tcPr>
            <w:tcW w:w="3989" w:type="dxa"/>
          </w:tcPr>
          <w:p w:rsidR="00400503" w:rsidRDefault="00400503" w:rsidP="00EF01BD">
            <w:pPr>
              <w:pStyle w:val="Table"/>
            </w:pPr>
            <w:r>
              <w:t>James Marcum</w:t>
            </w:r>
          </w:p>
        </w:tc>
        <w:tc>
          <w:tcPr>
            <w:tcW w:w="979" w:type="dxa"/>
          </w:tcPr>
          <w:p w:rsidR="00400503" w:rsidRDefault="00400503" w:rsidP="00667CA2">
            <w:pPr>
              <w:pStyle w:val="Table"/>
              <w:jc w:val="center"/>
            </w:pPr>
            <w:r>
              <w:t>374</w:t>
            </w:r>
          </w:p>
        </w:tc>
        <w:tc>
          <w:tcPr>
            <w:tcW w:w="3514" w:type="dxa"/>
          </w:tcPr>
          <w:p w:rsidR="00400503" w:rsidRDefault="00400503" w:rsidP="00400503">
            <w:pPr>
              <w:pStyle w:val="Table"/>
            </w:pPr>
            <w:r>
              <w:t>Reimbursement Fuel – Sheriff</w:t>
            </w:r>
          </w:p>
        </w:tc>
        <w:tc>
          <w:tcPr>
            <w:tcW w:w="1598" w:type="dxa"/>
            <w:gridSpan w:val="2"/>
          </w:tcPr>
          <w:p w:rsidR="00400503" w:rsidRDefault="00400503" w:rsidP="00667CA2">
            <w:pPr>
              <w:pStyle w:val="Table"/>
              <w:jc w:val="right"/>
            </w:pPr>
            <w:r>
              <w:t>28.53</w:t>
            </w:r>
          </w:p>
        </w:tc>
      </w:tr>
      <w:tr w:rsidR="00400503" w:rsidTr="00667CA2">
        <w:tc>
          <w:tcPr>
            <w:tcW w:w="3989" w:type="dxa"/>
          </w:tcPr>
          <w:p w:rsidR="00400503" w:rsidRDefault="00400503" w:rsidP="00EF01BD">
            <w:pPr>
              <w:pStyle w:val="Table"/>
            </w:pPr>
            <w:r>
              <w:t>XEROX</w:t>
            </w:r>
          </w:p>
        </w:tc>
        <w:tc>
          <w:tcPr>
            <w:tcW w:w="979" w:type="dxa"/>
          </w:tcPr>
          <w:p w:rsidR="00400503" w:rsidRDefault="00400503" w:rsidP="00667CA2">
            <w:pPr>
              <w:pStyle w:val="Table"/>
              <w:jc w:val="center"/>
            </w:pPr>
            <w:r>
              <w:t>375</w:t>
            </w:r>
          </w:p>
        </w:tc>
        <w:tc>
          <w:tcPr>
            <w:tcW w:w="3514" w:type="dxa"/>
          </w:tcPr>
          <w:p w:rsidR="00400503" w:rsidRDefault="00400503" w:rsidP="00400503">
            <w:pPr>
              <w:pStyle w:val="Table"/>
            </w:pPr>
            <w:r>
              <w:t>Copier Lease – Juvenile Ct</w:t>
            </w:r>
          </w:p>
        </w:tc>
        <w:tc>
          <w:tcPr>
            <w:tcW w:w="1598" w:type="dxa"/>
            <w:gridSpan w:val="2"/>
          </w:tcPr>
          <w:p w:rsidR="00400503" w:rsidRDefault="00400503" w:rsidP="00667CA2">
            <w:pPr>
              <w:pStyle w:val="Table"/>
              <w:jc w:val="right"/>
            </w:pPr>
            <w:r>
              <w:t>139.33</w:t>
            </w:r>
          </w:p>
        </w:tc>
      </w:tr>
      <w:tr w:rsidR="00400503" w:rsidTr="00667CA2">
        <w:tc>
          <w:tcPr>
            <w:tcW w:w="3989" w:type="dxa"/>
          </w:tcPr>
          <w:p w:rsidR="00400503" w:rsidRDefault="00400503" w:rsidP="00EF01BD">
            <w:pPr>
              <w:pStyle w:val="Table"/>
            </w:pPr>
            <w:r>
              <w:t>Traces A-1 Sanitation</w:t>
            </w:r>
          </w:p>
        </w:tc>
        <w:tc>
          <w:tcPr>
            <w:tcW w:w="979" w:type="dxa"/>
          </w:tcPr>
          <w:p w:rsidR="00400503" w:rsidRDefault="00400503" w:rsidP="00667CA2">
            <w:pPr>
              <w:pStyle w:val="Table"/>
              <w:jc w:val="center"/>
            </w:pPr>
            <w:r>
              <w:t>376</w:t>
            </w:r>
          </w:p>
        </w:tc>
        <w:tc>
          <w:tcPr>
            <w:tcW w:w="3514" w:type="dxa"/>
          </w:tcPr>
          <w:p w:rsidR="00400503" w:rsidRDefault="00400503" w:rsidP="00400503">
            <w:pPr>
              <w:pStyle w:val="Table"/>
            </w:pPr>
            <w:r>
              <w:t>Dumpster – Municipal Ct</w:t>
            </w:r>
          </w:p>
        </w:tc>
        <w:tc>
          <w:tcPr>
            <w:tcW w:w="1598" w:type="dxa"/>
            <w:gridSpan w:val="2"/>
          </w:tcPr>
          <w:p w:rsidR="00400503" w:rsidRDefault="00400503" w:rsidP="00667CA2">
            <w:pPr>
              <w:pStyle w:val="Table"/>
              <w:jc w:val="right"/>
            </w:pPr>
            <w:r>
              <w:t>395.00</w:t>
            </w:r>
          </w:p>
        </w:tc>
      </w:tr>
      <w:tr w:rsidR="00667CA2" w:rsidRPr="00667CA2" w:rsidTr="00667CA2">
        <w:tc>
          <w:tcPr>
            <w:tcW w:w="8640" w:type="dxa"/>
            <w:gridSpan w:val="4"/>
          </w:tcPr>
          <w:p w:rsidR="00667CA2" w:rsidRPr="00667CA2" w:rsidRDefault="00AA327C" w:rsidP="00667CA2">
            <w:pPr>
              <w:pStyle w:val="Table"/>
              <w:rPr>
                <w:b/>
              </w:rPr>
            </w:pPr>
            <w:r>
              <w:rPr>
                <w:b/>
              </w:rPr>
              <w:t>County, Indigent Drivers Alcohol-Munici</w:t>
            </w:r>
            <w:r w:rsidR="0084356D">
              <w:rPr>
                <w:b/>
              </w:rPr>
              <w:t>pal</w:t>
            </w:r>
            <w:r>
              <w:rPr>
                <w:b/>
              </w:rPr>
              <w:t xml:space="preserve">, Dog &amp; Kennel, Admin of Lodging Tax, Special Projects-Common Pleas, Juvenile Court Computer, Municipal Ct Probation, </w:t>
            </w:r>
            <w:proofErr w:type="spellStart"/>
            <w:r>
              <w:rPr>
                <w:b/>
              </w:rPr>
              <w:t>Mun</w:t>
            </w:r>
            <w:proofErr w:type="spellEnd"/>
            <w:r>
              <w:rPr>
                <w:b/>
              </w:rPr>
              <w:t xml:space="preserve"> Ct – Special Projects, Real Estate Assessments, Special Projects-</w:t>
            </w:r>
            <w:proofErr w:type="spellStart"/>
            <w:r>
              <w:rPr>
                <w:b/>
              </w:rPr>
              <w:t>Juv</w:t>
            </w:r>
            <w:proofErr w:type="spellEnd"/>
            <w:r>
              <w:rPr>
                <w:b/>
              </w:rPr>
              <w:t xml:space="preserve"> Ct, Law Library, Hocking Co Sewer District, Hocking Co 911, Senior Citizens, VOCA Grant, CDGB Home 2015, Family &amp; Children First, Auto Gas</w:t>
            </w:r>
          </w:p>
        </w:tc>
        <w:tc>
          <w:tcPr>
            <w:tcW w:w="1440" w:type="dxa"/>
            <w:tcBorders>
              <w:top w:val="dotted" w:sz="4" w:space="0" w:color="auto"/>
            </w:tcBorders>
          </w:tcPr>
          <w:p w:rsidR="00667CA2" w:rsidRPr="00667CA2" w:rsidRDefault="00AA327C" w:rsidP="00667CA2">
            <w:pPr>
              <w:pStyle w:val="Table"/>
              <w:jc w:val="right"/>
              <w:rPr>
                <w:b/>
              </w:rPr>
            </w:pPr>
            <w:r>
              <w:rPr>
                <w:b/>
              </w:rPr>
              <w:t>116,608.56</w:t>
            </w:r>
          </w:p>
        </w:tc>
      </w:tr>
    </w:tbl>
    <w:p w:rsidR="00DC4649" w:rsidRDefault="005516E5">
      <w:r>
        <w:rPr>
          <w:b/>
          <w:u w:val="single"/>
        </w:rPr>
        <w:t>SCOJFS-JOD</w:t>
      </w:r>
      <w:r w:rsidR="003843A3">
        <w:rPr>
          <w:b/>
          <w:u w:val="single"/>
        </w:rPr>
        <w:t>Y</w:t>
      </w:r>
      <w:r>
        <w:rPr>
          <w:b/>
          <w:u w:val="single"/>
        </w:rPr>
        <w:t xml:space="preserve"> WALKER:</w:t>
      </w:r>
      <w:r>
        <w:t xml:space="preserve"> Commissioner Jeff Dickerson spoke to Jod</w:t>
      </w:r>
      <w:r w:rsidR="00F620FC">
        <w:t>y</w:t>
      </w:r>
      <w:r>
        <w:t xml:space="preserve"> Walker of SCOJFS regarding a situation</w:t>
      </w:r>
      <w:r w:rsidR="00F620FC">
        <w:t xml:space="preserve"> of a grandparent who has temporary custody of his grandchildren and would like to adopt them but had a question regarding a medical card. Jody stated it would depend on the income in the household and their eligibility.</w:t>
      </w:r>
      <w:r w:rsidR="00DC4649">
        <w:t xml:space="preserve"> Commissioner Waugh asked if there is legal aid available. Jody stated they would need to contact South Eastern Legal Aid. Jody also spoke on the shortage of foster care in Hocking County.</w:t>
      </w:r>
    </w:p>
    <w:p w:rsidR="00DC4649" w:rsidRDefault="00DC4649">
      <w:r>
        <w:rPr>
          <w:b/>
          <w:u w:val="single"/>
        </w:rPr>
        <w:t>RECESS:</w:t>
      </w:r>
      <w:r>
        <w:t xml:space="preserve"> 9:12AM</w:t>
      </w:r>
      <w:r>
        <w:tab/>
      </w:r>
      <w:r>
        <w:tab/>
      </w:r>
      <w:r>
        <w:tab/>
      </w:r>
      <w:r>
        <w:tab/>
      </w:r>
      <w:r>
        <w:rPr>
          <w:b/>
          <w:u w:val="single"/>
        </w:rPr>
        <w:t>RECONVENE:</w:t>
      </w:r>
      <w:r>
        <w:t xml:space="preserve"> 9:35AM</w:t>
      </w:r>
    </w:p>
    <w:p w:rsidR="00DC4649" w:rsidRPr="00DC4649" w:rsidRDefault="00DC4649">
      <w:pPr>
        <w:rPr>
          <w:b/>
          <w:u w:val="single"/>
        </w:rPr>
      </w:pPr>
      <w:r>
        <w:rPr>
          <w:b/>
          <w:u w:val="single"/>
        </w:rPr>
        <w:t>SAMFM- TERESA SALIZZONI:</w:t>
      </w:r>
      <w:r>
        <w:t xml:space="preserve"> Teresa </w:t>
      </w:r>
      <w:proofErr w:type="spellStart"/>
      <w:r>
        <w:t>Salazoni</w:t>
      </w:r>
      <w:proofErr w:type="spellEnd"/>
      <w:r>
        <w:t xml:space="preserve"> of SAMFM had questions regarding closing the courthouse to the public as recommended by the sheriff.</w:t>
      </w:r>
    </w:p>
    <w:p w:rsidR="00452736" w:rsidRDefault="00DC4649">
      <w:r>
        <w:rPr>
          <w:b/>
          <w:u w:val="single"/>
        </w:rPr>
        <w:t>S</w:t>
      </w:r>
      <w:r w:rsidR="00013FFB">
        <w:rPr>
          <w:b/>
          <w:u w:val="single"/>
        </w:rPr>
        <w:t>ECURITY</w:t>
      </w:r>
      <w:r>
        <w:rPr>
          <w:b/>
          <w:u w:val="single"/>
        </w:rPr>
        <w:t>:</w:t>
      </w:r>
      <w:r>
        <w:t xml:space="preserve"> Motion by Sandy Ogle and seconded by Gary Waugh </w:t>
      </w:r>
      <w:r w:rsidR="00452736">
        <w:t xml:space="preserve">due to a safety issue </w:t>
      </w:r>
      <w:r>
        <w:t>to</w:t>
      </w:r>
      <w:r w:rsidR="00452736">
        <w:t xml:space="preserve"> close the courthouse to the public entering the courthouse</w:t>
      </w:r>
      <w:r w:rsidR="00136EF2">
        <w:t xml:space="preserve"> till </w:t>
      </w:r>
      <w:r w:rsidR="00853332">
        <w:t xml:space="preserve">the </w:t>
      </w:r>
      <w:r w:rsidR="00136EF2">
        <w:t>electric is restored.</w:t>
      </w:r>
    </w:p>
    <w:p w:rsidR="00136EF2" w:rsidRDefault="00452736">
      <w:r>
        <w:t xml:space="preserve">Vote: </w:t>
      </w:r>
      <w:r w:rsidR="00136EF2">
        <w:t>Ogle, yea, Waugh, yea, Dickerson, yea.</w:t>
      </w:r>
    </w:p>
    <w:p w:rsidR="00013FFB" w:rsidRDefault="00013FFB" w:rsidP="00013FFB">
      <w:r>
        <w:rPr>
          <w:b/>
          <w:u w:val="single"/>
        </w:rPr>
        <w:t>FOR THE RECORD:</w:t>
      </w:r>
      <w:r>
        <w:t xml:space="preserve"> Audio recording is off due to the loss of electricity.</w:t>
      </w:r>
    </w:p>
    <w:p w:rsidR="00B54E7B" w:rsidRDefault="00136EF2">
      <w:r>
        <w:rPr>
          <w:b/>
          <w:u w:val="single"/>
        </w:rPr>
        <w:t>PUBLIC COMMENT:</w:t>
      </w:r>
      <w:r>
        <w:t xml:space="preserve"> </w:t>
      </w:r>
      <w:r w:rsidR="008C3E17">
        <w:t xml:space="preserve">County resident Jim Kalklosch asked if there would be anything after executive session. Commissioner Dickerson said no </w:t>
      </w:r>
      <w:r w:rsidR="003843A3">
        <w:t>t</w:t>
      </w:r>
      <w:r w:rsidR="008C3E17">
        <w:t xml:space="preserve">hat they would adjourn. </w:t>
      </w:r>
      <w:r w:rsidR="00B54E7B">
        <w:t>Beth Lanning of LDN asked if there was any news on the tax increase. Commissioner Dickerson stated no.</w:t>
      </w:r>
    </w:p>
    <w:p w:rsidR="00EA6EEB" w:rsidRDefault="00EA6EEB" w:rsidP="00EA6EEB">
      <w:r w:rsidRPr="006A2868">
        <w:rPr>
          <w:b/>
          <w:u w:val="single"/>
        </w:rPr>
        <w:t>EXECUTIVE SESSION:</w:t>
      </w:r>
      <w:r w:rsidRPr="006A2868">
        <w:t xml:space="preserve"> Motion by </w:t>
      </w:r>
      <w:r>
        <w:t>Jeff Dickerson</w:t>
      </w:r>
      <w:r w:rsidRPr="006A2868">
        <w:t xml:space="preserve"> and seconded </w:t>
      </w:r>
      <w:r>
        <w:t xml:space="preserve">by Sandy Ogle </w:t>
      </w:r>
      <w:r w:rsidRPr="006A2868">
        <w:t>to enter</w:t>
      </w:r>
      <w:r>
        <w:t xml:space="preserve"> into Ex</w:t>
      </w:r>
      <w:r w:rsidR="003843A3">
        <w:t>ecutive Session at 9:42</w:t>
      </w:r>
      <w:r>
        <w:t>AM</w:t>
      </w:r>
      <w:r w:rsidRPr="000B47C5">
        <w:t xml:space="preserve"> </w:t>
      </w:r>
      <w:r w:rsidRPr="006A2868">
        <w:t>to discuss personnel matters of compensation</w:t>
      </w:r>
      <w:r>
        <w:t xml:space="preserve"> of a public employee with SCOJFS Executive Director Jody Walker </w:t>
      </w:r>
      <w:r w:rsidRPr="006A2868">
        <w:t>.</w:t>
      </w:r>
    </w:p>
    <w:p w:rsidR="00EA6EEB" w:rsidRPr="006A2868" w:rsidRDefault="00EA6EEB" w:rsidP="00EA6EEB">
      <w:r w:rsidRPr="006A2868">
        <w:t>Roll Call: Ogle, yea</w:t>
      </w:r>
      <w:r>
        <w:t>, Waugh, yea, Dickerson, yea</w:t>
      </w:r>
      <w:r w:rsidRPr="006A2868">
        <w:t>.</w:t>
      </w:r>
    </w:p>
    <w:p w:rsidR="00EA6EEB" w:rsidRPr="006A2868" w:rsidRDefault="00EA6EEB" w:rsidP="00EA6EEB">
      <w:r w:rsidRPr="006A2868">
        <w:rPr>
          <w:b/>
          <w:u w:val="single"/>
        </w:rPr>
        <w:t>EXIT EXECUTIVE SESSION:</w:t>
      </w:r>
      <w:r w:rsidRPr="006A2868">
        <w:t xml:space="preserve"> Motion by </w:t>
      </w:r>
      <w:r>
        <w:t>Jeff Dickerson</w:t>
      </w:r>
      <w:r w:rsidRPr="006A2868">
        <w:t xml:space="preserve"> and seconded by </w:t>
      </w:r>
      <w:r>
        <w:t>Gary Waugh</w:t>
      </w:r>
      <w:r w:rsidRPr="006A2868">
        <w:t xml:space="preserve"> to</w:t>
      </w:r>
      <w:r>
        <w:t xml:space="preserve"> exit Executive Session at 10:23AM</w:t>
      </w:r>
      <w:r w:rsidRPr="006A2868">
        <w:t xml:space="preserve"> with no action taken. </w:t>
      </w:r>
    </w:p>
    <w:p w:rsidR="0076623F" w:rsidRDefault="00EA6EEB">
      <w:r w:rsidRPr="006A2868">
        <w:t xml:space="preserve">Roll Call: </w:t>
      </w:r>
      <w:r>
        <w:t>Ogle</w:t>
      </w:r>
      <w:r w:rsidRPr="006A2868">
        <w:t xml:space="preserve">, yea, </w:t>
      </w:r>
      <w:r>
        <w:t>Waugh</w:t>
      </w:r>
      <w:r w:rsidRPr="006A2868">
        <w:t>, yea, Dickerson, yea.</w:t>
      </w:r>
    </w:p>
    <w:p w:rsidR="00B54E7B" w:rsidRDefault="00B54E7B">
      <w:r>
        <w:rPr>
          <w:b/>
          <w:u w:val="single"/>
        </w:rPr>
        <w:t>ADJOURNMENT:</w:t>
      </w:r>
      <w:r>
        <w:t xml:space="preserve"> Motion by Sandy Ogle and seconded by Gary Waugh to adjourn the meeting.</w:t>
      </w:r>
    </w:p>
    <w:p w:rsidR="00667CA2" w:rsidRPr="005516E5" w:rsidRDefault="00B54E7B">
      <w:r>
        <w:t>Vote: Ogle, yea, Waugh, yea, Dickerson, yea.</w:t>
      </w:r>
      <w:r w:rsidR="00F620FC">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8F6C1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F6C14">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F6C14">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8F6C14">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8F6C14">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8F6C14">
        <w:tc>
          <w:tcPr>
            <w:tcW w:w="9781" w:type="dxa"/>
            <w:gridSpan w:val="3"/>
          </w:tcPr>
          <w:p w:rsidR="00977855" w:rsidRDefault="00977855" w:rsidP="00667CA2">
            <w:pPr>
              <w:pStyle w:val="Signatures"/>
            </w:pPr>
            <w:r>
              <w:t xml:space="preserve">This is to certify that the above is the true action taken by this Board of Hocking County Commissioners at a regular meeting of the Board held on January </w:t>
            </w:r>
            <w:r w:rsidR="00667CA2">
              <w:t>19</w:t>
            </w:r>
            <w:r>
              <w:t>, 201</w:t>
            </w:r>
            <w:r w:rsidR="00F67059">
              <w:t>7</w:t>
            </w:r>
            <w:r>
              <w:t>.</w:t>
            </w:r>
          </w:p>
        </w:tc>
      </w:tr>
      <w:tr w:rsidR="00977855" w:rsidTr="008F6C1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8F6C14">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F67059">
            <w:pPr>
              <w:pStyle w:val="Signatures"/>
            </w:pPr>
            <w:r>
              <w:t>Jeff Dickerson</w:t>
            </w:r>
            <w:r w:rsidR="00DF3178">
              <w:t xml:space="preserve">, </w:t>
            </w:r>
            <w:r w:rsidR="00977855">
              <w:t>President</w:t>
            </w:r>
          </w:p>
        </w:tc>
      </w:tr>
    </w:tbl>
    <w:p w:rsidR="008F6C14" w:rsidRDefault="008F6C14" w:rsidP="008F6C14">
      <w:pPr>
        <w:pStyle w:val="Signatures"/>
        <w:tabs>
          <w:tab w:val="clear" w:pos="4680"/>
        </w:tabs>
        <w:rPr>
          <w:b/>
        </w:rPr>
      </w:pPr>
    </w:p>
    <w:p w:rsidR="008F6C14" w:rsidRDefault="008F6C14" w:rsidP="008F6C14">
      <w:pPr>
        <w:pStyle w:val="Signatures"/>
        <w:tabs>
          <w:tab w:val="clear" w:pos="4680"/>
        </w:tabs>
        <w:rPr>
          <w:b/>
        </w:rPr>
      </w:pPr>
    </w:p>
    <w:p w:rsidR="008F6C14" w:rsidRDefault="008F6C14" w:rsidP="008F6C14">
      <w:pPr>
        <w:pStyle w:val="Signatures"/>
        <w:tabs>
          <w:tab w:val="clear" w:pos="4680"/>
        </w:tabs>
        <w:rPr>
          <w:b/>
        </w:rPr>
      </w:pPr>
    </w:p>
    <w:p w:rsidR="00BF2B03" w:rsidRDefault="00BF2B03">
      <w:pPr>
        <w:pStyle w:val="Signatures"/>
        <w:tabs>
          <w:tab w:val="clear" w:pos="4680"/>
        </w:tabs>
      </w:pPr>
      <w:bookmarkStart w:id="0" w:name="_GoBack"/>
      <w:bookmarkEnd w:id="0"/>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34" w:rsidRDefault="00470A34" w:rsidP="00470A34">
      <w:pPr>
        <w:spacing w:before="0" w:after="0"/>
      </w:pPr>
      <w:r>
        <w:separator/>
      </w:r>
    </w:p>
  </w:endnote>
  <w:endnote w:type="continuationSeparator" w:id="0">
    <w:p w:rsidR="00470A34" w:rsidRDefault="00470A34" w:rsidP="00470A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34" w:rsidRDefault="00470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A34" w:rsidRDefault="00470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34" w:rsidRDefault="00470A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0D" w:rsidRDefault="00E44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34" w:rsidRDefault="00470A34" w:rsidP="00470A34">
      <w:pPr>
        <w:spacing w:before="0" w:after="0"/>
      </w:pPr>
      <w:r>
        <w:separator/>
      </w:r>
    </w:p>
  </w:footnote>
  <w:footnote w:type="continuationSeparator" w:id="0">
    <w:p w:rsidR="00470A34" w:rsidRDefault="00470A34" w:rsidP="00470A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0D" w:rsidRDefault="00E44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34" w:rsidRDefault="00470A34">
    <w:pPr>
      <w:pStyle w:val="Header"/>
    </w:pPr>
    <w:r>
      <w:t>COMMISSIONERS MEETING January 19,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0D" w:rsidRDefault="00E44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67CA2"/>
    <w:rsid w:val="00001112"/>
    <w:rsid w:val="00013FFB"/>
    <w:rsid w:val="00136EF2"/>
    <w:rsid w:val="00191651"/>
    <w:rsid w:val="002A5D52"/>
    <w:rsid w:val="002D5B2C"/>
    <w:rsid w:val="00305169"/>
    <w:rsid w:val="0036328E"/>
    <w:rsid w:val="003843A3"/>
    <w:rsid w:val="00393D3C"/>
    <w:rsid w:val="00400503"/>
    <w:rsid w:val="00400C82"/>
    <w:rsid w:val="00452736"/>
    <w:rsid w:val="00466249"/>
    <w:rsid w:val="00470A34"/>
    <w:rsid w:val="005516E5"/>
    <w:rsid w:val="005538FA"/>
    <w:rsid w:val="00667CA2"/>
    <w:rsid w:val="00725373"/>
    <w:rsid w:val="00746BB6"/>
    <w:rsid w:val="0076623F"/>
    <w:rsid w:val="0084356D"/>
    <w:rsid w:val="00853332"/>
    <w:rsid w:val="00897F95"/>
    <w:rsid w:val="008A3FE3"/>
    <w:rsid w:val="008C1938"/>
    <w:rsid w:val="008C3E17"/>
    <w:rsid w:val="008F6C14"/>
    <w:rsid w:val="00953792"/>
    <w:rsid w:val="00977855"/>
    <w:rsid w:val="00AA327C"/>
    <w:rsid w:val="00AD5ACF"/>
    <w:rsid w:val="00B10E73"/>
    <w:rsid w:val="00B54E7B"/>
    <w:rsid w:val="00B56A3D"/>
    <w:rsid w:val="00B86635"/>
    <w:rsid w:val="00BE1933"/>
    <w:rsid w:val="00BF2B03"/>
    <w:rsid w:val="00BF4BBB"/>
    <w:rsid w:val="00C12F65"/>
    <w:rsid w:val="00D147D9"/>
    <w:rsid w:val="00D345E5"/>
    <w:rsid w:val="00DA299E"/>
    <w:rsid w:val="00DC4649"/>
    <w:rsid w:val="00DF3178"/>
    <w:rsid w:val="00E10DB5"/>
    <w:rsid w:val="00E43ED2"/>
    <w:rsid w:val="00E44C0D"/>
    <w:rsid w:val="00EA6EEB"/>
    <w:rsid w:val="00ED1449"/>
    <w:rsid w:val="00EF01BD"/>
    <w:rsid w:val="00F2016B"/>
    <w:rsid w:val="00F620FC"/>
    <w:rsid w:val="00F67059"/>
    <w:rsid w:val="00F7120E"/>
    <w:rsid w:val="00FA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C3C08D7-4C89-4D60-ABFB-1DB8EB1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336</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24</cp:revision>
  <cp:lastPrinted>2013-07-16T14:52:00Z</cp:lastPrinted>
  <dcterms:created xsi:type="dcterms:W3CDTF">2017-01-11T19:37:00Z</dcterms:created>
  <dcterms:modified xsi:type="dcterms:W3CDTF">2017-01-24T15:00:00Z</dcterms:modified>
  <cp:category>minutes</cp:category>
</cp:coreProperties>
</file>