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43" w:rsidRDefault="00BF2B03">
      <w:bookmarkStart w:id="0" w:name="_GoBack"/>
      <w:bookmarkEnd w:id="0"/>
      <w:r>
        <w:t>The Board of Hocking County Commissioners met in regular session</w:t>
      </w:r>
      <w:r w:rsidR="00836643">
        <w:t xml:space="preserve"> this 6</w:t>
      </w:r>
      <w:r w:rsidR="00836643" w:rsidRPr="00836643">
        <w:rPr>
          <w:vertAlign w:val="superscript"/>
        </w:rPr>
        <w:t>th</w:t>
      </w:r>
      <w:r w:rsidR="00836643">
        <w:t xml:space="preserve"> day of April 2017 with the following members present Sandy Ogle, Gary Waugh and Jeff Dickerson.</w:t>
      </w:r>
    </w:p>
    <w:p w:rsidR="00836643" w:rsidRDefault="00836643" w:rsidP="00836643">
      <w:pPr>
        <w:rPr>
          <w:szCs w:val="24"/>
        </w:rPr>
      </w:pPr>
      <w:r>
        <w:rPr>
          <w:b/>
          <w:szCs w:val="24"/>
          <w:u w:val="single"/>
        </w:rPr>
        <w:t>MEETING:</w:t>
      </w:r>
      <w:r>
        <w:rPr>
          <w:szCs w:val="24"/>
        </w:rPr>
        <w:t xml:space="preserve"> The meeting was called to order by </w:t>
      </w:r>
      <w:r w:rsidR="004B0810">
        <w:rPr>
          <w:szCs w:val="24"/>
        </w:rPr>
        <w:t>President Jeff Dickerson.</w:t>
      </w:r>
    </w:p>
    <w:p w:rsidR="00836643" w:rsidRDefault="00836643" w:rsidP="00836643">
      <w:pPr>
        <w:rPr>
          <w:szCs w:val="24"/>
        </w:rPr>
      </w:pPr>
      <w:r>
        <w:rPr>
          <w:b/>
          <w:szCs w:val="24"/>
          <w:u w:val="single"/>
        </w:rPr>
        <w:t>MINUTES:</w:t>
      </w:r>
      <w:r>
        <w:rPr>
          <w:szCs w:val="24"/>
        </w:rPr>
        <w:t xml:space="preserve"> Motion by </w:t>
      </w:r>
      <w:r w:rsidR="006436F3">
        <w:rPr>
          <w:szCs w:val="24"/>
        </w:rPr>
        <w:t>Gary Waugh</w:t>
      </w:r>
      <w:r>
        <w:rPr>
          <w:szCs w:val="24"/>
        </w:rPr>
        <w:t xml:space="preserve"> and seconded by </w:t>
      </w:r>
      <w:r w:rsidR="006436F3">
        <w:rPr>
          <w:szCs w:val="24"/>
        </w:rPr>
        <w:t>Sandy Ogle</w:t>
      </w:r>
      <w:r>
        <w:rPr>
          <w:szCs w:val="24"/>
        </w:rPr>
        <w:t xml:space="preserve"> to approve the April 4, 2017 minutes.</w:t>
      </w:r>
    </w:p>
    <w:p w:rsidR="00836643" w:rsidRDefault="00836643" w:rsidP="00836643">
      <w:pPr>
        <w:rPr>
          <w:szCs w:val="24"/>
        </w:rPr>
      </w:pPr>
      <w:r>
        <w:rPr>
          <w:szCs w:val="24"/>
        </w:rPr>
        <w:t>Vote: Ogle, yea, Waugh, yea, Dickerson, yea.</w:t>
      </w:r>
    </w:p>
    <w:p w:rsidR="00C76D8C" w:rsidRDefault="00C76D8C" w:rsidP="00836643">
      <w:pPr>
        <w:rPr>
          <w:szCs w:val="24"/>
        </w:rPr>
      </w:pPr>
      <w:r w:rsidRPr="00C76D8C">
        <w:rPr>
          <w:b/>
          <w:szCs w:val="24"/>
          <w:u w:val="single"/>
        </w:rPr>
        <w:t>MINUTES</w:t>
      </w:r>
      <w:r w:rsidRPr="0000219E">
        <w:rPr>
          <w:szCs w:val="24"/>
        </w:rPr>
        <w:t xml:space="preserve">: </w:t>
      </w:r>
      <w:r w:rsidR="0000219E" w:rsidRPr="0000219E">
        <w:rPr>
          <w:szCs w:val="24"/>
        </w:rPr>
        <w:t xml:space="preserve"> </w:t>
      </w:r>
      <w:r w:rsidR="00471AFA" w:rsidRPr="0000219E">
        <w:rPr>
          <w:szCs w:val="24"/>
        </w:rPr>
        <w:t>Motion by Sandy Ogle and seconded by Gary Waugh to approve the March 30, 2017 minutes.</w:t>
      </w:r>
    </w:p>
    <w:p w:rsidR="0000219E" w:rsidRPr="0000219E" w:rsidRDefault="0000219E" w:rsidP="00836643">
      <w:pPr>
        <w:rPr>
          <w:szCs w:val="24"/>
        </w:rPr>
      </w:pPr>
      <w:r>
        <w:rPr>
          <w:szCs w:val="24"/>
        </w:rPr>
        <w:t>Vote: Ogle, yea, Waugh, yea, Dickerson, yea.</w:t>
      </w:r>
    </w:p>
    <w:p w:rsidR="00836643" w:rsidRDefault="00836643" w:rsidP="00836643">
      <w:pPr>
        <w:rPr>
          <w:szCs w:val="24"/>
        </w:rPr>
      </w:pPr>
      <w:r>
        <w:rPr>
          <w:b/>
          <w:szCs w:val="24"/>
          <w:u w:val="single"/>
        </w:rPr>
        <w:t>AGENDA:</w:t>
      </w:r>
      <w:r>
        <w:rPr>
          <w:szCs w:val="24"/>
        </w:rPr>
        <w:t xml:space="preserve"> Motion by </w:t>
      </w:r>
      <w:r w:rsidR="00C76D8C">
        <w:rPr>
          <w:szCs w:val="24"/>
        </w:rPr>
        <w:t xml:space="preserve">Gary Waugh </w:t>
      </w:r>
      <w:r>
        <w:rPr>
          <w:szCs w:val="24"/>
        </w:rPr>
        <w:t xml:space="preserve">and seconded by </w:t>
      </w:r>
      <w:r w:rsidR="00C76D8C">
        <w:rPr>
          <w:szCs w:val="24"/>
        </w:rPr>
        <w:t>Sandy Ogle</w:t>
      </w:r>
      <w:r>
        <w:rPr>
          <w:szCs w:val="24"/>
        </w:rPr>
        <w:t xml:space="preserve"> to approve the agenda.</w:t>
      </w:r>
    </w:p>
    <w:p w:rsidR="00836643" w:rsidRPr="00B969A3" w:rsidRDefault="00836643" w:rsidP="00836643">
      <w:pPr>
        <w:rPr>
          <w:b/>
          <w:szCs w:val="24"/>
          <w:u w:val="single"/>
        </w:rPr>
      </w:pPr>
      <w:r>
        <w:rPr>
          <w:szCs w:val="24"/>
        </w:rPr>
        <w:t>Vote: Ogle, yea, Waugh, yea, Dickerson,</w:t>
      </w:r>
      <w:r w:rsidR="00CB0F89">
        <w:rPr>
          <w:szCs w:val="24"/>
        </w:rPr>
        <w:t xml:space="preserve"> </w:t>
      </w:r>
      <w:r>
        <w:rPr>
          <w:szCs w:val="24"/>
        </w:rPr>
        <w:t>yea.</w:t>
      </w:r>
    </w:p>
    <w:p w:rsidR="00BF2B03" w:rsidRDefault="00836643">
      <w:r>
        <w:rPr>
          <w:b/>
          <w:szCs w:val="24"/>
          <w:u w:val="single"/>
        </w:rPr>
        <w:t>BILLS:</w:t>
      </w:r>
      <w:r>
        <w:rPr>
          <w:szCs w:val="24"/>
        </w:rPr>
        <w:t xml:space="preserve"> The following bills were presented for examination and approval:</w:t>
      </w:r>
    </w:p>
    <w:tbl>
      <w:tblPr>
        <w:tblW w:w="10080" w:type="dxa"/>
        <w:tblLayout w:type="fixed"/>
        <w:tblLook w:val="0000" w:firstRow="0" w:lastRow="0" w:firstColumn="0" w:lastColumn="0" w:noHBand="0" w:noVBand="0"/>
      </w:tblPr>
      <w:tblGrid>
        <w:gridCol w:w="3989"/>
        <w:gridCol w:w="979"/>
        <w:gridCol w:w="3514"/>
        <w:gridCol w:w="158"/>
        <w:gridCol w:w="1440"/>
      </w:tblGrid>
      <w:tr w:rsidR="007A6C25" w:rsidTr="007A6C25">
        <w:tc>
          <w:tcPr>
            <w:tcW w:w="3989" w:type="dxa"/>
          </w:tcPr>
          <w:p w:rsidR="007A6C25" w:rsidRDefault="007A6C25" w:rsidP="007A6C25">
            <w:pPr>
              <w:pStyle w:val="TableHeaders"/>
            </w:pPr>
            <w:r>
              <w:t>Name</w:t>
            </w:r>
          </w:p>
        </w:tc>
        <w:tc>
          <w:tcPr>
            <w:tcW w:w="979" w:type="dxa"/>
          </w:tcPr>
          <w:p w:rsidR="007A6C25" w:rsidRDefault="007A6C25" w:rsidP="007A6C25">
            <w:pPr>
              <w:pStyle w:val="TableHeaders"/>
              <w:jc w:val="center"/>
            </w:pPr>
            <w:r>
              <w:t>No.</w:t>
            </w:r>
          </w:p>
        </w:tc>
        <w:tc>
          <w:tcPr>
            <w:tcW w:w="3514" w:type="dxa"/>
          </w:tcPr>
          <w:p w:rsidR="007A6C25" w:rsidRDefault="007A6C25" w:rsidP="007A6C25">
            <w:pPr>
              <w:pStyle w:val="TableHeaders"/>
            </w:pPr>
            <w:r>
              <w:t>Purpose</w:t>
            </w:r>
          </w:p>
        </w:tc>
        <w:tc>
          <w:tcPr>
            <w:tcW w:w="1598" w:type="dxa"/>
            <w:gridSpan w:val="2"/>
          </w:tcPr>
          <w:p w:rsidR="007A6C25" w:rsidRDefault="007A6C25" w:rsidP="00C76D8C">
            <w:pPr>
              <w:pStyle w:val="TableHeaders"/>
              <w:jc w:val="right"/>
            </w:pPr>
            <w:r>
              <w:t>Amount</w:t>
            </w:r>
          </w:p>
        </w:tc>
      </w:tr>
      <w:tr w:rsidR="007A6C25" w:rsidTr="007A6C25">
        <w:tc>
          <w:tcPr>
            <w:tcW w:w="3989" w:type="dxa"/>
          </w:tcPr>
          <w:p w:rsidR="007A6C25" w:rsidRDefault="00C76D8C" w:rsidP="007A6C25">
            <w:pPr>
              <w:pStyle w:val="Table"/>
            </w:pPr>
            <w:r>
              <w:t>Maximus</w:t>
            </w:r>
          </w:p>
        </w:tc>
        <w:tc>
          <w:tcPr>
            <w:tcW w:w="979" w:type="dxa"/>
          </w:tcPr>
          <w:p w:rsidR="007A6C25" w:rsidRDefault="00836643" w:rsidP="007A6C25">
            <w:pPr>
              <w:pStyle w:val="Table"/>
              <w:jc w:val="center"/>
            </w:pPr>
            <w:r>
              <w:t>1291</w:t>
            </w:r>
          </w:p>
        </w:tc>
        <w:tc>
          <w:tcPr>
            <w:tcW w:w="3514" w:type="dxa"/>
          </w:tcPr>
          <w:p w:rsidR="007A6C25" w:rsidRDefault="00C76D8C" w:rsidP="007A6C25">
            <w:pPr>
              <w:pStyle w:val="Table"/>
            </w:pPr>
            <w:r>
              <w:t>Cost Allocation 2016</w:t>
            </w:r>
          </w:p>
        </w:tc>
        <w:tc>
          <w:tcPr>
            <w:tcW w:w="1598" w:type="dxa"/>
            <w:gridSpan w:val="2"/>
          </w:tcPr>
          <w:p w:rsidR="007A6C25" w:rsidRDefault="00C76D8C" w:rsidP="00C76D8C">
            <w:pPr>
              <w:pStyle w:val="Table"/>
              <w:jc w:val="right"/>
            </w:pPr>
            <w:r>
              <w:t>7,400.00</w:t>
            </w:r>
          </w:p>
        </w:tc>
      </w:tr>
      <w:tr w:rsidR="00C76D8C" w:rsidTr="007A6C25">
        <w:tc>
          <w:tcPr>
            <w:tcW w:w="3989" w:type="dxa"/>
          </w:tcPr>
          <w:p w:rsidR="00C76D8C" w:rsidRDefault="00C76D8C" w:rsidP="007A6C25">
            <w:pPr>
              <w:pStyle w:val="Table"/>
            </w:pPr>
            <w:r>
              <w:t>Office City</w:t>
            </w:r>
          </w:p>
        </w:tc>
        <w:tc>
          <w:tcPr>
            <w:tcW w:w="979" w:type="dxa"/>
          </w:tcPr>
          <w:p w:rsidR="00C76D8C" w:rsidRDefault="00C76D8C" w:rsidP="007A6C25">
            <w:pPr>
              <w:pStyle w:val="Table"/>
              <w:jc w:val="center"/>
            </w:pPr>
            <w:r>
              <w:t>1292</w:t>
            </w:r>
          </w:p>
        </w:tc>
        <w:tc>
          <w:tcPr>
            <w:tcW w:w="3514" w:type="dxa"/>
          </w:tcPr>
          <w:p w:rsidR="00C76D8C" w:rsidRDefault="00C76D8C" w:rsidP="007A6C25">
            <w:pPr>
              <w:pStyle w:val="Table"/>
            </w:pPr>
            <w:r>
              <w:t>Office Supplies – Auditor</w:t>
            </w:r>
          </w:p>
        </w:tc>
        <w:tc>
          <w:tcPr>
            <w:tcW w:w="1598" w:type="dxa"/>
            <w:gridSpan w:val="2"/>
          </w:tcPr>
          <w:p w:rsidR="00C76D8C" w:rsidRDefault="00C76D8C" w:rsidP="00C76D8C">
            <w:pPr>
              <w:pStyle w:val="Table"/>
              <w:jc w:val="right"/>
            </w:pPr>
            <w:r>
              <w:t>142.14</w:t>
            </w:r>
          </w:p>
        </w:tc>
      </w:tr>
      <w:tr w:rsidR="00C76D8C" w:rsidTr="007A6C25">
        <w:tc>
          <w:tcPr>
            <w:tcW w:w="3989" w:type="dxa"/>
          </w:tcPr>
          <w:p w:rsidR="00C76D8C" w:rsidRDefault="00C76D8C" w:rsidP="007A6C25">
            <w:pPr>
              <w:pStyle w:val="Table"/>
            </w:pPr>
            <w:r>
              <w:t>CDW Government</w:t>
            </w:r>
          </w:p>
        </w:tc>
        <w:tc>
          <w:tcPr>
            <w:tcW w:w="979" w:type="dxa"/>
          </w:tcPr>
          <w:p w:rsidR="00C76D8C" w:rsidRDefault="00C76D8C" w:rsidP="007A6C25">
            <w:pPr>
              <w:pStyle w:val="Table"/>
              <w:jc w:val="center"/>
            </w:pPr>
            <w:r>
              <w:t>1293</w:t>
            </w:r>
          </w:p>
        </w:tc>
        <w:tc>
          <w:tcPr>
            <w:tcW w:w="3514" w:type="dxa"/>
          </w:tcPr>
          <w:p w:rsidR="00C76D8C" w:rsidRDefault="00C76D8C" w:rsidP="007A6C25">
            <w:pPr>
              <w:pStyle w:val="Table"/>
            </w:pPr>
            <w:r>
              <w:t>Supplies – Auditor</w:t>
            </w:r>
          </w:p>
        </w:tc>
        <w:tc>
          <w:tcPr>
            <w:tcW w:w="1598" w:type="dxa"/>
            <w:gridSpan w:val="2"/>
          </w:tcPr>
          <w:p w:rsidR="00C76D8C" w:rsidRDefault="00C76D8C" w:rsidP="00C76D8C">
            <w:pPr>
              <w:pStyle w:val="Table"/>
              <w:jc w:val="right"/>
            </w:pPr>
            <w:r>
              <w:t>951.32</w:t>
            </w:r>
          </w:p>
        </w:tc>
      </w:tr>
      <w:tr w:rsidR="00C76D8C" w:rsidTr="007A6C25">
        <w:tc>
          <w:tcPr>
            <w:tcW w:w="3989" w:type="dxa"/>
          </w:tcPr>
          <w:p w:rsidR="00C76D8C" w:rsidRDefault="00C76D8C" w:rsidP="007A6C25">
            <w:pPr>
              <w:pStyle w:val="Table"/>
            </w:pPr>
            <w:r>
              <w:t>Mark Stout</w:t>
            </w:r>
          </w:p>
        </w:tc>
        <w:tc>
          <w:tcPr>
            <w:tcW w:w="979" w:type="dxa"/>
          </w:tcPr>
          <w:p w:rsidR="00C76D8C" w:rsidRDefault="00C76D8C" w:rsidP="007A6C25">
            <w:pPr>
              <w:pStyle w:val="Table"/>
              <w:jc w:val="center"/>
            </w:pPr>
            <w:r>
              <w:t>1294</w:t>
            </w:r>
          </w:p>
        </w:tc>
        <w:tc>
          <w:tcPr>
            <w:tcW w:w="3514" w:type="dxa"/>
          </w:tcPr>
          <w:p w:rsidR="00C76D8C" w:rsidRDefault="00C76D8C" w:rsidP="007A6C25">
            <w:pPr>
              <w:pStyle w:val="Table"/>
            </w:pPr>
            <w:r>
              <w:t>IT consultant – Auditor</w:t>
            </w:r>
          </w:p>
        </w:tc>
        <w:tc>
          <w:tcPr>
            <w:tcW w:w="1598" w:type="dxa"/>
            <w:gridSpan w:val="2"/>
          </w:tcPr>
          <w:p w:rsidR="00C76D8C" w:rsidRDefault="00C76D8C" w:rsidP="00C76D8C">
            <w:pPr>
              <w:pStyle w:val="Table"/>
              <w:jc w:val="right"/>
            </w:pPr>
            <w:r>
              <w:t>2,160.00</w:t>
            </w:r>
          </w:p>
        </w:tc>
      </w:tr>
      <w:tr w:rsidR="00C76D8C" w:rsidTr="007A6C25">
        <w:tc>
          <w:tcPr>
            <w:tcW w:w="3989" w:type="dxa"/>
          </w:tcPr>
          <w:p w:rsidR="00C76D8C" w:rsidRDefault="00C76D8C" w:rsidP="007A6C25">
            <w:pPr>
              <w:pStyle w:val="Table"/>
            </w:pPr>
            <w:r>
              <w:t>Office City</w:t>
            </w:r>
          </w:p>
        </w:tc>
        <w:tc>
          <w:tcPr>
            <w:tcW w:w="979" w:type="dxa"/>
          </w:tcPr>
          <w:p w:rsidR="00C76D8C" w:rsidRDefault="00C76D8C" w:rsidP="007A6C25">
            <w:pPr>
              <w:pStyle w:val="Table"/>
              <w:jc w:val="center"/>
            </w:pPr>
            <w:r>
              <w:t>1295</w:t>
            </w:r>
          </w:p>
        </w:tc>
        <w:tc>
          <w:tcPr>
            <w:tcW w:w="3514" w:type="dxa"/>
          </w:tcPr>
          <w:p w:rsidR="00C76D8C" w:rsidRDefault="00C76D8C" w:rsidP="007A6C25">
            <w:pPr>
              <w:pStyle w:val="Table"/>
            </w:pPr>
            <w:r>
              <w:t>Supplies – Common Pleas Ct.</w:t>
            </w:r>
          </w:p>
        </w:tc>
        <w:tc>
          <w:tcPr>
            <w:tcW w:w="1598" w:type="dxa"/>
            <w:gridSpan w:val="2"/>
          </w:tcPr>
          <w:p w:rsidR="00C76D8C" w:rsidRDefault="00C76D8C" w:rsidP="00C76D8C">
            <w:pPr>
              <w:pStyle w:val="Table"/>
              <w:jc w:val="right"/>
            </w:pPr>
            <w:r>
              <w:t>22.13</w:t>
            </w:r>
          </w:p>
        </w:tc>
      </w:tr>
      <w:tr w:rsidR="00C76D8C" w:rsidTr="007A6C25">
        <w:tc>
          <w:tcPr>
            <w:tcW w:w="3989" w:type="dxa"/>
          </w:tcPr>
          <w:p w:rsidR="00C76D8C" w:rsidRDefault="00C76D8C" w:rsidP="007A6C25">
            <w:pPr>
              <w:pStyle w:val="Table"/>
            </w:pPr>
            <w:r>
              <w:t>Xerox</w:t>
            </w:r>
          </w:p>
        </w:tc>
        <w:tc>
          <w:tcPr>
            <w:tcW w:w="979" w:type="dxa"/>
          </w:tcPr>
          <w:p w:rsidR="00C76D8C" w:rsidRDefault="00C76D8C" w:rsidP="007A6C25">
            <w:pPr>
              <w:pStyle w:val="Table"/>
              <w:jc w:val="center"/>
            </w:pPr>
            <w:r>
              <w:t>1296</w:t>
            </w:r>
          </w:p>
        </w:tc>
        <w:tc>
          <w:tcPr>
            <w:tcW w:w="3514" w:type="dxa"/>
          </w:tcPr>
          <w:p w:rsidR="00C76D8C" w:rsidRDefault="00C76D8C" w:rsidP="007A6C25">
            <w:pPr>
              <w:pStyle w:val="Table"/>
            </w:pPr>
            <w:r>
              <w:t>Xerox Copier Annual Lease &amp; Maint. – Common Pleas Ct.</w:t>
            </w:r>
          </w:p>
        </w:tc>
        <w:tc>
          <w:tcPr>
            <w:tcW w:w="1598" w:type="dxa"/>
            <w:gridSpan w:val="2"/>
          </w:tcPr>
          <w:p w:rsidR="00C76D8C" w:rsidRDefault="00C76D8C" w:rsidP="00C76D8C">
            <w:pPr>
              <w:pStyle w:val="Table"/>
              <w:jc w:val="right"/>
            </w:pPr>
            <w:r>
              <w:t>102.63</w:t>
            </w:r>
          </w:p>
        </w:tc>
      </w:tr>
      <w:tr w:rsidR="00C76D8C" w:rsidTr="007A6C25">
        <w:tc>
          <w:tcPr>
            <w:tcW w:w="3989" w:type="dxa"/>
          </w:tcPr>
          <w:p w:rsidR="00C76D8C" w:rsidRDefault="00C76D8C" w:rsidP="007A6C25">
            <w:pPr>
              <w:pStyle w:val="Table"/>
            </w:pPr>
            <w:r>
              <w:t>Office Mart</w:t>
            </w:r>
          </w:p>
        </w:tc>
        <w:tc>
          <w:tcPr>
            <w:tcW w:w="979" w:type="dxa"/>
          </w:tcPr>
          <w:p w:rsidR="00C76D8C" w:rsidRDefault="00C76D8C" w:rsidP="007A6C25">
            <w:pPr>
              <w:pStyle w:val="Table"/>
              <w:jc w:val="center"/>
            </w:pPr>
            <w:r>
              <w:t>1297</w:t>
            </w:r>
          </w:p>
        </w:tc>
        <w:tc>
          <w:tcPr>
            <w:tcW w:w="3514" w:type="dxa"/>
          </w:tcPr>
          <w:p w:rsidR="00C76D8C" w:rsidRDefault="00C76D8C" w:rsidP="007A6C25">
            <w:pPr>
              <w:pStyle w:val="Table"/>
            </w:pPr>
            <w:r>
              <w:t>Supplies – Juvenile Ct.</w:t>
            </w:r>
          </w:p>
        </w:tc>
        <w:tc>
          <w:tcPr>
            <w:tcW w:w="1598" w:type="dxa"/>
            <w:gridSpan w:val="2"/>
          </w:tcPr>
          <w:p w:rsidR="00C76D8C" w:rsidRDefault="00C76D8C" w:rsidP="00C76D8C">
            <w:pPr>
              <w:pStyle w:val="Table"/>
              <w:jc w:val="right"/>
            </w:pPr>
            <w:r>
              <w:t>91.38</w:t>
            </w:r>
          </w:p>
        </w:tc>
      </w:tr>
      <w:tr w:rsidR="00C76D8C" w:rsidTr="007A6C25">
        <w:tc>
          <w:tcPr>
            <w:tcW w:w="3989" w:type="dxa"/>
          </w:tcPr>
          <w:p w:rsidR="00C76D8C" w:rsidRDefault="00C76D8C" w:rsidP="007A6C25">
            <w:pPr>
              <w:pStyle w:val="Table"/>
            </w:pPr>
            <w:r>
              <w:t>Sprint</w:t>
            </w:r>
          </w:p>
        </w:tc>
        <w:tc>
          <w:tcPr>
            <w:tcW w:w="979" w:type="dxa"/>
          </w:tcPr>
          <w:p w:rsidR="00C76D8C" w:rsidRDefault="00C76D8C" w:rsidP="007A6C25">
            <w:pPr>
              <w:pStyle w:val="Table"/>
              <w:jc w:val="center"/>
            </w:pPr>
            <w:r>
              <w:t>1298</w:t>
            </w:r>
          </w:p>
        </w:tc>
        <w:tc>
          <w:tcPr>
            <w:tcW w:w="3514" w:type="dxa"/>
          </w:tcPr>
          <w:p w:rsidR="00C76D8C" w:rsidRDefault="00C76D8C" w:rsidP="007A6C25">
            <w:pPr>
              <w:pStyle w:val="Table"/>
            </w:pPr>
            <w:r>
              <w:t>Cell Phone Bill-Probation Officers – Juvenile Ct.</w:t>
            </w:r>
          </w:p>
        </w:tc>
        <w:tc>
          <w:tcPr>
            <w:tcW w:w="1598" w:type="dxa"/>
            <w:gridSpan w:val="2"/>
          </w:tcPr>
          <w:p w:rsidR="00C76D8C" w:rsidRDefault="00C76D8C" w:rsidP="00C76D8C">
            <w:pPr>
              <w:pStyle w:val="Table"/>
              <w:jc w:val="right"/>
            </w:pPr>
            <w:r>
              <w:t>233.27</w:t>
            </w:r>
          </w:p>
        </w:tc>
      </w:tr>
      <w:tr w:rsidR="00C76D8C" w:rsidTr="007A6C25">
        <w:tc>
          <w:tcPr>
            <w:tcW w:w="3989" w:type="dxa"/>
          </w:tcPr>
          <w:p w:rsidR="00C76D8C" w:rsidRDefault="00C76D8C" w:rsidP="007A6C25">
            <w:pPr>
              <w:pStyle w:val="Table"/>
            </w:pPr>
            <w:r>
              <w:t>Hocking County Juvenile Ct.</w:t>
            </w:r>
          </w:p>
        </w:tc>
        <w:tc>
          <w:tcPr>
            <w:tcW w:w="979" w:type="dxa"/>
          </w:tcPr>
          <w:p w:rsidR="00C76D8C" w:rsidRDefault="00C76D8C" w:rsidP="007A6C25">
            <w:pPr>
              <w:pStyle w:val="Table"/>
              <w:jc w:val="center"/>
            </w:pPr>
            <w:r>
              <w:t>1299</w:t>
            </w:r>
          </w:p>
        </w:tc>
        <w:tc>
          <w:tcPr>
            <w:tcW w:w="3514" w:type="dxa"/>
          </w:tcPr>
          <w:p w:rsidR="00C76D8C" w:rsidRDefault="00C76D8C" w:rsidP="007A6C25">
            <w:pPr>
              <w:pStyle w:val="Table"/>
            </w:pPr>
            <w:r>
              <w:t>Invoices for CC Processing Fees – Juvenile Ct.</w:t>
            </w:r>
          </w:p>
        </w:tc>
        <w:tc>
          <w:tcPr>
            <w:tcW w:w="1598" w:type="dxa"/>
            <w:gridSpan w:val="2"/>
          </w:tcPr>
          <w:p w:rsidR="00C76D8C" w:rsidRDefault="00C76D8C" w:rsidP="00C76D8C">
            <w:pPr>
              <w:pStyle w:val="Table"/>
              <w:jc w:val="right"/>
            </w:pPr>
            <w:r>
              <w:t>50.67</w:t>
            </w:r>
          </w:p>
        </w:tc>
      </w:tr>
      <w:tr w:rsidR="00C76D8C" w:rsidTr="007A6C25">
        <w:tc>
          <w:tcPr>
            <w:tcW w:w="3989" w:type="dxa"/>
          </w:tcPr>
          <w:p w:rsidR="00C76D8C" w:rsidRDefault="00C76D8C" w:rsidP="007A6C25">
            <w:pPr>
              <w:pStyle w:val="Table"/>
            </w:pPr>
            <w:r>
              <w:t>Modern Leasing</w:t>
            </w:r>
          </w:p>
        </w:tc>
        <w:tc>
          <w:tcPr>
            <w:tcW w:w="979" w:type="dxa"/>
          </w:tcPr>
          <w:p w:rsidR="00C76D8C" w:rsidRDefault="00C76D8C" w:rsidP="007A6C25">
            <w:pPr>
              <w:pStyle w:val="Table"/>
              <w:jc w:val="center"/>
            </w:pPr>
            <w:r>
              <w:t>1300</w:t>
            </w:r>
          </w:p>
        </w:tc>
        <w:tc>
          <w:tcPr>
            <w:tcW w:w="3514" w:type="dxa"/>
          </w:tcPr>
          <w:p w:rsidR="00C76D8C" w:rsidRDefault="00C76D8C" w:rsidP="007A6C25">
            <w:pPr>
              <w:pStyle w:val="Table"/>
            </w:pPr>
            <w:r>
              <w:t>Copier Lease – BOE</w:t>
            </w:r>
          </w:p>
        </w:tc>
        <w:tc>
          <w:tcPr>
            <w:tcW w:w="1598" w:type="dxa"/>
            <w:gridSpan w:val="2"/>
          </w:tcPr>
          <w:p w:rsidR="00C76D8C" w:rsidRDefault="00C76D8C" w:rsidP="00C76D8C">
            <w:pPr>
              <w:pStyle w:val="Table"/>
              <w:jc w:val="right"/>
            </w:pPr>
            <w:r>
              <w:t>1,182.58</w:t>
            </w:r>
          </w:p>
        </w:tc>
      </w:tr>
      <w:tr w:rsidR="00C76D8C" w:rsidTr="007A6C25">
        <w:tc>
          <w:tcPr>
            <w:tcW w:w="3989" w:type="dxa"/>
          </w:tcPr>
          <w:p w:rsidR="00C76D8C" w:rsidRDefault="00C76D8C" w:rsidP="007A6C25">
            <w:pPr>
              <w:pStyle w:val="Table"/>
            </w:pPr>
            <w:r>
              <w:t>Lowes</w:t>
            </w:r>
          </w:p>
        </w:tc>
        <w:tc>
          <w:tcPr>
            <w:tcW w:w="979" w:type="dxa"/>
          </w:tcPr>
          <w:p w:rsidR="00C76D8C" w:rsidRDefault="00C76D8C" w:rsidP="007A6C25">
            <w:pPr>
              <w:pStyle w:val="Table"/>
              <w:jc w:val="center"/>
            </w:pPr>
            <w:r>
              <w:t>1301</w:t>
            </w:r>
          </w:p>
        </w:tc>
        <w:tc>
          <w:tcPr>
            <w:tcW w:w="3514" w:type="dxa"/>
          </w:tcPr>
          <w:p w:rsidR="00C76D8C" w:rsidRDefault="00C76D8C" w:rsidP="007A6C25">
            <w:pPr>
              <w:pStyle w:val="Table"/>
            </w:pPr>
            <w:r>
              <w:t>Supplies – Comm. Courthouse</w:t>
            </w:r>
          </w:p>
        </w:tc>
        <w:tc>
          <w:tcPr>
            <w:tcW w:w="1598" w:type="dxa"/>
            <w:gridSpan w:val="2"/>
          </w:tcPr>
          <w:p w:rsidR="00C76D8C" w:rsidRDefault="00C76D8C" w:rsidP="00C76D8C">
            <w:pPr>
              <w:pStyle w:val="Table"/>
              <w:jc w:val="right"/>
            </w:pPr>
            <w:r>
              <w:t>83.50</w:t>
            </w:r>
          </w:p>
        </w:tc>
      </w:tr>
      <w:tr w:rsidR="00C76D8C" w:rsidTr="007A6C25">
        <w:tc>
          <w:tcPr>
            <w:tcW w:w="3989" w:type="dxa"/>
          </w:tcPr>
          <w:p w:rsidR="00C76D8C" w:rsidRDefault="00C76D8C" w:rsidP="007A6C25">
            <w:pPr>
              <w:pStyle w:val="Table"/>
            </w:pPr>
            <w:r>
              <w:t>Saving Hardware</w:t>
            </w:r>
          </w:p>
        </w:tc>
        <w:tc>
          <w:tcPr>
            <w:tcW w:w="979" w:type="dxa"/>
          </w:tcPr>
          <w:p w:rsidR="00C76D8C" w:rsidRDefault="00C76D8C" w:rsidP="007A6C25">
            <w:pPr>
              <w:pStyle w:val="Table"/>
              <w:jc w:val="center"/>
            </w:pPr>
            <w:r>
              <w:t>1302</w:t>
            </w:r>
          </w:p>
        </w:tc>
        <w:tc>
          <w:tcPr>
            <w:tcW w:w="3514" w:type="dxa"/>
          </w:tcPr>
          <w:p w:rsidR="00C76D8C" w:rsidRDefault="00C76D8C" w:rsidP="007A6C25">
            <w:pPr>
              <w:pStyle w:val="Table"/>
            </w:pPr>
            <w:r>
              <w:t>Supplies – Comm. Courthouse</w:t>
            </w:r>
          </w:p>
        </w:tc>
        <w:tc>
          <w:tcPr>
            <w:tcW w:w="1598" w:type="dxa"/>
            <w:gridSpan w:val="2"/>
          </w:tcPr>
          <w:p w:rsidR="00C76D8C" w:rsidRDefault="00C76D8C" w:rsidP="00C76D8C">
            <w:pPr>
              <w:pStyle w:val="Table"/>
              <w:jc w:val="right"/>
            </w:pPr>
            <w:r>
              <w:t>48.17</w:t>
            </w:r>
          </w:p>
        </w:tc>
      </w:tr>
      <w:tr w:rsidR="00C76D8C" w:rsidTr="007A6C25">
        <w:tc>
          <w:tcPr>
            <w:tcW w:w="3989" w:type="dxa"/>
          </w:tcPr>
          <w:p w:rsidR="00C76D8C" w:rsidRDefault="00C76D8C" w:rsidP="007A6C25">
            <w:pPr>
              <w:pStyle w:val="Table"/>
            </w:pPr>
            <w:r>
              <w:t>Corporate Payment systems</w:t>
            </w:r>
          </w:p>
        </w:tc>
        <w:tc>
          <w:tcPr>
            <w:tcW w:w="979" w:type="dxa"/>
          </w:tcPr>
          <w:p w:rsidR="00C76D8C" w:rsidRDefault="00C76D8C" w:rsidP="007A6C25">
            <w:pPr>
              <w:pStyle w:val="Table"/>
              <w:jc w:val="center"/>
            </w:pPr>
            <w:r>
              <w:t>1303</w:t>
            </w:r>
          </w:p>
        </w:tc>
        <w:tc>
          <w:tcPr>
            <w:tcW w:w="3514" w:type="dxa"/>
          </w:tcPr>
          <w:p w:rsidR="00C76D8C" w:rsidRDefault="00C76D8C" w:rsidP="007A6C25">
            <w:pPr>
              <w:pStyle w:val="Table"/>
            </w:pPr>
            <w:r>
              <w:t>Supplies – Comm. Courthouse</w:t>
            </w:r>
          </w:p>
        </w:tc>
        <w:tc>
          <w:tcPr>
            <w:tcW w:w="1598" w:type="dxa"/>
            <w:gridSpan w:val="2"/>
          </w:tcPr>
          <w:p w:rsidR="00C76D8C" w:rsidRDefault="00C76D8C" w:rsidP="00C76D8C">
            <w:pPr>
              <w:pStyle w:val="Table"/>
              <w:jc w:val="right"/>
            </w:pPr>
            <w:r>
              <w:t>71.99</w:t>
            </w:r>
          </w:p>
        </w:tc>
      </w:tr>
      <w:tr w:rsidR="00C76D8C" w:rsidTr="007A6C25">
        <w:tc>
          <w:tcPr>
            <w:tcW w:w="3989" w:type="dxa"/>
          </w:tcPr>
          <w:p w:rsidR="00C76D8C" w:rsidRDefault="00C76D8C" w:rsidP="007A6C25">
            <w:pPr>
              <w:pStyle w:val="Table"/>
            </w:pPr>
            <w:r>
              <w:t>Office Mart</w:t>
            </w:r>
          </w:p>
        </w:tc>
        <w:tc>
          <w:tcPr>
            <w:tcW w:w="979" w:type="dxa"/>
          </w:tcPr>
          <w:p w:rsidR="00C76D8C" w:rsidRDefault="00C76D8C" w:rsidP="007A6C25">
            <w:pPr>
              <w:pStyle w:val="Table"/>
              <w:jc w:val="center"/>
            </w:pPr>
            <w:r>
              <w:t>1304</w:t>
            </w:r>
          </w:p>
        </w:tc>
        <w:tc>
          <w:tcPr>
            <w:tcW w:w="3514" w:type="dxa"/>
          </w:tcPr>
          <w:p w:rsidR="00C76D8C" w:rsidRDefault="00C76D8C" w:rsidP="007A6C25">
            <w:pPr>
              <w:pStyle w:val="Table"/>
            </w:pPr>
            <w:r>
              <w:t>Supplies – Comm. Courthouse</w:t>
            </w:r>
          </w:p>
        </w:tc>
        <w:tc>
          <w:tcPr>
            <w:tcW w:w="1598" w:type="dxa"/>
            <w:gridSpan w:val="2"/>
          </w:tcPr>
          <w:p w:rsidR="00C76D8C" w:rsidRDefault="00C76D8C" w:rsidP="00C76D8C">
            <w:pPr>
              <w:pStyle w:val="Table"/>
              <w:jc w:val="right"/>
            </w:pPr>
            <w:r>
              <w:t>1,285.20</w:t>
            </w:r>
          </w:p>
        </w:tc>
      </w:tr>
      <w:tr w:rsidR="00C76D8C" w:rsidTr="007A6C25">
        <w:tc>
          <w:tcPr>
            <w:tcW w:w="3989" w:type="dxa"/>
          </w:tcPr>
          <w:p w:rsidR="00C76D8C" w:rsidRDefault="00C76D8C" w:rsidP="007A6C25">
            <w:pPr>
              <w:pStyle w:val="Table"/>
            </w:pPr>
            <w:r>
              <w:t>City of Logan</w:t>
            </w:r>
          </w:p>
        </w:tc>
        <w:tc>
          <w:tcPr>
            <w:tcW w:w="979" w:type="dxa"/>
          </w:tcPr>
          <w:p w:rsidR="00C76D8C" w:rsidRDefault="00C76D8C" w:rsidP="007A6C25">
            <w:pPr>
              <w:pStyle w:val="Table"/>
              <w:jc w:val="center"/>
            </w:pPr>
            <w:r>
              <w:t>1305</w:t>
            </w:r>
          </w:p>
        </w:tc>
        <w:tc>
          <w:tcPr>
            <w:tcW w:w="3514" w:type="dxa"/>
          </w:tcPr>
          <w:p w:rsidR="00C76D8C" w:rsidRDefault="00C76D8C" w:rsidP="007A6C25">
            <w:pPr>
              <w:pStyle w:val="Table"/>
            </w:pPr>
            <w:r>
              <w:t>Service – Comm.</w:t>
            </w:r>
          </w:p>
        </w:tc>
        <w:tc>
          <w:tcPr>
            <w:tcW w:w="1598" w:type="dxa"/>
            <w:gridSpan w:val="2"/>
          </w:tcPr>
          <w:p w:rsidR="00C76D8C" w:rsidRDefault="00C76D8C" w:rsidP="00C76D8C">
            <w:pPr>
              <w:pStyle w:val="Table"/>
              <w:jc w:val="right"/>
            </w:pPr>
            <w:r>
              <w:t>1,066.26</w:t>
            </w:r>
          </w:p>
        </w:tc>
      </w:tr>
      <w:tr w:rsidR="00C76D8C" w:rsidTr="007A6C25">
        <w:tc>
          <w:tcPr>
            <w:tcW w:w="3989" w:type="dxa"/>
          </w:tcPr>
          <w:p w:rsidR="00C76D8C" w:rsidRDefault="00C76D8C" w:rsidP="007A6C25">
            <w:pPr>
              <w:pStyle w:val="Table"/>
            </w:pPr>
            <w:r>
              <w:t>Direct Energy</w:t>
            </w:r>
          </w:p>
        </w:tc>
        <w:tc>
          <w:tcPr>
            <w:tcW w:w="979" w:type="dxa"/>
          </w:tcPr>
          <w:p w:rsidR="00C76D8C" w:rsidRDefault="00C76D8C" w:rsidP="007A6C25">
            <w:pPr>
              <w:pStyle w:val="Table"/>
              <w:jc w:val="center"/>
            </w:pPr>
            <w:r>
              <w:t>1306</w:t>
            </w:r>
          </w:p>
        </w:tc>
        <w:tc>
          <w:tcPr>
            <w:tcW w:w="3514" w:type="dxa"/>
          </w:tcPr>
          <w:p w:rsidR="00C76D8C" w:rsidRDefault="00C76D8C" w:rsidP="007A6C25">
            <w:pPr>
              <w:pStyle w:val="Table"/>
            </w:pPr>
            <w:r>
              <w:t>Service – Comm.</w:t>
            </w:r>
          </w:p>
        </w:tc>
        <w:tc>
          <w:tcPr>
            <w:tcW w:w="1598" w:type="dxa"/>
            <w:gridSpan w:val="2"/>
          </w:tcPr>
          <w:p w:rsidR="00C76D8C" w:rsidRDefault="00C76D8C" w:rsidP="00C76D8C">
            <w:pPr>
              <w:pStyle w:val="Table"/>
              <w:jc w:val="right"/>
            </w:pPr>
            <w:r>
              <w:t>469.38</w:t>
            </w:r>
          </w:p>
        </w:tc>
      </w:tr>
      <w:tr w:rsidR="00C76D8C" w:rsidTr="007A6C25">
        <w:tc>
          <w:tcPr>
            <w:tcW w:w="3989" w:type="dxa"/>
          </w:tcPr>
          <w:p w:rsidR="00C76D8C" w:rsidRDefault="00C76D8C" w:rsidP="007A6C25">
            <w:pPr>
              <w:pStyle w:val="Table"/>
            </w:pPr>
            <w:r>
              <w:t>Direct Energy</w:t>
            </w:r>
          </w:p>
        </w:tc>
        <w:tc>
          <w:tcPr>
            <w:tcW w:w="979" w:type="dxa"/>
          </w:tcPr>
          <w:p w:rsidR="00C76D8C" w:rsidRDefault="00C76D8C" w:rsidP="007A6C25">
            <w:pPr>
              <w:pStyle w:val="Table"/>
              <w:jc w:val="center"/>
            </w:pPr>
            <w:r>
              <w:t>1307</w:t>
            </w:r>
          </w:p>
        </w:tc>
        <w:tc>
          <w:tcPr>
            <w:tcW w:w="3514" w:type="dxa"/>
          </w:tcPr>
          <w:p w:rsidR="00C76D8C" w:rsidRDefault="00C76D8C" w:rsidP="007A6C25">
            <w:pPr>
              <w:pStyle w:val="Table"/>
            </w:pPr>
            <w:r>
              <w:t>Service – Comm.</w:t>
            </w:r>
          </w:p>
        </w:tc>
        <w:tc>
          <w:tcPr>
            <w:tcW w:w="1598" w:type="dxa"/>
            <w:gridSpan w:val="2"/>
          </w:tcPr>
          <w:p w:rsidR="00C76D8C" w:rsidRDefault="00C76D8C" w:rsidP="00C76D8C">
            <w:pPr>
              <w:pStyle w:val="Table"/>
              <w:jc w:val="right"/>
            </w:pPr>
            <w:r>
              <w:t>1,468.00</w:t>
            </w:r>
          </w:p>
        </w:tc>
      </w:tr>
      <w:tr w:rsidR="00C76D8C" w:rsidTr="007A6C25">
        <w:tc>
          <w:tcPr>
            <w:tcW w:w="3989" w:type="dxa"/>
          </w:tcPr>
          <w:p w:rsidR="00C76D8C" w:rsidRDefault="00471AFA" w:rsidP="007A6C25">
            <w:pPr>
              <w:pStyle w:val="Table"/>
            </w:pPr>
            <w:r>
              <w:t>AEP</w:t>
            </w:r>
          </w:p>
        </w:tc>
        <w:tc>
          <w:tcPr>
            <w:tcW w:w="979" w:type="dxa"/>
          </w:tcPr>
          <w:p w:rsidR="00C76D8C" w:rsidRDefault="00471AFA" w:rsidP="007A6C25">
            <w:pPr>
              <w:pStyle w:val="Table"/>
              <w:jc w:val="center"/>
            </w:pPr>
            <w:r>
              <w:t>1308</w:t>
            </w:r>
          </w:p>
        </w:tc>
        <w:tc>
          <w:tcPr>
            <w:tcW w:w="3514" w:type="dxa"/>
          </w:tcPr>
          <w:p w:rsidR="00C76D8C" w:rsidRDefault="00471AFA" w:rsidP="007A6C25">
            <w:pPr>
              <w:pStyle w:val="Table"/>
            </w:pPr>
            <w:r>
              <w:t>Service – AEP</w:t>
            </w:r>
          </w:p>
        </w:tc>
        <w:tc>
          <w:tcPr>
            <w:tcW w:w="1598" w:type="dxa"/>
            <w:gridSpan w:val="2"/>
          </w:tcPr>
          <w:p w:rsidR="00C76D8C" w:rsidRDefault="00471AFA" w:rsidP="00C76D8C">
            <w:pPr>
              <w:pStyle w:val="Table"/>
              <w:jc w:val="right"/>
            </w:pPr>
            <w:r>
              <w:t>640.94</w:t>
            </w:r>
          </w:p>
        </w:tc>
      </w:tr>
      <w:tr w:rsidR="00471AFA" w:rsidTr="007A6C25">
        <w:tc>
          <w:tcPr>
            <w:tcW w:w="3989" w:type="dxa"/>
          </w:tcPr>
          <w:p w:rsidR="00471AFA" w:rsidRDefault="00471AFA" w:rsidP="007A6C25">
            <w:pPr>
              <w:pStyle w:val="Table"/>
            </w:pPr>
            <w:r>
              <w:t>Saving Hardware</w:t>
            </w:r>
          </w:p>
        </w:tc>
        <w:tc>
          <w:tcPr>
            <w:tcW w:w="979" w:type="dxa"/>
          </w:tcPr>
          <w:p w:rsidR="00471AFA" w:rsidRDefault="00471AFA" w:rsidP="007A6C25">
            <w:pPr>
              <w:pStyle w:val="Table"/>
              <w:jc w:val="center"/>
            </w:pPr>
            <w:r>
              <w:t>1309</w:t>
            </w:r>
          </w:p>
        </w:tc>
        <w:tc>
          <w:tcPr>
            <w:tcW w:w="3514" w:type="dxa"/>
          </w:tcPr>
          <w:p w:rsidR="00471AFA" w:rsidRDefault="00471AFA" w:rsidP="007A6C25">
            <w:pPr>
              <w:pStyle w:val="Table"/>
            </w:pPr>
            <w:r>
              <w:t>Garage &amp; Office Supplies – Sheriff</w:t>
            </w:r>
          </w:p>
        </w:tc>
        <w:tc>
          <w:tcPr>
            <w:tcW w:w="1598" w:type="dxa"/>
            <w:gridSpan w:val="2"/>
          </w:tcPr>
          <w:p w:rsidR="00471AFA" w:rsidRDefault="00471AFA" w:rsidP="00C76D8C">
            <w:pPr>
              <w:pStyle w:val="Table"/>
              <w:jc w:val="right"/>
            </w:pPr>
            <w:r>
              <w:t>76.34</w:t>
            </w:r>
          </w:p>
        </w:tc>
      </w:tr>
      <w:tr w:rsidR="00471AFA" w:rsidTr="007A6C25">
        <w:tc>
          <w:tcPr>
            <w:tcW w:w="3989" w:type="dxa"/>
          </w:tcPr>
          <w:p w:rsidR="00471AFA" w:rsidRDefault="00471AFA" w:rsidP="007A6C25">
            <w:pPr>
              <w:pStyle w:val="Table"/>
            </w:pPr>
            <w:r>
              <w:t>Treasurer State of Ohio Fund 83F</w:t>
            </w:r>
          </w:p>
        </w:tc>
        <w:tc>
          <w:tcPr>
            <w:tcW w:w="979" w:type="dxa"/>
          </w:tcPr>
          <w:p w:rsidR="00471AFA" w:rsidRDefault="00471AFA" w:rsidP="007A6C25">
            <w:pPr>
              <w:pStyle w:val="Table"/>
              <w:jc w:val="center"/>
            </w:pPr>
            <w:r>
              <w:t>1310</w:t>
            </w:r>
          </w:p>
        </w:tc>
        <w:tc>
          <w:tcPr>
            <w:tcW w:w="3514" w:type="dxa"/>
          </w:tcPr>
          <w:p w:rsidR="00471AFA" w:rsidRDefault="00471AFA" w:rsidP="007A6C25">
            <w:pPr>
              <w:pStyle w:val="Table"/>
            </w:pPr>
            <w:r>
              <w:t>L.E.A.D.S. Service – Sheriff</w:t>
            </w:r>
          </w:p>
        </w:tc>
        <w:tc>
          <w:tcPr>
            <w:tcW w:w="1598" w:type="dxa"/>
            <w:gridSpan w:val="2"/>
          </w:tcPr>
          <w:p w:rsidR="00471AFA" w:rsidRDefault="00471AFA" w:rsidP="00C76D8C">
            <w:pPr>
              <w:pStyle w:val="Table"/>
              <w:jc w:val="right"/>
            </w:pPr>
            <w:r>
              <w:t>600.00</w:t>
            </w:r>
          </w:p>
        </w:tc>
      </w:tr>
      <w:tr w:rsidR="00471AFA" w:rsidTr="007A6C25">
        <w:tc>
          <w:tcPr>
            <w:tcW w:w="3989" w:type="dxa"/>
          </w:tcPr>
          <w:p w:rsidR="00471AFA" w:rsidRDefault="00471AFA" w:rsidP="007A6C25">
            <w:pPr>
              <w:pStyle w:val="Table"/>
            </w:pPr>
            <w:r>
              <w:t>Beth’s Alterations</w:t>
            </w:r>
          </w:p>
        </w:tc>
        <w:tc>
          <w:tcPr>
            <w:tcW w:w="979" w:type="dxa"/>
          </w:tcPr>
          <w:p w:rsidR="00471AFA" w:rsidRDefault="00471AFA" w:rsidP="007A6C25">
            <w:pPr>
              <w:pStyle w:val="Table"/>
              <w:jc w:val="center"/>
            </w:pPr>
            <w:r>
              <w:t>1311</w:t>
            </w:r>
          </w:p>
        </w:tc>
        <w:tc>
          <w:tcPr>
            <w:tcW w:w="3514" w:type="dxa"/>
          </w:tcPr>
          <w:p w:rsidR="00471AFA" w:rsidRDefault="00471AFA" w:rsidP="007A6C25">
            <w:pPr>
              <w:pStyle w:val="Table"/>
            </w:pPr>
            <w:r>
              <w:t>Uniform Alterations – Sheriff</w:t>
            </w:r>
          </w:p>
        </w:tc>
        <w:tc>
          <w:tcPr>
            <w:tcW w:w="1598" w:type="dxa"/>
            <w:gridSpan w:val="2"/>
          </w:tcPr>
          <w:p w:rsidR="00471AFA" w:rsidRDefault="00471AFA" w:rsidP="00C76D8C">
            <w:pPr>
              <w:pStyle w:val="Table"/>
              <w:jc w:val="right"/>
            </w:pPr>
            <w:r>
              <w:t>125.00</w:t>
            </w:r>
          </w:p>
        </w:tc>
      </w:tr>
      <w:tr w:rsidR="00471AFA" w:rsidTr="007A6C25">
        <w:tc>
          <w:tcPr>
            <w:tcW w:w="3989" w:type="dxa"/>
          </w:tcPr>
          <w:p w:rsidR="00471AFA" w:rsidRDefault="00471AFA" w:rsidP="007A6C25">
            <w:pPr>
              <w:pStyle w:val="Table"/>
            </w:pPr>
            <w:r>
              <w:t>Corporate Payment Systems</w:t>
            </w:r>
          </w:p>
        </w:tc>
        <w:tc>
          <w:tcPr>
            <w:tcW w:w="979" w:type="dxa"/>
          </w:tcPr>
          <w:p w:rsidR="00471AFA" w:rsidRDefault="00471AFA" w:rsidP="007A6C25">
            <w:pPr>
              <w:pStyle w:val="Table"/>
              <w:jc w:val="center"/>
            </w:pPr>
            <w:r>
              <w:t>1312</w:t>
            </w:r>
          </w:p>
        </w:tc>
        <w:tc>
          <w:tcPr>
            <w:tcW w:w="3514" w:type="dxa"/>
          </w:tcPr>
          <w:p w:rsidR="00471AFA" w:rsidRDefault="00471AFA" w:rsidP="007A6C25">
            <w:pPr>
              <w:pStyle w:val="Table"/>
            </w:pPr>
            <w:r>
              <w:t>Website Fees – Sheriff</w:t>
            </w:r>
          </w:p>
        </w:tc>
        <w:tc>
          <w:tcPr>
            <w:tcW w:w="1598" w:type="dxa"/>
            <w:gridSpan w:val="2"/>
          </w:tcPr>
          <w:p w:rsidR="00471AFA" w:rsidRDefault="00471AFA" w:rsidP="00C76D8C">
            <w:pPr>
              <w:pStyle w:val="Table"/>
              <w:jc w:val="right"/>
            </w:pPr>
            <w:r>
              <w:t>214.20</w:t>
            </w:r>
          </w:p>
        </w:tc>
      </w:tr>
      <w:tr w:rsidR="00471AFA" w:rsidTr="007A6C25">
        <w:tc>
          <w:tcPr>
            <w:tcW w:w="3989" w:type="dxa"/>
          </w:tcPr>
          <w:p w:rsidR="00471AFA" w:rsidRDefault="00471AFA" w:rsidP="007A6C25">
            <w:pPr>
              <w:pStyle w:val="Table"/>
            </w:pPr>
            <w:r>
              <w:t>Corrections Commission of Southeastern Ohio</w:t>
            </w:r>
          </w:p>
        </w:tc>
        <w:tc>
          <w:tcPr>
            <w:tcW w:w="979" w:type="dxa"/>
          </w:tcPr>
          <w:p w:rsidR="00471AFA" w:rsidRDefault="00471AFA" w:rsidP="007A6C25">
            <w:pPr>
              <w:pStyle w:val="Table"/>
              <w:jc w:val="center"/>
            </w:pPr>
            <w:r>
              <w:t>1313</w:t>
            </w:r>
          </w:p>
        </w:tc>
        <w:tc>
          <w:tcPr>
            <w:tcW w:w="3514" w:type="dxa"/>
          </w:tcPr>
          <w:p w:rsidR="00471AFA" w:rsidRDefault="00471AFA" w:rsidP="007A6C25">
            <w:pPr>
              <w:pStyle w:val="Table"/>
            </w:pPr>
            <w:r>
              <w:t>Operation Cost of Hocking County’s Share of SEORJ – Sheriff</w:t>
            </w:r>
          </w:p>
        </w:tc>
        <w:tc>
          <w:tcPr>
            <w:tcW w:w="1598" w:type="dxa"/>
            <w:gridSpan w:val="2"/>
          </w:tcPr>
          <w:p w:rsidR="00471AFA" w:rsidRDefault="00471AFA" w:rsidP="00C76D8C">
            <w:pPr>
              <w:pStyle w:val="Table"/>
              <w:jc w:val="right"/>
            </w:pPr>
            <w:r>
              <w:t>81,503.47</w:t>
            </w:r>
          </w:p>
        </w:tc>
      </w:tr>
      <w:tr w:rsidR="00471AFA" w:rsidTr="007A6C25">
        <w:tc>
          <w:tcPr>
            <w:tcW w:w="3989" w:type="dxa"/>
          </w:tcPr>
          <w:p w:rsidR="00471AFA" w:rsidRDefault="00471AFA" w:rsidP="007A6C25">
            <w:pPr>
              <w:pStyle w:val="Table"/>
            </w:pPr>
            <w:r>
              <w:t>Treasurer State of Ohio</w:t>
            </w:r>
          </w:p>
        </w:tc>
        <w:tc>
          <w:tcPr>
            <w:tcW w:w="979" w:type="dxa"/>
          </w:tcPr>
          <w:p w:rsidR="00471AFA" w:rsidRDefault="00471AFA" w:rsidP="007A6C25">
            <w:pPr>
              <w:pStyle w:val="Table"/>
              <w:jc w:val="center"/>
            </w:pPr>
            <w:r>
              <w:t>1314</w:t>
            </w:r>
          </w:p>
        </w:tc>
        <w:tc>
          <w:tcPr>
            <w:tcW w:w="3514" w:type="dxa"/>
          </w:tcPr>
          <w:p w:rsidR="00471AFA" w:rsidRDefault="00471AFA" w:rsidP="007A6C25">
            <w:pPr>
              <w:pStyle w:val="Table"/>
            </w:pPr>
            <w:r>
              <w:t xml:space="preserve">Web Check for Employment – </w:t>
            </w:r>
            <w:r>
              <w:lastRenderedPageBreak/>
              <w:t>Sheriff</w:t>
            </w:r>
          </w:p>
        </w:tc>
        <w:tc>
          <w:tcPr>
            <w:tcW w:w="1598" w:type="dxa"/>
            <w:gridSpan w:val="2"/>
          </w:tcPr>
          <w:p w:rsidR="00471AFA" w:rsidRDefault="00471AFA" w:rsidP="00C76D8C">
            <w:pPr>
              <w:pStyle w:val="Table"/>
              <w:jc w:val="right"/>
            </w:pPr>
            <w:r>
              <w:lastRenderedPageBreak/>
              <w:t>728.00</w:t>
            </w:r>
          </w:p>
        </w:tc>
      </w:tr>
      <w:tr w:rsidR="00471AFA" w:rsidTr="007A6C25">
        <w:tc>
          <w:tcPr>
            <w:tcW w:w="3989" w:type="dxa"/>
          </w:tcPr>
          <w:p w:rsidR="00471AFA" w:rsidRDefault="00471AFA" w:rsidP="007A6C25">
            <w:pPr>
              <w:pStyle w:val="Table"/>
            </w:pPr>
            <w:r>
              <w:t>Save-A-Lot</w:t>
            </w:r>
          </w:p>
        </w:tc>
        <w:tc>
          <w:tcPr>
            <w:tcW w:w="979" w:type="dxa"/>
          </w:tcPr>
          <w:p w:rsidR="00471AFA" w:rsidRDefault="00471AFA" w:rsidP="007A6C25">
            <w:pPr>
              <w:pStyle w:val="Table"/>
              <w:jc w:val="center"/>
            </w:pPr>
            <w:r>
              <w:t>1315</w:t>
            </w:r>
          </w:p>
        </w:tc>
        <w:tc>
          <w:tcPr>
            <w:tcW w:w="3514" w:type="dxa"/>
          </w:tcPr>
          <w:p w:rsidR="00471AFA" w:rsidRDefault="00471AFA" w:rsidP="007A6C25">
            <w:pPr>
              <w:pStyle w:val="Table"/>
            </w:pPr>
            <w:r>
              <w:t>Food Vouchers – Veterans</w:t>
            </w:r>
          </w:p>
        </w:tc>
        <w:tc>
          <w:tcPr>
            <w:tcW w:w="1598" w:type="dxa"/>
            <w:gridSpan w:val="2"/>
          </w:tcPr>
          <w:p w:rsidR="00471AFA" w:rsidRDefault="00471AFA" w:rsidP="00C76D8C">
            <w:pPr>
              <w:pStyle w:val="Table"/>
              <w:jc w:val="right"/>
            </w:pPr>
            <w:r>
              <w:t>1,187.96</w:t>
            </w:r>
          </w:p>
        </w:tc>
      </w:tr>
      <w:tr w:rsidR="00471AFA" w:rsidTr="007A6C25">
        <w:tc>
          <w:tcPr>
            <w:tcW w:w="3989" w:type="dxa"/>
          </w:tcPr>
          <w:p w:rsidR="00471AFA" w:rsidRDefault="00471AFA" w:rsidP="007A6C25">
            <w:pPr>
              <w:pStyle w:val="Table"/>
            </w:pPr>
            <w:r>
              <w:t>Various Vendors</w:t>
            </w:r>
          </w:p>
        </w:tc>
        <w:tc>
          <w:tcPr>
            <w:tcW w:w="979" w:type="dxa"/>
          </w:tcPr>
          <w:p w:rsidR="00471AFA" w:rsidRDefault="00471AFA" w:rsidP="007A6C25">
            <w:pPr>
              <w:pStyle w:val="Table"/>
              <w:jc w:val="center"/>
            </w:pPr>
            <w:r>
              <w:t>1316</w:t>
            </w:r>
          </w:p>
        </w:tc>
        <w:tc>
          <w:tcPr>
            <w:tcW w:w="3514" w:type="dxa"/>
          </w:tcPr>
          <w:p w:rsidR="00471AFA" w:rsidRDefault="00471AFA" w:rsidP="007A6C25">
            <w:pPr>
              <w:pStyle w:val="Table"/>
            </w:pPr>
            <w:r>
              <w:t>Meals/Mileage for Training – Veterans</w:t>
            </w:r>
          </w:p>
        </w:tc>
        <w:tc>
          <w:tcPr>
            <w:tcW w:w="1598" w:type="dxa"/>
            <w:gridSpan w:val="2"/>
          </w:tcPr>
          <w:p w:rsidR="00471AFA" w:rsidRDefault="00471AFA" w:rsidP="00C76D8C">
            <w:pPr>
              <w:pStyle w:val="Table"/>
              <w:jc w:val="right"/>
            </w:pPr>
            <w:r>
              <w:t>259.54</w:t>
            </w:r>
          </w:p>
        </w:tc>
      </w:tr>
      <w:tr w:rsidR="00471AFA" w:rsidTr="007A6C25">
        <w:tc>
          <w:tcPr>
            <w:tcW w:w="3989" w:type="dxa"/>
          </w:tcPr>
          <w:p w:rsidR="00471AFA" w:rsidRDefault="00471AFA" w:rsidP="007A6C25">
            <w:pPr>
              <w:pStyle w:val="Table"/>
            </w:pPr>
            <w:r>
              <w:t>OSACVSO</w:t>
            </w:r>
          </w:p>
        </w:tc>
        <w:tc>
          <w:tcPr>
            <w:tcW w:w="979" w:type="dxa"/>
          </w:tcPr>
          <w:p w:rsidR="00471AFA" w:rsidRDefault="00471AFA" w:rsidP="007A6C25">
            <w:pPr>
              <w:pStyle w:val="Table"/>
              <w:jc w:val="center"/>
            </w:pPr>
            <w:r>
              <w:t>1317</w:t>
            </w:r>
          </w:p>
        </w:tc>
        <w:tc>
          <w:tcPr>
            <w:tcW w:w="3514" w:type="dxa"/>
          </w:tcPr>
          <w:p w:rsidR="00471AFA" w:rsidRDefault="00471AFA" w:rsidP="00471AFA">
            <w:pPr>
              <w:pStyle w:val="Table"/>
            </w:pPr>
            <w:r>
              <w:t xml:space="preserve">Spring Conf. Reg. – Veterans </w:t>
            </w:r>
          </w:p>
        </w:tc>
        <w:tc>
          <w:tcPr>
            <w:tcW w:w="1598" w:type="dxa"/>
            <w:gridSpan w:val="2"/>
          </w:tcPr>
          <w:p w:rsidR="00471AFA" w:rsidRDefault="00471AFA" w:rsidP="00C76D8C">
            <w:pPr>
              <w:pStyle w:val="Table"/>
              <w:jc w:val="right"/>
            </w:pPr>
            <w:r>
              <w:t>150.00</w:t>
            </w:r>
          </w:p>
        </w:tc>
      </w:tr>
      <w:tr w:rsidR="00471AFA" w:rsidTr="007A6C25">
        <w:tc>
          <w:tcPr>
            <w:tcW w:w="3989" w:type="dxa"/>
          </w:tcPr>
          <w:p w:rsidR="00471AFA" w:rsidRDefault="00471AFA" w:rsidP="007A6C25">
            <w:pPr>
              <w:pStyle w:val="Table"/>
            </w:pPr>
            <w:r>
              <w:t>Logan Daily News</w:t>
            </w:r>
          </w:p>
        </w:tc>
        <w:tc>
          <w:tcPr>
            <w:tcW w:w="979" w:type="dxa"/>
          </w:tcPr>
          <w:p w:rsidR="00471AFA" w:rsidRDefault="00471AFA" w:rsidP="007A6C25">
            <w:pPr>
              <w:pStyle w:val="Table"/>
              <w:jc w:val="center"/>
            </w:pPr>
            <w:r>
              <w:t>1318</w:t>
            </w:r>
          </w:p>
        </w:tc>
        <w:tc>
          <w:tcPr>
            <w:tcW w:w="3514" w:type="dxa"/>
          </w:tcPr>
          <w:p w:rsidR="00471AFA" w:rsidRDefault="00471AFA" w:rsidP="007A6C25">
            <w:pPr>
              <w:pStyle w:val="Table"/>
            </w:pPr>
            <w:r>
              <w:t>Yearly Subscription – Veterans</w:t>
            </w:r>
          </w:p>
        </w:tc>
        <w:tc>
          <w:tcPr>
            <w:tcW w:w="1598" w:type="dxa"/>
            <w:gridSpan w:val="2"/>
          </w:tcPr>
          <w:p w:rsidR="00471AFA" w:rsidRDefault="00471AFA" w:rsidP="00C76D8C">
            <w:pPr>
              <w:pStyle w:val="Table"/>
              <w:jc w:val="right"/>
            </w:pPr>
            <w:r>
              <w:t>126.00</w:t>
            </w:r>
          </w:p>
        </w:tc>
      </w:tr>
      <w:tr w:rsidR="00471AFA" w:rsidTr="007A6C25">
        <w:tc>
          <w:tcPr>
            <w:tcW w:w="3989" w:type="dxa"/>
          </w:tcPr>
          <w:p w:rsidR="00471AFA" w:rsidRDefault="00471AFA" w:rsidP="007A6C25">
            <w:pPr>
              <w:pStyle w:val="Table"/>
            </w:pPr>
            <w:r>
              <w:t>Dorian Baum</w:t>
            </w:r>
          </w:p>
        </w:tc>
        <w:tc>
          <w:tcPr>
            <w:tcW w:w="979" w:type="dxa"/>
          </w:tcPr>
          <w:p w:rsidR="00471AFA" w:rsidRDefault="00471AFA" w:rsidP="007A6C25">
            <w:pPr>
              <w:pStyle w:val="Table"/>
              <w:jc w:val="center"/>
            </w:pPr>
            <w:r>
              <w:t>1319</w:t>
            </w:r>
          </w:p>
        </w:tc>
        <w:tc>
          <w:tcPr>
            <w:tcW w:w="3514" w:type="dxa"/>
          </w:tcPr>
          <w:p w:rsidR="00471AFA" w:rsidRDefault="00471AFA" w:rsidP="007A6C25">
            <w:pPr>
              <w:pStyle w:val="Table"/>
            </w:pPr>
            <w:r>
              <w:t>Elizabeth Noble/16CR0121, Brandi Purvis Pack/CRA1700215, Brooke Downs/CRB1700244, Lacy S. Myers/15CR0189 – Auditor</w:t>
            </w:r>
          </w:p>
        </w:tc>
        <w:tc>
          <w:tcPr>
            <w:tcW w:w="1598" w:type="dxa"/>
            <w:gridSpan w:val="2"/>
          </w:tcPr>
          <w:p w:rsidR="00471AFA" w:rsidRDefault="00471AFA" w:rsidP="00C76D8C">
            <w:pPr>
              <w:pStyle w:val="Table"/>
              <w:jc w:val="right"/>
            </w:pPr>
            <w:r>
              <w:t>2004.00</w:t>
            </w:r>
          </w:p>
        </w:tc>
      </w:tr>
      <w:tr w:rsidR="00471AFA" w:rsidTr="007A6C25">
        <w:tc>
          <w:tcPr>
            <w:tcW w:w="3989" w:type="dxa"/>
          </w:tcPr>
          <w:p w:rsidR="00471AFA" w:rsidRDefault="00471AFA" w:rsidP="007A6C25">
            <w:pPr>
              <w:pStyle w:val="Table"/>
            </w:pPr>
            <w:r>
              <w:t>Tim Gleeson</w:t>
            </w:r>
          </w:p>
        </w:tc>
        <w:tc>
          <w:tcPr>
            <w:tcW w:w="979" w:type="dxa"/>
          </w:tcPr>
          <w:p w:rsidR="00471AFA" w:rsidRDefault="00471AFA" w:rsidP="007A6C25">
            <w:pPr>
              <w:pStyle w:val="Table"/>
              <w:jc w:val="center"/>
            </w:pPr>
            <w:r>
              <w:t>1320</w:t>
            </w:r>
          </w:p>
        </w:tc>
        <w:tc>
          <w:tcPr>
            <w:tcW w:w="3514" w:type="dxa"/>
          </w:tcPr>
          <w:p w:rsidR="00471AFA" w:rsidRDefault="00471AFA" w:rsidP="007A6C25">
            <w:pPr>
              <w:pStyle w:val="Table"/>
            </w:pPr>
            <w:r>
              <w:t>Shane A. Fields/CRB160117 – Auditor</w:t>
            </w:r>
          </w:p>
        </w:tc>
        <w:tc>
          <w:tcPr>
            <w:tcW w:w="1598" w:type="dxa"/>
            <w:gridSpan w:val="2"/>
          </w:tcPr>
          <w:p w:rsidR="00471AFA" w:rsidRDefault="00471AFA" w:rsidP="00C76D8C">
            <w:pPr>
              <w:pStyle w:val="Table"/>
              <w:jc w:val="right"/>
            </w:pPr>
            <w:r>
              <w:t>192.00</w:t>
            </w:r>
          </w:p>
        </w:tc>
      </w:tr>
      <w:tr w:rsidR="00471AFA" w:rsidTr="007A6C25">
        <w:tc>
          <w:tcPr>
            <w:tcW w:w="3989" w:type="dxa"/>
          </w:tcPr>
          <w:p w:rsidR="00471AFA" w:rsidRDefault="00471AFA" w:rsidP="007A6C25">
            <w:pPr>
              <w:pStyle w:val="Table"/>
            </w:pPr>
            <w:r>
              <w:t>Tim Gleeson</w:t>
            </w:r>
          </w:p>
        </w:tc>
        <w:tc>
          <w:tcPr>
            <w:tcW w:w="979" w:type="dxa"/>
          </w:tcPr>
          <w:p w:rsidR="00471AFA" w:rsidRDefault="00471AFA" w:rsidP="007A6C25">
            <w:pPr>
              <w:pStyle w:val="Table"/>
              <w:jc w:val="center"/>
            </w:pPr>
            <w:r>
              <w:t>1321</w:t>
            </w:r>
          </w:p>
        </w:tc>
        <w:tc>
          <w:tcPr>
            <w:tcW w:w="3514" w:type="dxa"/>
          </w:tcPr>
          <w:p w:rsidR="00471AFA" w:rsidRDefault="00471AFA" w:rsidP="007A6C25">
            <w:pPr>
              <w:pStyle w:val="Table"/>
            </w:pPr>
            <w:r>
              <w:t>Erin Lehman/15CR0034, Seth M. Romine/SCR0158, Wendi M. Penwell/14CR0124 – Auditor</w:t>
            </w:r>
          </w:p>
        </w:tc>
        <w:tc>
          <w:tcPr>
            <w:tcW w:w="1598" w:type="dxa"/>
            <w:gridSpan w:val="2"/>
          </w:tcPr>
          <w:p w:rsidR="00471AFA" w:rsidRDefault="00471AFA" w:rsidP="00C76D8C">
            <w:pPr>
              <w:pStyle w:val="Table"/>
              <w:jc w:val="right"/>
            </w:pPr>
            <w:r>
              <w:t>597.00</w:t>
            </w:r>
          </w:p>
        </w:tc>
      </w:tr>
      <w:tr w:rsidR="00471AFA" w:rsidTr="007A6C25">
        <w:tc>
          <w:tcPr>
            <w:tcW w:w="3989" w:type="dxa"/>
          </w:tcPr>
          <w:p w:rsidR="00471AFA" w:rsidRDefault="008E5CE3" w:rsidP="007A6C25">
            <w:pPr>
              <w:pStyle w:val="Table"/>
            </w:pPr>
            <w:r>
              <w:t>Jason Despetorich</w:t>
            </w:r>
          </w:p>
        </w:tc>
        <w:tc>
          <w:tcPr>
            <w:tcW w:w="979" w:type="dxa"/>
          </w:tcPr>
          <w:p w:rsidR="00471AFA" w:rsidRDefault="008E5CE3" w:rsidP="007A6C25">
            <w:pPr>
              <w:pStyle w:val="Table"/>
              <w:jc w:val="center"/>
            </w:pPr>
            <w:r>
              <w:t>1322</w:t>
            </w:r>
          </w:p>
        </w:tc>
        <w:tc>
          <w:tcPr>
            <w:tcW w:w="3514" w:type="dxa"/>
          </w:tcPr>
          <w:p w:rsidR="00471AFA" w:rsidRDefault="008E5CE3" w:rsidP="007A6C25">
            <w:pPr>
              <w:pStyle w:val="Table"/>
            </w:pPr>
            <w:r>
              <w:t>George Bullock/TRC1501346, Michael Pound/12CR151, Stephen Leone/21630223, Jeffrey Patrick/17CR0012 – Auditor</w:t>
            </w:r>
          </w:p>
        </w:tc>
        <w:tc>
          <w:tcPr>
            <w:tcW w:w="1598" w:type="dxa"/>
            <w:gridSpan w:val="2"/>
          </w:tcPr>
          <w:p w:rsidR="00471AFA" w:rsidRDefault="008E5CE3" w:rsidP="00C76D8C">
            <w:pPr>
              <w:pStyle w:val="Table"/>
              <w:jc w:val="right"/>
            </w:pPr>
            <w:r>
              <w:t>1,271.00</w:t>
            </w:r>
          </w:p>
        </w:tc>
      </w:tr>
      <w:tr w:rsidR="008E5CE3" w:rsidTr="007A6C25">
        <w:tc>
          <w:tcPr>
            <w:tcW w:w="3989" w:type="dxa"/>
          </w:tcPr>
          <w:p w:rsidR="008E5CE3" w:rsidRDefault="008E5CE3" w:rsidP="007A6C25">
            <w:pPr>
              <w:pStyle w:val="Table"/>
            </w:pPr>
            <w:r>
              <w:t>Ryan  Sheplar</w:t>
            </w:r>
          </w:p>
        </w:tc>
        <w:tc>
          <w:tcPr>
            <w:tcW w:w="979" w:type="dxa"/>
          </w:tcPr>
          <w:p w:rsidR="008E5CE3" w:rsidRDefault="008E5CE3" w:rsidP="007A6C25">
            <w:pPr>
              <w:pStyle w:val="Table"/>
              <w:jc w:val="center"/>
            </w:pPr>
            <w:r>
              <w:t>1323</w:t>
            </w:r>
          </w:p>
        </w:tc>
        <w:tc>
          <w:tcPr>
            <w:tcW w:w="3514" w:type="dxa"/>
          </w:tcPr>
          <w:p w:rsidR="008E5CE3" w:rsidRDefault="008E5CE3" w:rsidP="007A6C25">
            <w:pPr>
              <w:pStyle w:val="Table"/>
            </w:pPr>
            <w:r>
              <w:t>Jimmy Taylor/16CR0138 – Auditor</w:t>
            </w:r>
          </w:p>
        </w:tc>
        <w:tc>
          <w:tcPr>
            <w:tcW w:w="1598" w:type="dxa"/>
            <w:gridSpan w:val="2"/>
          </w:tcPr>
          <w:p w:rsidR="008E5CE3" w:rsidRDefault="008E5CE3" w:rsidP="00C76D8C">
            <w:pPr>
              <w:pStyle w:val="Table"/>
              <w:jc w:val="right"/>
            </w:pPr>
            <w:r>
              <w:t>855.49</w:t>
            </w:r>
          </w:p>
        </w:tc>
      </w:tr>
      <w:tr w:rsidR="008E5CE3" w:rsidTr="007A6C25">
        <w:tc>
          <w:tcPr>
            <w:tcW w:w="3989" w:type="dxa"/>
          </w:tcPr>
          <w:p w:rsidR="008E5CE3" w:rsidRDefault="008E5CE3" w:rsidP="007A6C25">
            <w:pPr>
              <w:pStyle w:val="Table"/>
            </w:pPr>
            <w:r>
              <w:t>Alisa Turner</w:t>
            </w:r>
          </w:p>
        </w:tc>
        <w:tc>
          <w:tcPr>
            <w:tcW w:w="979" w:type="dxa"/>
          </w:tcPr>
          <w:p w:rsidR="008E5CE3" w:rsidRDefault="008E5CE3" w:rsidP="007A6C25">
            <w:pPr>
              <w:pStyle w:val="Table"/>
              <w:jc w:val="center"/>
            </w:pPr>
            <w:r>
              <w:t>1324</w:t>
            </w:r>
          </w:p>
        </w:tc>
        <w:tc>
          <w:tcPr>
            <w:tcW w:w="3514" w:type="dxa"/>
          </w:tcPr>
          <w:p w:rsidR="008E5CE3" w:rsidRDefault="008E5CE3" w:rsidP="007A6C25">
            <w:pPr>
              <w:pStyle w:val="Table"/>
            </w:pPr>
            <w:r>
              <w:t>Kayla Coe/21340071 – Auditor</w:t>
            </w:r>
          </w:p>
        </w:tc>
        <w:tc>
          <w:tcPr>
            <w:tcW w:w="1598" w:type="dxa"/>
            <w:gridSpan w:val="2"/>
          </w:tcPr>
          <w:p w:rsidR="008E5CE3" w:rsidRDefault="008E5CE3" w:rsidP="00C76D8C">
            <w:pPr>
              <w:pStyle w:val="Table"/>
              <w:jc w:val="right"/>
            </w:pPr>
            <w:r>
              <w:t>37.00</w:t>
            </w:r>
          </w:p>
        </w:tc>
      </w:tr>
      <w:tr w:rsidR="008E5CE3" w:rsidTr="007A6C25">
        <w:tc>
          <w:tcPr>
            <w:tcW w:w="3989" w:type="dxa"/>
          </w:tcPr>
          <w:p w:rsidR="008E5CE3" w:rsidRDefault="008E5CE3" w:rsidP="007A6C25">
            <w:pPr>
              <w:pStyle w:val="Table"/>
            </w:pPr>
            <w:r>
              <w:t>Alisa Turner</w:t>
            </w:r>
          </w:p>
        </w:tc>
        <w:tc>
          <w:tcPr>
            <w:tcW w:w="979" w:type="dxa"/>
          </w:tcPr>
          <w:p w:rsidR="008E5CE3" w:rsidRDefault="008E5CE3" w:rsidP="007A6C25">
            <w:pPr>
              <w:pStyle w:val="Table"/>
              <w:jc w:val="center"/>
            </w:pPr>
            <w:r>
              <w:t>1325</w:t>
            </w:r>
          </w:p>
        </w:tc>
        <w:tc>
          <w:tcPr>
            <w:tcW w:w="3514" w:type="dxa"/>
          </w:tcPr>
          <w:p w:rsidR="008E5CE3" w:rsidRDefault="008E5CE3" w:rsidP="007A6C25">
            <w:pPr>
              <w:pStyle w:val="Table"/>
            </w:pPr>
            <w:r>
              <w:t>Matthew Long/16CR0115, James Yancey/16CR0126, Clinton Ohlinger/12CR0198 – Auditor</w:t>
            </w:r>
          </w:p>
        </w:tc>
        <w:tc>
          <w:tcPr>
            <w:tcW w:w="1598" w:type="dxa"/>
            <w:gridSpan w:val="2"/>
          </w:tcPr>
          <w:p w:rsidR="008E5CE3" w:rsidRDefault="008E5CE3" w:rsidP="00C76D8C">
            <w:pPr>
              <w:pStyle w:val="Table"/>
              <w:jc w:val="right"/>
            </w:pPr>
            <w:r>
              <w:t>451.00</w:t>
            </w:r>
          </w:p>
        </w:tc>
      </w:tr>
      <w:tr w:rsidR="008E5CE3" w:rsidTr="007A6C25">
        <w:tc>
          <w:tcPr>
            <w:tcW w:w="3989" w:type="dxa"/>
          </w:tcPr>
          <w:p w:rsidR="008E5CE3" w:rsidRDefault="008E5CE3" w:rsidP="007A6C25">
            <w:pPr>
              <w:pStyle w:val="Table"/>
            </w:pPr>
            <w:r>
              <w:t>Donald Kline</w:t>
            </w:r>
          </w:p>
        </w:tc>
        <w:tc>
          <w:tcPr>
            <w:tcW w:w="979" w:type="dxa"/>
          </w:tcPr>
          <w:p w:rsidR="008E5CE3" w:rsidRDefault="008E5CE3" w:rsidP="007A6C25">
            <w:pPr>
              <w:pStyle w:val="Table"/>
              <w:jc w:val="center"/>
            </w:pPr>
            <w:r>
              <w:t>1326</w:t>
            </w:r>
          </w:p>
        </w:tc>
        <w:tc>
          <w:tcPr>
            <w:tcW w:w="3514" w:type="dxa"/>
          </w:tcPr>
          <w:p w:rsidR="008E5CE3" w:rsidRDefault="008E5CE3" w:rsidP="007A6C25">
            <w:pPr>
              <w:pStyle w:val="Table"/>
            </w:pPr>
            <w:r>
              <w:t>Joseph Meeker/CRB1700028, Ryan Butcher/CRB1700083, Carl Mannah/TRC1502476 – Auditor</w:t>
            </w:r>
          </w:p>
        </w:tc>
        <w:tc>
          <w:tcPr>
            <w:tcW w:w="1598" w:type="dxa"/>
            <w:gridSpan w:val="2"/>
          </w:tcPr>
          <w:p w:rsidR="008E5CE3" w:rsidRDefault="008E5CE3" w:rsidP="00C76D8C">
            <w:pPr>
              <w:pStyle w:val="Table"/>
              <w:jc w:val="right"/>
            </w:pPr>
            <w:r>
              <w:t>523.00</w:t>
            </w:r>
          </w:p>
        </w:tc>
      </w:tr>
      <w:tr w:rsidR="008E5CE3" w:rsidTr="007A6C25">
        <w:tc>
          <w:tcPr>
            <w:tcW w:w="3989" w:type="dxa"/>
          </w:tcPr>
          <w:p w:rsidR="008E5CE3" w:rsidRDefault="008E5CE3" w:rsidP="007A6C25">
            <w:pPr>
              <w:pStyle w:val="Table"/>
            </w:pPr>
            <w:r>
              <w:t>Wm Moore</w:t>
            </w:r>
          </w:p>
        </w:tc>
        <w:tc>
          <w:tcPr>
            <w:tcW w:w="979" w:type="dxa"/>
          </w:tcPr>
          <w:p w:rsidR="008E5CE3" w:rsidRDefault="008E5CE3" w:rsidP="007A6C25">
            <w:pPr>
              <w:pStyle w:val="Table"/>
              <w:jc w:val="center"/>
            </w:pPr>
            <w:r>
              <w:t>1327</w:t>
            </w:r>
          </w:p>
        </w:tc>
        <w:tc>
          <w:tcPr>
            <w:tcW w:w="3514" w:type="dxa"/>
          </w:tcPr>
          <w:p w:rsidR="008E5CE3" w:rsidRDefault="008E5CE3" w:rsidP="007A6C25">
            <w:pPr>
              <w:pStyle w:val="Table"/>
            </w:pPr>
            <w:r>
              <w:t>Bryce G. Combs/CRB1700265 – Auditor</w:t>
            </w:r>
          </w:p>
        </w:tc>
        <w:tc>
          <w:tcPr>
            <w:tcW w:w="1598" w:type="dxa"/>
            <w:gridSpan w:val="2"/>
          </w:tcPr>
          <w:p w:rsidR="008E5CE3" w:rsidRDefault="008E5CE3" w:rsidP="00C76D8C">
            <w:pPr>
              <w:pStyle w:val="Table"/>
              <w:jc w:val="right"/>
            </w:pPr>
            <w:r>
              <w:t>229.00</w:t>
            </w:r>
          </w:p>
        </w:tc>
      </w:tr>
      <w:tr w:rsidR="008E5CE3" w:rsidTr="007A6C25">
        <w:tc>
          <w:tcPr>
            <w:tcW w:w="3989" w:type="dxa"/>
          </w:tcPr>
          <w:p w:rsidR="008E5CE3" w:rsidRDefault="008E5CE3" w:rsidP="007A6C25">
            <w:pPr>
              <w:pStyle w:val="Table"/>
            </w:pPr>
            <w:r>
              <w:t>J. Matthew Dawson</w:t>
            </w:r>
          </w:p>
        </w:tc>
        <w:tc>
          <w:tcPr>
            <w:tcW w:w="979" w:type="dxa"/>
          </w:tcPr>
          <w:p w:rsidR="008E5CE3" w:rsidRDefault="008E5CE3" w:rsidP="007A6C25">
            <w:pPr>
              <w:pStyle w:val="Table"/>
              <w:jc w:val="center"/>
            </w:pPr>
            <w:r>
              <w:t>1328</w:t>
            </w:r>
          </w:p>
        </w:tc>
        <w:tc>
          <w:tcPr>
            <w:tcW w:w="3514" w:type="dxa"/>
          </w:tcPr>
          <w:p w:rsidR="008E5CE3" w:rsidRDefault="008E5CE3" w:rsidP="007A6C25">
            <w:pPr>
              <w:pStyle w:val="Table"/>
            </w:pPr>
            <w:r>
              <w:t>Brent Russell/CRB1700043 – Auditor</w:t>
            </w:r>
          </w:p>
        </w:tc>
        <w:tc>
          <w:tcPr>
            <w:tcW w:w="1598" w:type="dxa"/>
            <w:gridSpan w:val="2"/>
          </w:tcPr>
          <w:p w:rsidR="008E5CE3" w:rsidRDefault="008E5CE3" w:rsidP="00C76D8C">
            <w:pPr>
              <w:pStyle w:val="Table"/>
              <w:jc w:val="right"/>
            </w:pPr>
            <w:r>
              <w:t>229.00</w:t>
            </w:r>
          </w:p>
        </w:tc>
      </w:tr>
      <w:tr w:rsidR="008E5CE3" w:rsidTr="007A6C25">
        <w:tc>
          <w:tcPr>
            <w:tcW w:w="3989" w:type="dxa"/>
          </w:tcPr>
          <w:p w:rsidR="008E5CE3" w:rsidRDefault="008E5CE3" w:rsidP="007A6C25">
            <w:pPr>
              <w:pStyle w:val="Table"/>
            </w:pPr>
            <w:r>
              <w:t>J. Matthew Dawson</w:t>
            </w:r>
          </w:p>
        </w:tc>
        <w:tc>
          <w:tcPr>
            <w:tcW w:w="979" w:type="dxa"/>
          </w:tcPr>
          <w:p w:rsidR="008E5CE3" w:rsidRDefault="008E5CE3" w:rsidP="007A6C25">
            <w:pPr>
              <w:pStyle w:val="Table"/>
              <w:jc w:val="center"/>
            </w:pPr>
            <w:r>
              <w:t>1329</w:t>
            </w:r>
          </w:p>
        </w:tc>
        <w:tc>
          <w:tcPr>
            <w:tcW w:w="3514" w:type="dxa"/>
          </w:tcPr>
          <w:p w:rsidR="008E5CE3" w:rsidRDefault="008E5CE3" w:rsidP="007A6C25">
            <w:pPr>
              <w:pStyle w:val="Table"/>
            </w:pPr>
            <w:r>
              <w:t>Lawrence Steels/CRB1700151 – Auditor</w:t>
            </w:r>
          </w:p>
        </w:tc>
        <w:tc>
          <w:tcPr>
            <w:tcW w:w="1598" w:type="dxa"/>
            <w:gridSpan w:val="2"/>
          </w:tcPr>
          <w:p w:rsidR="008E5CE3" w:rsidRDefault="008E5CE3" w:rsidP="00C76D8C">
            <w:pPr>
              <w:pStyle w:val="Table"/>
              <w:jc w:val="right"/>
            </w:pPr>
            <w:r>
              <w:t>210.00</w:t>
            </w:r>
          </w:p>
        </w:tc>
      </w:tr>
      <w:tr w:rsidR="008E5CE3" w:rsidTr="007A6C25">
        <w:tc>
          <w:tcPr>
            <w:tcW w:w="3989" w:type="dxa"/>
          </w:tcPr>
          <w:p w:rsidR="008E5CE3" w:rsidRDefault="008E5CE3" w:rsidP="007A6C25">
            <w:pPr>
              <w:pStyle w:val="Table"/>
            </w:pPr>
            <w:r>
              <w:t>Charles Gerken</w:t>
            </w:r>
          </w:p>
        </w:tc>
        <w:tc>
          <w:tcPr>
            <w:tcW w:w="979" w:type="dxa"/>
          </w:tcPr>
          <w:p w:rsidR="008E5CE3" w:rsidRDefault="008E5CE3" w:rsidP="007A6C25">
            <w:pPr>
              <w:pStyle w:val="Table"/>
              <w:jc w:val="center"/>
            </w:pPr>
            <w:r>
              <w:t>1330</w:t>
            </w:r>
          </w:p>
        </w:tc>
        <w:tc>
          <w:tcPr>
            <w:tcW w:w="3514" w:type="dxa"/>
          </w:tcPr>
          <w:p w:rsidR="008E5CE3" w:rsidRDefault="008E5CE3" w:rsidP="007A6C25">
            <w:pPr>
              <w:pStyle w:val="Table"/>
            </w:pPr>
            <w:r>
              <w:t>Terra Armstrong/21730002 – Auditor</w:t>
            </w:r>
          </w:p>
        </w:tc>
        <w:tc>
          <w:tcPr>
            <w:tcW w:w="1598" w:type="dxa"/>
            <w:gridSpan w:val="2"/>
          </w:tcPr>
          <w:p w:rsidR="008E5CE3" w:rsidRDefault="008E5CE3" w:rsidP="00C76D8C">
            <w:pPr>
              <w:pStyle w:val="Table"/>
              <w:jc w:val="right"/>
            </w:pPr>
            <w:r>
              <w:t>167.00</w:t>
            </w:r>
          </w:p>
        </w:tc>
      </w:tr>
      <w:tr w:rsidR="008E5CE3" w:rsidTr="007A6C25">
        <w:tc>
          <w:tcPr>
            <w:tcW w:w="3989" w:type="dxa"/>
          </w:tcPr>
          <w:p w:rsidR="008E5CE3" w:rsidRDefault="008E5CE3" w:rsidP="007A6C25">
            <w:pPr>
              <w:pStyle w:val="Table"/>
            </w:pPr>
            <w:r>
              <w:t>Sonya Marshall</w:t>
            </w:r>
          </w:p>
        </w:tc>
        <w:tc>
          <w:tcPr>
            <w:tcW w:w="979" w:type="dxa"/>
          </w:tcPr>
          <w:p w:rsidR="008E5CE3" w:rsidRDefault="008E5CE3" w:rsidP="007A6C25">
            <w:pPr>
              <w:pStyle w:val="Table"/>
              <w:jc w:val="center"/>
            </w:pPr>
            <w:r>
              <w:t>1331</w:t>
            </w:r>
          </w:p>
        </w:tc>
        <w:tc>
          <w:tcPr>
            <w:tcW w:w="3514" w:type="dxa"/>
          </w:tcPr>
          <w:p w:rsidR="008E5CE3" w:rsidRDefault="00720023" w:rsidP="007A6C25">
            <w:pPr>
              <w:pStyle w:val="Table"/>
            </w:pPr>
            <w:r>
              <w:t>Danny C. Warren/CRB1601087</w:t>
            </w:r>
            <w:r w:rsidR="008E5CE3">
              <w:t>, Coen Hartman/21530231 – Auditor</w:t>
            </w:r>
          </w:p>
        </w:tc>
        <w:tc>
          <w:tcPr>
            <w:tcW w:w="1598" w:type="dxa"/>
            <w:gridSpan w:val="2"/>
          </w:tcPr>
          <w:p w:rsidR="008E5CE3" w:rsidRDefault="008E5CE3" w:rsidP="00C76D8C">
            <w:pPr>
              <w:pStyle w:val="Table"/>
              <w:jc w:val="right"/>
            </w:pPr>
            <w:r>
              <w:t>652.00</w:t>
            </w:r>
          </w:p>
        </w:tc>
      </w:tr>
      <w:tr w:rsidR="008E5CE3" w:rsidTr="007A6C25">
        <w:tc>
          <w:tcPr>
            <w:tcW w:w="3989" w:type="dxa"/>
          </w:tcPr>
          <w:p w:rsidR="008E5CE3" w:rsidRDefault="00791A56" w:rsidP="007A6C25">
            <w:pPr>
              <w:pStyle w:val="Table"/>
            </w:pPr>
            <w:r>
              <w:t>Judicial College</w:t>
            </w:r>
          </w:p>
        </w:tc>
        <w:tc>
          <w:tcPr>
            <w:tcW w:w="979" w:type="dxa"/>
          </w:tcPr>
          <w:p w:rsidR="008E5CE3" w:rsidRDefault="00791A56" w:rsidP="007A6C25">
            <w:pPr>
              <w:pStyle w:val="Table"/>
              <w:jc w:val="center"/>
            </w:pPr>
            <w:r>
              <w:t>1332</w:t>
            </w:r>
          </w:p>
        </w:tc>
        <w:tc>
          <w:tcPr>
            <w:tcW w:w="3514" w:type="dxa"/>
          </w:tcPr>
          <w:p w:rsidR="008E5CE3" w:rsidRDefault="00791A56" w:rsidP="007A6C25">
            <w:pPr>
              <w:pStyle w:val="Table"/>
            </w:pPr>
            <w:r>
              <w:t>Conf. For Capital Cases – Common Pleas Ct.</w:t>
            </w:r>
          </w:p>
        </w:tc>
        <w:tc>
          <w:tcPr>
            <w:tcW w:w="1598" w:type="dxa"/>
            <w:gridSpan w:val="2"/>
          </w:tcPr>
          <w:p w:rsidR="008E5CE3" w:rsidRDefault="00791A56" w:rsidP="00C76D8C">
            <w:pPr>
              <w:pStyle w:val="Table"/>
              <w:jc w:val="right"/>
            </w:pPr>
            <w:r>
              <w:t>100.00</w:t>
            </w:r>
          </w:p>
        </w:tc>
      </w:tr>
      <w:tr w:rsidR="00791A56" w:rsidTr="007A6C25">
        <w:tc>
          <w:tcPr>
            <w:tcW w:w="3989" w:type="dxa"/>
          </w:tcPr>
          <w:p w:rsidR="00791A56" w:rsidRDefault="00791A56" w:rsidP="007A6C25">
            <w:pPr>
              <w:pStyle w:val="Table"/>
            </w:pPr>
            <w:r>
              <w:t>Xerox Corporation</w:t>
            </w:r>
          </w:p>
        </w:tc>
        <w:tc>
          <w:tcPr>
            <w:tcW w:w="979" w:type="dxa"/>
          </w:tcPr>
          <w:p w:rsidR="00791A56" w:rsidRDefault="00791A56" w:rsidP="007A6C25">
            <w:pPr>
              <w:pStyle w:val="Table"/>
              <w:jc w:val="center"/>
            </w:pPr>
            <w:r>
              <w:t>1333</w:t>
            </w:r>
          </w:p>
        </w:tc>
        <w:tc>
          <w:tcPr>
            <w:tcW w:w="3514" w:type="dxa"/>
          </w:tcPr>
          <w:p w:rsidR="00791A56" w:rsidRDefault="00791A56" w:rsidP="007A6C25">
            <w:pPr>
              <w:pStyle w:val="Table"/>
            </w:pPr>
            <w:r>
              <w:t>Agreement on Copy Machine – Clerk of Courts</w:t>
            </w:r>
          </w:p>
        </w:tc>
        <w:tc>
          <w:tcPr>
            <w:tcW w:w="1598" w:type="dxa"/>
            <w:gridSpan w:val="2"/>
          </w:tcPr>
          <w:p w:rsidR="00791A56" w:rsidRDefault="00791A56" w:rsidP="00C76D8C">
            <w:pPr>
              <w:pStyle w:val="Table"/>
              <w:jc w:val="right"/>
            </w:pPr>
            <w:r>
              <w:t>142.04</w:t>
            </w:r>
          </w:p>
        </w:tc>
      </w:tr>
      <w:tr w:rsidR="00791A56" w:rsidTr="007A6C25">
        <w:tc>
          <w:tcPr>
            <w:tcW w:w="3989" w:type="dxa"/>
          </w:tcPr>
          <w:p w:rsidR="00791A56" w:rsidRDefault="00720023" w:rsidP="007A6C25">
            <w:pPr>
              <w:pStyle w:val="Table"/>
            </w:pPr>
            <w:r>
              <w:t>Josh Givens</w:t>
            </w:r>
          </w:p>
        </w:tc>
        <w:tc>
          <w:tcPr>
            <w:tcW w:w="979" w:type="dxa"/>
          </w:tcPr>
          <w:p w:rsidR="00791A56" w:rsidRDefault="00720023" w:rsidP="007A6C25">
            <w:pPr>
              <w:pStyle w:val="Table"/>
              <w:jc w:val="center"/>
            </w:pPr>
            <w:r>
              <w:t>1334</w:t>
            </w:r>
          </w:p>
        </w:tc>
        <w:tc>
          <w:tcPr>
            <w:tcW w:w="3514" w:type="dxa"/>
          </w:tcPr>
          <w:p w:rsidR="00791A56" w:rsidRDefault="00720023" w:rsidP="007A6C25">
            <w:pPr>
              <w:pStyle w:val="Table"/>
            </w:pPr>
            <w:r>
              <w:t>Travel – Lodging Tax</w:t>
            </w:r>
          </w:p>
        </w:tc>
        <w:tc>
          <w:tcPr>
            <w:tcW w:w="1598" w:type="dxa"/>
            <w:gridSpan w:val="2"/>
          </w:tcPr>
          <w:p w:rsidR="00791A56" w:rsidRDefault="00720023" w:rsidP="00C76D8C">
            <w:pPr>
              <w:pStyle w:val="Table"/>
              <w:jc w:val="right"/>
            </w:pPr>
            <w:r>
              <w:t>43.33</w:t>
            </w:r>
          </w:p>
        </w:tc>
      </w:tr>
      <w:tr w:rsidR="00720023" w:rsidTr="007A6C25">
        <w:tc>
          <w:tcPr>
            <w:tcW w:w="3989" w:type="dxa"/>
          </w:tcPr>
          <w:p w:rsidR="00720023" w:rsidRDefault="00720023" w:rsidP="007A6C25">
            <w:pPr>
              <w:pStyle w:val="Table"/>
            </w:pPr>
            <w:r>
              <w:t>Hocking County Recorder</w:t>
            </w:r>
          </w:p>
        </w:tc>
        <w:tc>
          <w:tcPr>
            <w:tcW w:w="979" w:type="dxa"/>
          </w:tcPr>
          <w:p w:rsidR="00720023" w:rsidRDefault="00720023" w:rsidP="007A6C25">
            <w:pPr>
              <w:pStyle w:val="Table"/>
              <w:jc w:val="center"/>
            </w:pPr>
            <w:r>
              <w:t>1335</w:t>
            </w:r>
          </w:p>
        </w:tc>
        <w:tc>
          <w:tcPr>
            <w:tcW w:w="3514" w:type="dxa"/>
          </w:tcPr>
          <w:p w:rsidR="00720023" w:rsidRDefault="00C80F0D" w:rsidP="007A6C25">
            <w:pPr>
              <w:pStyle w:val="Table"/>
            </w:pPr>
            <w:r>
              <w:t>Release of Tax Liens for Tax Ease Ohio LLC – Treasurer</w:t>
            </w:r>
          </w:p>
        </w:tc>
        <w:tc>
          <w:tcPr>
            <w:tcW w:w="1598" w:type="dxa"/>
            <w:gridSpan w:val="2"/>
          </w:tcPr>
          <w:p w:rsidR="00720023" w:rsidRDefault="00C80F0D" w:rsidP="00C76D8C">
            <w:pPr>
              <w:pStyle w:val="Table"/>
              <w:jc w:val="right"/>
            </w:pPr>
            <w:r>
              <w:t>288.00</w:t>
            </w:r>
          </w:p>
        </w:tc>
      </w:tr>
      <w:tr w:rsidR="00C80F0D" w:rsidTr="007A6C25">
        <w:tc>
          <w:tcPr>
            <w:tcW w:w="3989" w:type="dxa"/>
          </w:tcPr>
          <w:p w:rsidR="00C80F0D" w:rsidRDefault="00C80F0D" w:rsidP="007A6C25">
            <w:pPr>
              <w:pStyle w:val="Table"/>
            </w:pPr>
            <w:r>
              <w:t>Consortium Communications</w:t>
            </w:r>
          </w:p>
        </w:tc>
        <w:tc>
          <w:tcPr>
            <w:tcW w:w="979" w:type="dxa"/>
          </w:tcPr>
          <w:p w:rsidR="00C80F0D" w:rsidRDefault="00C80F0D" w:rsidP="007A6C25">
            <w:pPr>
              <w:pStyle w:val="Table"/>
              <w:jc w:val="center"/>
            </w:pPr>
            <w:r>
              <w:t>1336</w:t>
            </w:r>
          </w:p>
        </w:tc>
        <w:tc>
          <w:tcPr>
            <w:tcW w:w="3514" w:type="dxa"/>
          </w:tcPr>
          <w:p w:rsidR="00C80F0D" w:rsidRDefault="00C80F0D" w:rsidP="007A6C25">
            <w:pPr>
              <w:pStyle w:val="Table"/>
            </w:pPr>
            <w:r>
              <w:t xml:space="preserve">Network/Data Cabling for Hall of </w:t>
            </w:r>
            <w:r>
              <w:lastRenderedPageBreak/>
              <w:t>Justice – Municipal Ct.</w:t>
            </w:r>
          </w:p>
        </w:tc>
        <w:tc>
          <w:tcPr>
            <w:tcW w:w="1598" w:type="dxa"/>
            <w:gridSpan w:val="2"/>
          </w:tcPr>
          <w:p w:rsidR="00C80F0D" w:rsidRDefault="00C80F0D" w:rsidP="00C76D8C">
            <w:pPr>
              <w:pStyle w:val="Table"/>
              <w:jc w:val="right"/>
            </w:pPr>
            <w:r>
              <w:lastRenderedPageBreak/>
              <w:t>1,000.00</w:t>
            </w:r>
          </w:p>
        </w:tc>
      </w:tr>
      <w:tr w:rsidR="00C80F0D" w:rsidTr="007A6C25">
        <w:tc>
          <w:tcPr>
            <w:tcW w:w="3989" w:type="dxa"/>
          </w:tcPr>
          <w:p w:rsidR="00C80F0D" w:rsidRDefault="00C80F0D" w:rsidP="007A6C25">
            <w:pPr>
              <w:pStyle w:val="Table"/>
            </w:pPr>
            <w:r>
              <w:t>Henschen &amp; Associates</w:t>
            </w:r>
          </w:p>
        </w:tc>
        <w:tc>
          <w:tcPr>
            <w:tcW w:w="979" w:type="dxa"/>
          </w:tcPr>
          <w:p w:rsidR="00C80F0D" w:rsidRDefault="00C80F0D" w:rsidP="007A6C25">
            <w:pPr>
              <w:pStyle w:val="Table"/>
              <w:jc w:val="center"/>
            </w:pPr>
            <w:r>
              <w:t>1337</w:t>
            </w:r>
          </w:p>
        </w:tc>
        <w:tc>
          <w:tcPr>
            <w:tcW w:w="3514" w:type="dxa"/>
          </w:tcPr>
          <w:p w:rsidR="00C80F0D" w:rsidRDefault="00C80F0D" w:rsidP="007A6C25">
            <w:pPr>
              <w:pStyle w:val="Table"/>
            </w:pPr>
            <w:r>
              <w:t>Computer Services – Municipal Ct.</w:t>
            </w:r>
          </w:p>
        </w:tc>
        <w:tc>
          <w:tcPr>
            <w:tcW w:w="1598" w:type="dxa"/>
            <w:gridSpan w:val="2"/>
          </w:tcPr>
          <w:p w:rsidR="00C80F0D" w:rsidRDefault="00C80F0D" w:rsidP="00C76D8C">
            <w:pPr>
              <w:pStyle w:val="Table"/>
              <w:jc w:val="right"/>
            </w:pPr>
            <w:r>
              <w:t>1,500.00</w:t>
            </w:r>
          </w:p>
        </w:tc>
      </w:tr>
      <w:tr w:rsidR="00C80F0D" w:rsidTr="007A6C25">
        <w:tc>
          <w:tcPr>
            <w:tcW w:w="3989" w:type="dxa"/>
          </w:tcPr>
          <w:p w:rsidR="00C80F0D" w:rsidRDefault="00C80F0D" w:rsidP="007A6C25">
            <w:pPr>
              <w:pStyle w:val="Table"/>
            </w:pPr>
            <w:r>
              <w:t>Henschen &amp; Associates</w:t>
            </w:r>
          </w:p>
        </w:tc>
        <w:tc>
          <w:tcPr>
            <w:tcW w:w="979" w:type="dxa"/>
          </w:tcPr>
          <w:p w:rsidR="00C80F0D" w:rsidRDefault="00C80F0D" w:rsidP="007A6C25">
            <w:pPr>
              <w:pStyle w:val="Table"/>
              <w:jc w:val="center"/>
            </w:pPr>
            <w:r>
              <w:t>1338</w:t>
            </w:r>
          </w:p>
        </w:tc>
        <w:tc>
          <w:tcPr>
            <w:tcW w:w="3514" w:type="dxa"/>
          </w:tcPr>
          <w:p w:rsidR="00C80F0D" w:rsidRDefault="00C80F0D" w:rsidP="007A6C25">
            <w:pPr>
              <w:pStyle w:val="Table"/>
            </w:pPr>
            <w:r>
              <w:t>Surface Pro 3 Keyboard – Municipal Ct.</w:t>
            </w:r>
          </w:p>
        </w:tc>
        <w:tc>
          <w:tcPr>
            <w:tcW w:w="1598" w:type="dxa"/>
            <w:gridSpan w:val="2"/>
          </w:tcPr>
          <w:p w:rsidR="00C80F0D" w:rsidRDefault="00C80F0D" w:rsidP="00C76D8C">
            <w:pPr>
              <w:pStyle w:val="Table"/>
              <w:jc w:val="right"/>
            </w:pPr>
            <w:r>
              <w:t>150.00</w:t>
            </w:r>
          </w:p>
        </w:tc>
      </w:tr>
      <w:tr w:rsidR="00C80F0D" w:rsidTr="007A6C25">
        <w:tc>
          <w:tcPr>
            <w:tcW w:w="3989" w:type="dxa"/>
          </w:tcPr>
          <w:p w:rsidR="00C80F0D" w:rsidRDefault="00C80F0D" w:rsidP="007A6C25">
            <w:pPr>
              <w:pStyle w:val="Table"/>
            </w:pPr>
            <w:r>
              <w:t>Jay Patterson</w:t>
            </w:r>
          </w:p>
        </w:tc>
        <w:tc>
          <w:tcPr>
            <w:tcW w:w="979" w:type="dxa"/>
          </w:tcPr>
          <w:p w:rsidR="00C80F0D" w:rsidRDefault="00C80F0D" w:rsidP="007A6C25">
            <w:pPr>
              <w:pStyle w:val="Table"/>
              <w:jc w:val="center"/>
            </w:pPr>
            <w:r>
              <w:t>1339</w:t>
            </w:r>
          </w:p>
        </w:tc>
        <w:tc>
          <w:tcPr>
            <w:tcW w:w="3514" w:type="dxa"/>
          </w:tcPr>
          <w:p w:rsidR="00C80F0D" w:rsidRDefault="00C80F0D" w:rsidP="007A6C25">
            <w:pPr>
              <w:pStyle w:val="Table"/>
            </w:pPr>
            <w:r>
              <w:t>Mediation – Common Pleas Ct.</w:t>
            </w:r>
          </w:p>
        </w:tc>
        <w:tc>
          <w:tcPr>
            <w:tcW w:w="1598" w:type="dxa"/>
            <w:gridSpan w:val="2"/>
          </w:tcPr>
          <w:p w:rsidR="00C80F0D" w:rsidRDefault="00C80F0D" w:rsidP="00C76D8C">
            <w:pPr>
              <w:pStyle w:val="Table"/>
              <w:jc w:val="right"/>
            </w:pPr>
            <w:r>
              <w:t>68.00</w:t>
            </w:r>
          </w:p>
        </w:tc>
      </w:tr>
      <w:tr w:rsidR="00C80F0D" w:rsidTr="007A6C25">
        <w:tc>
          <w:tcPr>
            <w:tcW w:w="3989" w:type="dxa"/>
          </w:tcPr>
          <w:p w:rsidR="00C80F0D" w:rsidRDefault="00C80F0D" w:rsidP="007A6C25">
            <w:pPr>
              <w:pStyle w:val="Table"/>
            </w:pPr>
            <w:r>
              <w:t>Corporate Payment Systems</w:t>
            </w:r>
          </w:p>
        </w:tc>
        <w:tc>
          <w:tcPr>
            <w:tcW w:w="979" w:type="dxa"/>
          </w:tcPr>
          <w:p w:rsidR="00C80F0D" w:rsidRDefault="00C80F0D" w:rsidP="007A6C25">
            <w:pPr>
              <w:pStyle w:val="Table"/>
              <w:jc w:val="center"/>
            </w:pPr>
            <w:r>
              <w:t>1340</w:t>
            </w:r>
          </w:p>
        </w:tc>
        <w:tc>
          <w:tcPr>
            <w:tcW w:w="3514" w:type="dxa"/>
          </w:tcPr>
          <w:p w:rsidR="00C80F0D" w:rsidRDefault="00C80F0D" w:rsidP="007A6C25">
            <w:pPr>
              <w:pStyle w:val="Table"/>
            </w:pPr>
            <w:r>
              <w:t>Vending Supplies – Comm.</w:t>
            </w:r>
          </w:p>
        </w:tc>
        <w:tc>
          <w:tcPr>
            <w:tcW w:w="1598" w:type="dxa"/>
            <w:gridSpan w:val="2"/>
          </w:tcPr>
          <w:p w:rsidR="00C80F0D" w:rsidRDefault="00C80F0D" w:rsidP="00C76D8C">
            <w:pPr>
              <w:pStyle w:val="Table"/>
              <w:jc w:val="right"/>
            </w:pPr>
            <w:r>
              <w:t>19.44</w:t>
            </w:r>
          </w:p>
        </w:tc>
      </w:tr>
      <w:tr w:rsidR="00C80F0D" w:rsidTr="007A6C25">
        <w:tc>
          <w:tcPr>
            <w:tcW w:w="3989" w:type="dxa"/>
          </w:tcPr>
          <w:p w:rsidR="00C80F0D" w:rsidRDefault="00C80F0D" w:rsidP="007A6C25">
            <w:pPr>
              <w:pStyle w:val="Table"/>
            </w:pPr>
            <w:r>
              <w:t>Corporate Payment Systems</w:t>
            </w:r>
          </w:p>
        </w:tc>
        <w:tc>
          <w:tcPr>
            <w:tcW w:w="979" w:type="dxa"/>
          </w:tcPr>
          <w:p w:rsidR="00C80F0D" w:rsidRDefault="00C80F0D" w:rsidP="007A6C25">
            <w:pPr>
              <w:pStyle w:val="Table"/>
              <w:jc w:val="center"/>
            </w:pPr>
            <w:r>
              <w:t>1341</w:t>
            </w:r>
          </w:p>
        </w:tc>
        <w:tc>
          <w:tcPr>
            <w:tcW w:w="3514" w:type="dxa"/>
          </w:tcPr>
          <w:p w:rsidR="00C80F0D" w:rsidRDefault="00C80F0D" w:rsidP="007A6C25">
            <w:pPr>
              <w:pStyle w:val="Table"/>
            </w:pPr>
            <w:r>
              <w:t>Cell Phone Signal Booster – Sheriff</w:t>
            </w:r>
          </w:p>
        </w:tc>
        <w:tc>
          <w:tcPr>
            <w:tcW w:w="1598" w:type="dxa"/>
            <w:gridSpan w:val="2"/>
          </w:tcPr>
          <w:p w:rsidR="00C80F0D" w:rsidRDefault="00C80F0D" w:rsidP="00C76D8C">
            <w:pPr>
              <w:pStyle w:val="Table"/>
              <w:jc w:val="right"/>
            </w:pPr>
            <w:r>
              <w:t>529.98</w:t>
            </w:r>
          </w:p>
        </w:tc>
      </w:tr>
      <w:tr w:rsidR="00C80F0D" w:rsidTr="007A6C25">
        <w:tc>
          <w:tcPr>
            <w:tcW w:w="3989" w:type="dxa"/>
          </w:tcPr>
          <w:p w:rsidR="00C80F0D" w:rsidRDefault="00C80F0D" w:rsidP="007A6C25">
            <w:pPr>
              <w:pStyle w:val="Table"/>
            </w:pPr>
            <w:r>
              <w:t>Xerox</w:t>
            </w:r>
          </w:p>
        </w:tc>
        <w:tc>
          <w:tcPr>
            <w:tcW w:w="979" w:type="dxa"/>
          </w:tcPr>
          <w:p w:rsidR="00C80F0D" w:rsidRDefault="00C80F0D" w:rsidP="007A6C25">
            <w:pPr>
              <w:pStyle w:val="Table"/>
              <w:jc w:val="center"/>
            </w:pPr>
            <w:r>
              <w:t>1342</w:t>
            </w:r>
          </w:p>
        </w:tc>
        <w:tc>
          <w:tcPr>
            <w:tcW w:w="3514" w:type="dxa"/>
          </w:tcPr>
          <w:p w:rsidR="00C80F0D" w:rsidRDefault="00C80F0D" w:rsidP="007A6C25">
            <w:pPr>
              <w:pStyle w:val="Table"/>
            </w:pPr>
            <w:r>
              <w:t>Copier Lease-Juvenile Ct. – Felony Delinq</w:t>
            </w:r>
          </w:p>
        </w:tc>
        <w:tc>
          <w:tcPr>
            <w:tcW w:w="1598" w:type="dxa"/>
            <w:gridSpan w:val="2"/>
          </w:tcPr>
          <w:p w:rsidR="00C80F0D" w:rsidRDefault="00C80F0D" w:rsidP="00C76D8C">
            <w:pPr>
              <w:pStyle w:val="Table"/>
              <w:jc w:val="right"/>
            </w:pPr>
            <w:r>
              <w:t>406.41</w:t>
            </w:r>
          </w:p>
        </w:tc>
      </w:tr>
      <w:tr w:rsidR="00C80F0D" w:rsidTr="007A6C25">
        <w:tc>
          <w:tcPr>
            <w:tcW w:w="3989" w:type="dxa"/>
          </w:tcPr>
          <w:p w:rsidR="00C80F0D" w:rsidRDefault="00C80F0D" w:rsidP="007A6C25">
            <w:pPr>
              <w:pStyle w:val="Table"/>
            </w:pPr>
            <w:r>
              <w:t>CDW-G</w:t>
            </w:r>
          </w:p>
        </w:tc>
        <w:tc>
          <w:tcPr>
            <w:tcW w:w="979" w:type="dxa"/>
          </w:tcPr>
          <w:p w:rsidR="00C80F0D" w:rsidRDefault="00C80F0D" w:rsidP="007A6C25">
            <w:pPr>
              <w:pStyle w:val="Table"/>
              <w:jc w:val="center"/>
            </w:pPr>
            <w:r>
              <w:t>1343</w:t>
            </w:r>
          </w:p>
        </w:tc>
        <w:tc>
          <w:tcPr>
            <w:tcW w:w="3514" w:type="dxa"/>
          </w:tcPr>
          <w:p w:rsidR="00C80F0D" w:rsidRDefault="00C80F0D" w:rsidP="007A6C25">
            <w:pPr>
              <w:pStyle w:val="Table"/>
            </w:pPr>
            <w:r>
              <w:t>Supplies – Probate Ct.</w:t>
            </w:r>
          </w:p>
        </w:tc>
        <w:tc>
          <w:tcPr>
            <w:tcW w:w="1598" w:type="dxa"/>
            <w:gridSpan w:val="2"/>
          </w:tcPr>
          <w:p w:rsidR="00C80F0D" w:rsidRDefault="00C80F0D" w:rsidP="00C76D8C">
            <w:pPr>
              <w:pStyle w:val="Table"/>
              <w:jc w:val="right"/>
            </w:pPr>
            <w:r>
              <w:t>45.00</w:t>
            </w:r>
          </w:p>
        </w:tc>
      </w:tr>
      <w:tr w:rsidR="00C80F0D" w:rsidTr="007A6C25">
        <w:tc>
          <w:tcPr>
            <w:tcW w:w="3989" w:type="dxa"/>
          </w:tcPr>
          <w:p w:rsidR="00C80F0D" w:rsidRDefault="00C80F0D" w:rsidP="007A6C25">
            <w:pPr>
              <w:pStyle w:val="Table"/>
            </w:pPr>
            <w:r>
              <w:t>AT&amp;T</w:t>
            </w:r>
          </w:p>
        </w:tc>
        <w:tc>
          <w:tcPr>
            <w:tcW w:w="979" w:type="dxa"/>
          </w:tcPr>
          <w:p w:rsidR="00C80F0D" w:rsidRDefault="00C80F0D" w:rsidP="007A6C25">
            <w:pPr>
              <w:pStyle w:val="Table"/>
              <w:jc w:val="center"/>
            </w:pPr>
            <w:r>
              <w:t>1344</w:t>
            </w:r>
          </w:p>
        </w:tc>
        <w:tc>
          <w:tcPr>
            <w:tcW w:w="3514" w:type="dxa"/>
          </w:tcPr>
          <w:p w:rsidR="00C80F0D" w:rsidRDefault="00C80F0D" w:rsidP="007A6C25">
            <w:pPr>
              <w:pStyle w:val="Table"/>
            </w:pPr>
            <w:r>
              <w:t>Cell Phone Bills, Etc. – Municipal Ct.</w:t>
            </w:r>
          </w:p>
        </w:tc>
        <w:tc>
          <w:tcPr>
            <w:tcW w:w="1598" w:type="dxa"/>
            <w:gridSpan w:val="2"/>
          </w:tcPr>
          <w:p w:rsidR="00C80F0D" w:rsidRDefault="00C80F0D" w:rsidP="00C76D8C">
            <w:pPr>
              <w:pStyle w:val="Table"/>
              <w:jc w:val="right"/>
            </w:pPr>
            <w:r>
              <w:t>267.64</w:t>
            </w:r>
          </w:p>
        </w:tc>
      </w:tr>
      <w:tr w:rsidR="00C80F0D" w:rsidTr="007A6C25">
        <w:tc>
          <w:tcPr>
            <w:tcW w:w="3989" w:type="dxa"/>
          </w:tcPr>
          <w:p w:rsidR="00C80F0D" w:rsidRDefault="00961652" w:rsidP="007A6C25">
            <w:pPr>
              <w:pStyle w:val="Table"/>
            </w:pPr>
            <w:r>
              <w:t>Saving Hardware</w:t>
            </w:r>
          </w:p>
        </w:tc>
        <w:tc>
          <w:tcPr>
            <w:tcW w:w="979" w:type="dxa"/>
          </w:tcPr>
          <w:p w:rsidR="00C80F0D" w:rsidRDefault="00961652" w:rsidP="007A6C25">
            <w:pPr>
              <w:pStyle w:val="Table"/>
              <w:jc w:val="center"/>
            </w:pPr>
            <w:r>
              <w:t>1345</w:t>
            </w:r>
          </w:p>
        </w:tc>
        <w:tc>
          <w:tcPr>
            <w:tcW w:w="3514" w:type="dxa"/>
          </w:tcPr>
          <w:p w:rsidR="00C80F0D" w:rsidRDefault="00961652" w:rsidP="007A6C25">
            <w:pPr>
              <w:pStyle w:val="Table"/>
            </w:pPr>
            <w:r>
              <w:t>Supplies – Municipal Ct.</w:t>
            </w:r>
          </w:p>
        </w:tc>
        <w:tc>
          <w:tcPr>
            <w:tcW w:w="1598" w:type="dxa"/>
            <w:gridSpan w:val="2"/>
          </w:tcPr>
          <w:p w:rsidR="00C80F0D" w:rsidRDefault="00961652" w:rsidP="00C76D8C">
            <w:pPr>
              <w:pStyle w:val="Table"/>
              <w:jc w:val="right"/>
            </w:pPr>
            <w:r>
              <w:t>137.87</w:t>
            </w:r>
          </w:p>
        </w:tc>
      </w:tr>
      <w:tr w:rsidR="00961652" w:rsidTr="007A6C25">
        <w:tc>
          <w:tcPr>
            <w:tcW w:w="3989" w:type="dxa"/>
          </w:tcPr>
          <w:p w:rsidR="00961652" w:rsidRDefault="00961652" w:rsidP="007A6C25">
            <w:pPr>
              <w:pStyle w:val="Table"/>
            </w:pPr>
            <w:r>
              <w:t>Mikes Lumber</w:t>
            </w:r>
          </w:p>
        </w:tc>
        <w:tc>
          <w:tcPr>
            <w:tcW w:w="979" w:type="dxa"/>
          </w:tcPr>
          <w:p w:rsidR="00961652" w:rsidRDefault="00961652" w:rsidP="007A6C25">
            <w:pPr>
              <w:pStyle w:val="Table"/>
              <w:jc w:val="center"/>
            </w:pPr>
            <w:r>
              <w:t>1346</w:t>
            </w:r>
          </w:p>
        </w:tc>
        <w:tc>
          <w:tcPr>
            <w:tcW w:w="3514" w:type="dxa"/>
          </w:tcPr>
          <w:p w:rsidR="00961652" w:rsidRDefault="00961652" w:rsidP="007A6C25">
            <w:pPr>
              <w:pStyle w:val="Table"/>
            </w:pPr>
            <w:r>
              <w:t>Supplies – Municipal Ct.</w:t>
            </w:r>
          </w:p>
        </w:tc>
        <w:tc>
          <w:tcPr>
            <w:tcW w:w="1598" w:type="dxa"/>
            <w:gridSpan w:val="2"/>
          </w:tcPr>
          <w:p w:rsidR="00961652" w:rsidRDefault="00961652" w:rsidP="00C76D8C">
            <w:pPr>
              <w:pStyle w:val="Table"/>
              <w:jc w:val="right"/>
            </w:pPr>
            <w:r>
              <w:t>1,221.44</w:t>
            </w:r>
          </w:p>
        </w:tc>
      </w:tr>
      <w:tr w:rsidR="00961652" w:rsidTr="007A6C25">
        <w:tc>
          <w:tcPr>
            <w:tcW w:w="3989" w:type="dxa"/>
          </w:tcPr>
          <w:p w:rsidR="00961652" w:rsidRDefault="00961652" w:rsidP="007A6C25">
            <w:pPr>
              <w:pStyle w:val="Table"/>
            </w:pPr>
            <w:r>
              <w:t>J.O.S,</w:t>
            </w:r>
          </w:p>
        </w:tc>
        <w:tc>
          <w:tcPr>
            <w:tcW w:w="979" w:type="dxa"/>
          </w:tcPr>
          <w:p w:rsidR="00961652" w:rsidRDefault="00961652" w:rsidP="007A6C25">
            <w:pPr>
              <w:pStyle w:val="Table"/>
              <w:jc w:val="center"/>
            </w:pPr>
            <w:r>
              <w:t>1347</w:t>
            </w:r>
          </w:p>
        </w:tc>
        <w:tc>
          <w:tcPr>
            <w:tcW w:w="3514" w:type="dxa"/>
          </w:tcPr>
          <w:p w:rsidR="00961652" w:rsidRDefault="00961652" w:rsidP="007A6C25">
            <w:pPr>
              <w:pStyle w:val="Table"/>
            </w:pPr>
            <w:r>
              <w:t>Repairs to Snake Hollow Tower – 911</w:t>
            </w:r>
          </w:p>
        </w:tc>
        <w:tc>
          <w:tcPr>
            <w:tcW w:w="1598" w:type="dxa"/>
            <w:gridSpan w:val="2"/>
          </w:tcPr>
          <w:p w:rsidR="00961652" w:rsidRDefault="00961652" w:rsidP="00C76D8C">
            <w:pPr>
              <w:pStyle w:val="Table"/>
              <w:jc w:val="right"/>
            </w:pPr>
            <w:r>
              <w:t>1,960.99</w:t>
            </w:r>
          </w:p>
        </w:tc>
      </w:tr>
      <w:tr w:rsidR="00961652" w:rsidTr="007A6C25">
        <w:tc>
          <w:tcPr>
            <w:tcW w:w="3989" w:type="dxa"/>
          </w:tcPr>
          <w:p w:rsidR="00961652" w:rsidRDefault="00961652" w:rsidP="007A6C25">
            <w:pPr>
              <w:pStyle w:val="Table"/>
            </w:pPr>
            <w:r>
              <w:t>BTOD, LLC</w:t>
            </w:r>
          </w:p>
        </w:tc>
        <w:tc>
          <w:tcPr>
            <w:tcW w:w="979" w:type="dxa"/>
          </w:tcPr>
          <w:p w:rsidR="00961652" w:rsidRDefault="00961652" w:rsidP="007A6C25">
            <w:pPr>
              <w:pStyle w:val="Table"/>
              <w:jc w:val="center"/>
            </w:pPr>
            <w:r>
              <w:t>1348</w:t>
            </w:r>
          </w:p>
        </w:tc>
        <w:tc>
          <w:tcPr>
            <w:tcW w:w="3514" w:type="dxa"/>
          </w:tcPr>
          <w:p w:rsidR="00961652" w:rsidRDefault="00961652" w:rsidP="007A6C25">
            <w:pPr>
              <w:pStyle w:val="Table"/>
            </w:pPr>
            <w:r>
              <w:t>Chair – 911</w:t>
            </w:r>
          </w:p>
        </w:tc>
        <w:tc>
          <w:tcPr>
            <w:tcW w:w="1598" w:type="dxa"/>
            <w:gridSpan w:val="2"/>
          </w:tcPr>
          <w:p w:rsidR="00961652" w:rsidRDefault="00961652" w:rsidP="00C76D8C">
            <w:pPr>
              <w:pStyle w:val="Table"/>
              <w:jc w:val="right"/>
            </w:pPr>
            <w:r>
              <w:t>1,478.57</w:t>
            </w:r>
          </w:p>
        </w:tc>
      </w:tr>
      <w:tr w:rsidR="00961652" w:rsidTr="007A6C25">
        <w:tc>
          <w:tcPr>
            <w:tcW w:w="3989" w:type="dxa"/>
          </w:tcPr>
          <w:p w:rsidR="00961652" w:rsidRDefault="00961652" w:rsidP="007A6C25">
            <w:pPr>
              <w:pStyle w:val="Table"/>
            </w:pPr>
            <w:r>
              <w:t>CDW</w:t>
            </w:r>
          </w:p>
        </w:tc>
        <w:tc>
          <w:tcPr>
            <w:tcW w:w="979" w:type="dxa"/>
          </w:tcPr>
          <w:p w:rsidR="00961652" w:rsidRDefault="00961652" w:rsidP="007A6C25">
            <w:pPr>
              <w:pStyle w:val="Table"/>
              <w:jc w:val="center"/>
            </w:pPr>
            <w:r>
              <w:t>1349</w:t>
            </w:r>
          </w:p>
        </w:tc>
        <w:tc>
          <w:tcPr>
            <w:tcW w:w="3514" w:type="dxa"/>
          </w:tcPr>
          <w:p w:rsidR="00961652" w:rsidRDefault="00961652" w:rsidP="007A6C25">
            <w:pPr>
              <w:pStyle w:val="Table"/>
            </w:pPr>
            <w:r>
              <w:t>HP Laser Jet Printer – Auditor</w:t>
            </w:r>
          </w:p>
        </w:tc>
        <w:tc>
          <w:tcPr>
            <w:tcW w:w="1598" w:type="dxa"/>
            <w:gridSpan w:val="2"/>
          </w:tcPr>
          <w:p w:rsidR="00961652" w:rsidRDefault="00961652" w:rsidP="00C76D8C">
            <w:pPr>
              <w:pStyle w:val="Table"/>
              <w:jc w:val="right"/>
            </w:pPr>
            <w:r>
              <w:t>1,655.79</w:t>
            </w:r>
          </w:p>
        </w:tc>
      </w:tr>
      <w:tr w:rsidR="00961652" w:rsidTr="007A6C25">
        <w:tc>
          <w:tcPr>
            <w:tcW w:w="3989" w:type="dxa"/>
          </w:tcPr>
          <w:p w:rsidR="00961652" w:rsidRDefault="00961652" w:rsidP="007A6C25">
            <w:pPr>
              <w:pStyle w:val="Table"/>
            </w:pPr>
            <w:r>
              <w:t>Ken Wilson</w:t>
            </w:r>
          </w:p>
        </w:tc>
        <w:tc>
          <w:tcPr>
            <w:tcW w:w="979" w:type="dxa"/>
          </w:tcPr>
          <w:p w:rsidR="00961652" w:rsidRDefault="00961652" w:rsidP="007A6C25">
            <w:pPr>
              <w:pStyle w:val="Table"/>
              <w:jc w:val="center"/>
            </w:pPr>
            <w:r>
              <w:t>1350</w:t>
            </w:r>
          </w:p>
        </w:tc>
        <w:tc>
          <w:tcPr>
            <w:tcW w:w="3514" w:type="dxa"/>
          </w:tcPr>
          <w:p w:rsidR="00961652" w:rsidRDefault="00961652" w:rsidP="007A6C25">
            <w:pPr>
              <w:pStyle w:val="Table"/>
            </w:pPr>
            <w:r>
              <w:t>Travel &amp; Misc. Expenses-Reimb. – Auditor</w:t>
            </w:r>
          </w:p>
        </w:tc>
        <w:tc>
          <w:tcPr>
            <w:tcW w:w="1598" w:type="dxa"/>
            <w:gridSpan w:val="2"/>
          </w:tcPr>
          <w:p w:rsidR="00961652" w:rsidRDefault="00961652" w:rsidP="00C76D8C">
            <w:pPr>
              <w:pStyle w:val="Table"/>
              <w:jc w:val="right"/>
            </w:pPr>
            <w:r>
              <w:t>105.93</w:t>
            </w:r>
          </w:p>
        </w:tc>
      </w:tr>
      <w:tr w:rsidR="00961652" w:rsidTr="007A6C25">
        <w:tc>
          <w:tcPr>
            <w:tcW w:w="3989" w:type="dxa"/>
          </w:tcPr>
          <w:p w:rsidR="00961652" w:rsidRDefault="00961652" w:rsidP="007A6C25">
            <w:pPr>
              <w:pStyle w:val="Table"/>
            </w:pPr>
            <w:r>
              <w:t>Frontier</w:t>
            </w:r>
          </w:p>
        </w:tc>
        <w:tc>
          <w:tcPr>
            <w:tcW w:w="979" w:type="dxa"/>
          </w:tcPr>
          <w:p w:rsidR="00961652" w:rsidRDefault="00961652" w:rsidP="007A6C25">
            <w:pPr>
              <w:pStyle w:val="Table"/>
              <w:jc w:val="center"/>
            </w:pPr>
            <w:r>
              <w:t>1351</w:t>
            </w:r>
          </w:p>
        </w:tc>
        <w:tc>
          <w:tcPr>
            <w:tcW w:w="3514" w:type="dxa"/>
          </w:tcPr>
          <w:p w:rsidR="00961652" w:rsidRDefault="00961652" w:rsidP="007A6C25">
            <w:pPr>
              <w:pStyle w:val="Table"/>
            </w:pPr>
            <w:r>
              <w:t>Telephone Bills – Soil &amp; Water Conservation</w:t>
            </w:r>
          </w:p>
        </w:tc>
        <w:tc>
          <w:tcPr>
            <w:tcW w:w="1598" w:type="dxa"/>
            <w:gridSpan w:val="2"/>
          </w:tcPr>
          <w:p w:rsidR="00961652" w:rsidRDefault="00961652" w:rsidP="00C76D8C">
            <w:pPr>
              <w:pStyle w:val="Table"/>
              <w:jc w:val="right"/>
            </w:pPr>
            <w:r>
              <w:t>60.57</w:t>
            </w:r>
          </w:p>
        </w:tc>
      </w:tr>
      <w:tr w:rsidR="00961652" w:rsidTr="007A6C25">
        <w:tc>
          <w:tcPr>
            <w:tcW w:w="3989" w:type="dxa"/>
          </w:tcPr>
          <w:p w:rsidR="00961652" w:rsidRDefault="00961652" w:rsidP="007A6C25">
            <w:pPr>
              <w:pStyle w:val="Table"/>
            </w:pPr>
            <w:r>
              <w:t>Val Tech Communications</w:t>
            </w:r>
          </w:p>
        </w:tc>
        <w:tc>
          <w:tcPr>
            <w:tcW w:w="979" w:type="dxa"/>
          </w:tcPr>
          <w:p w:rsidR="00961652" w:rsidRDefault="00961652" w:rsidP="007A6C25">
            <w:pPr>
              <w:pStyle w:val="Table"/>
              <w:jc w:val="center"/>
            </w:pPr>
            <w:r>
              <w:t>1352</w:t>
            </w:r>
          </w:p>
        </w:tc>
        <w:tc>
          <w:tcPr>
            <w:tcW w:w="3514" w:type="dxa"/>
          </w:tcPr>
          <w:p w:rsidR="00961652" w:rsidRDefault="00961652" w:rsidP="007A6C25">
            <w:pPr>
              <w:pStyle w:val="Table"/>
            </w:pPr>
            <w:r>
              <w:t>Long Distance Telephone – Soil &amp; Water Conservation</w:t>
            </w:r>
          </w:p>
        </w:tc>
        <w:tc>
          <w:tcPr>
            <w:tcW w:w="1598" w:type="dxa"/>
            <w:gridSpan w:val="2"/>
          </w:tcPr>
          <w:p w:rsidR="00961652" w:rsidRDefault="00961652" w:rsidP="00C76D8C">
            <w:pPr>
              <w:pStyle w:val="Table"/>
              <w:jc w:val="right"/>
            </w:pPr>
            <w:r>
              <w:t>7.02</w:t>
            </w:r>
          </w:p>
        </w:tc>
      </w:tr>
      <w:tr w:rsidR="00961652" w:rsidTr="007A6C25">
        <w:tc>
          <w:tcPr>
            <w:tcW w:w="3989" w:type="dxa"/>
          </w:tcPr>
          <w:p w:rsidR="00961652" w:rsidRDefault="00961652" w:rsidP="007A6C25">
            <w:pPr>
              <w:pStyle w:val="Table"/>
            </w:pPr>
            <w:r>
              <w:t>Clarke Architects, Inc.</w:t>
            </w:r>
          </w:p>
        </w:tc>
        <w:tc>
          <w:tcPr>
            <w:tcW w:w="979" w:type="dxa"/>
          </w:tcPr>
          <w:p w:rsidR="00961652" w:rsidRDefault="00961652" w:rsidP="007A6C25">
            <w:pPr>
              <w:pStyle w:val="Table"/>
              <w:jc w:val="center"/>
            </w:pPr>
            <w:r>
              <w:t>1353</w:t>
            </w:r>
          </w:p>
        </w:tc>
        <w:tc>
          <w:tcPr>
            <w:tcW w:w="3514" w:type="dxa"/>
          </w:tcPr>
          <w:p w:rsidR="00961652" w:rsidRDefault="00961652" w:rsidP="007A6C25">
            <w:pPr>
              <w:pStyle w:val="Table"/>
            </w:pPr>
            <w:r>
              <w:t>Architect Fees for Hall of Justice – Municipal Ct.</w:t>
            </w:r>
          </w:p>
        </w:tc>
        <w:tc>
          <w:tcPr>
            <w:tcW w:w="1598" w:type="dxa"/>
            <w:gridSpan w:val="2"/>
          </w:tcPr>
          <w:p w:rsidR="00961652" w:rsidRDefault="00961652" w:rsidP="00C76D8C">
            <w:pPr>
              <w:pStyle w:val="Table"/>
              <w:jc w:val="right"/>
            </w:pPr>
            <w:r>
              <w:t>2,822.60</w:t>
            </w:r>
          </w:p>
        </w:tc>
      </w:tr>
      <w:tr w:rsidR="00961652" w:rsidTr="007A6C25">
        <w:tc>
          <w:tcPr>
            <w:tcW w:w="3989" w:type="dxa"/>
          </w:tcPr>
          <w:p w:rsidR="00961652" w:rsidRDefault="00961652" w:rsidP="007A6C25">
            <w:pPr>
              <w:pStyle w:val="Table"/>
            </w:pPr>
            <w:r>
              <w:t>Bonded Chemical</w:t>
            </w:r>
          </w:p>
        </w:tc>
        <w:tc>
          <w:tcPr>
            <w:tcW w:w="979" w:type="dxa"/>
          </w:tcPr>
          <w:p w:rsidR="00961652" w:rsidRDefault="00961652" w:rsidP="007A6C25">
            <w:pPr>
              <w:pStyle w:val="Table"/>
              <w:jc w:val="center"/>
            </w:pPr>
            <w:r>
              <w:t>1354</w:t>
            </w:r>
          </w:p>
        </w:tc>
        <w:tc>
          <w:tcPr>
            <w:tcW w:w="3514" w:type="dxa"/>
          </w:tcPr>
          <w:p w:rsidR="00961652" w:rsidRDefault="00961652" w:rsidP="007A6C25">
            <w:pPr>
              <w:pStyle w:val="Table"/>
            </w:pPr>
            <w:r>
              <w:t>Aluminum Sulfate – Sewer</w:t>
            </w:r>
          </w:p>
        </w:tc>
        <w:tc>
          <w:tcPr>
            <w:tcW w:w="1598" w:type="dxa"/>
            <w:gridSpan w:val="2"/>
          </w:tcPr>
          <w:p w:rsidR="00961652" w:rsidRDefault="00961652" w:rsidP="00C76D8C">
            <w:pPr>
              <w:pStyle w:val="Table"/>
              <w:jc w:val="right"/>
            </w:pPr>
            <w:r>
              <w:t>216.00</w:t>
            </w:r>
          </w:p>
        </w:tc>
      </w:tr>
      <w:tr w:rsidR="00961652" w:rsidTr="007A6C25">
        <w:tc>
          <w:tcPr>
            <w:tcW w:w="3989" w:type="dxa"/>
          </w:tcPr>
          <w:p w:rsidR="00961652" w:rsidRDefault="00961652" w:rsidP="007A6C25">
            <w:pPr>
              <w:pStyle w:val="Table"/>
            </w:pPr>
            <w:r>
              <w:t>Saving Hardware</w:t>
            </w:r>
          </w:p>
        </w:tc>
        <w:tc>
          <w:tcPr>
            <w:tcW w:w="979" w:type="dxa"/>
          </w:tcPr>
          <w:p w:rsidR="00961652" w:rsidRDefault="00961652" w:rsidP="007A6C25">
            <w:pPr>
              <w:pStyle w:val="Table"/>
              <w:jc w:val="center"/>
            </w:pPr>
            <w:r>
              <w:t>1355</w:t>
            </w:r>
          </w:p>
        </w:tc>
        <w:tc>
          <w:tcPr>
            <w:tcW w:w="3514" w:type="dxa"/>
          </w:tcPr>
          <w:p w:rsidR="00961652" w:rsidRDefault="00961652" w:rsidP="007A6C25">
            <w:pPr>
              <w:pStyle w:val="Table"/>
            </w:pPr>
            <w:r>
              <w:t>Supplies – Sewer</w:t>
            </w:r>
          </w:p>
        </w:tc>
        <w:tc>
          <w:tcPr>
            <w:tcW w:w="1598" w:type="dxa"/>
            <w:gridSpan w:val="2"/>
          </w:tcPr>
          <w:p w:rsidR="00961652" w:rsidRDefault="00961652" w:rsidP="00C76D8C">
            <w:pPr>
              <w:pStyle w:val="Table"/>
              <w:jc w:val="right"/>
            </w:pPr>
            <w:r>
              <w:t>13.97</w:t>
            </w:r>
          </w:p>
        </w:tc>
      </w:tr>
      <w:tr w:rsidR="00961652" w:rsidTr="007A6C25">
        <w:tc>
          <w:tcPr>
            <w:tcW w:w="3989" w:type="dxa"/>
          </w:tcPr>
          <w:p w:rsidR="00961652" w:rsidRDefault="00961652" w:rsidP="007A6C25">
            <w:pPr>
              <w:pStyle w:val="Table"/>
            </w:pPr>
            <w:r>
              <w:t>Tim Meehling</w:t>
            </w:r>
          </w:p>
        </w:tc>
        <w:tc>
          <w:tcPr>
            <w:tcW w:w="979" w:type="dxa"/>
          </w:tcPr>
          <w:p w:rsidR="00961652" w:rsidRDefault="00961652" w:rsidP="007A6C25">
            <w:pPr>
              <w:pStyle w:val="Table"/>
              <w:jc w:val="center"/>
            </w:pPr>
            <w:r>
              <w:t>1356</w:t>
            </w:r>
          </w:p>
        </w:tc>
        <w:tc>
          <w:tcPr>
            <w:tcW w:w="3514" w:type="dxa"/>
          </w:tcPr>
          <w:p w:rsidR="00961652" w:rsidRDefault="00961652" w:rsidP="007A6C25">
            <w:pPr>
              <w:pStyle w:val="Table"/>
            </w:pPr>
            <w:r>
              <w:t>Reimb. for Supplies – Sewer</w:t>
            </w:r>
          </w:p>
        </w:tc>
        <w:tc>
          <w:tcPr>
            <w:tcW w:w="1598" w:type="dxa"/>
            <w:gridSpan w:val="2"/>
          </w:tcPr>
          <w:p w:rsidR="00961652" w:rsidRDefault="00961652" w:rsidP="00C76D8C">
            <w:pPr>
              <w:pStyle w:val="Table"/>
              <w:jc w:val="right"/>
            </w:pPr>
            <w:r>
              <w:t>55.00</w:t>
            </w:r>
          </w:p>
        </w:tc>
      </w:tr>
      <w:tr w:rsidR="00961652" w:rsidTr="007A6C25">
        <w:tc>
          <w:tcPr>
            <w:tcW w:w="3989" w:type="dxa"/>
          </w:tcPr>
          <w:p w:rsidR="00961652" w:rsidRDefault="00961652" w:rsidP="007A6C25">
            <w:pPr>
              <w:pStyle w:val="Table"/>
            </w:pPr>
            <w:r>
              <w:t>Corporate Payment Systems</w:t>
            </w:r>
          </w:p>
        </w:tc>
        <w:tc>
          <w:tcPr>
            <w:tcW w:w="979" w:type="dxa"/>
          </w:tcPr>
          <w:p w:rsidR="00961652" w:rsidRDefault="00961652" w:rsidP="007A6C25">
            <w:pPr>
              <w:pStyle w:val="Table"/>
              <w:jc w:val="center"/>
            </w:pPr>
            <w:r>
              <w:t>1357</w:t>
            </w:r>
          </w:p>
        </w:tc>
        <w:tc>
          <w:tcPr>
            <w:tcW w:w="3514" w:type="dxa"/>
          </w:tcPr>
          <w:p w:rsidR="00961652" w:rsidRDefault="00961652" w:rsidP="007A6C25">
            <w:pPr>
              <w:pStyle w:val="Table"/>
            </w:pPr>
            <w:r>
              <w:t>Statement Envelopes-Supplies – Sewer</w:t>
            </w:r>
          </w:p>
        </w:tc>
        <w:tc>
          <w:tcPr>
            <w:tcW w:w="1598" w:type="dxa"/>
            <w:gridSpan w:val="2"/>
          </w:tcPr>
          <w:p w:rsidR="00961652" w:rsidRDefault="00961652" w:rsidP="00C76D8C">
            <w:pPr>
              <w:pStyle w:val="Table"/>
              <w:jc w:val="right"/>
            </w:pPr>
            <w:r>
              <w:t>256.55</w:t>
            </w:r>
          </w:p>
        </w:tc>
      </w:tr>
      <w:tr w:rsidR="00961652" w:rsidTr="007A6C25">
        <w:tc>
          <w:tcPr>
            <w:tcW w:w="3989" w:type="dxa"/>
          </w:tcPr>
          <w:p w:rsidR="00961652" w:rsidRDefault="00961652" w:rsidP="007A6C25">
            <w:pPr>
              <w:pStyle w:val="Table"/>
            </w:pPr>
            <w:r>
              <w:t>MASI</w:t>
            </w:r>
          </w:p>
        </w:tc>
        <w:tc>
          <w:tcPr>
            <w:tcW w:w="979" w:type="dxa"/>
          </w:tcPr>
          <w:p w:rsidR="00961652" w:rsidRDefault="00961652" w:rsidP="007A6C25">
            <w:pPr>
              <w:pStyle w:val="Table"/>
              <w:jc w:val="center"/>
            </w:pPr>
            <w:r>
              <w:t>1358</w:t>
            </w:r>
          </w:p>
        </w:tc>
        <w:tc>
          <w:tcPr>
            <w:tcW w:w="3514" w:type="dxa"/>
          </w:tcPr>
          <w:p w:rsidR="00961652" w:rsidRDefault="00961652" w:rsidP="007A6C25">
            <w:pPr>
              <w:pStyle w:val="Table"/>
            </w:pPr>
            <w:r>
              <w:t>Testing – Sewer</w:t>
            </w:r>
          </w:p>
        </w:tc>
        <w:tc>
          <w:tcPr>
            <w:tcW w:w="1598" w:type="dxa"/>
            <w:gridSpan w:val="2"/>
          </w:tcPr>
          <w:p w:rsidR="00961652" w:rsidRDefault="00961652" w:rsidP="00961652">
            <w:pPr>
              <w:pStyle w:val="Table"/>
              <w:jc w:val="right"/>
            </w:pPr>
            <w:r>
              <w:t>90.98</w:t>
            </w:r>
          </w:p>
        </w:tc>
      </w:tr>
      <w:tr w:rsidR="00961652" w:rsidTr="007A6C25">
        <w:tc>
          <w:tcPr>
            <w:tcW w:w="3989" w:type="dxa"/>
          </w:tcPr>
          <w:p w:rsidR="00961652" w:rsidRDefault="00961652" w:rsidP="007A6C25">
            <w:pPr>
              <w:pStyle w:val="Table"/>
            </w:pPr>
            <w:r>
              <w:t>Direct Energy</w:t>
            </w:r>
          </w:p>
        </w:tc>
        <w:tc>
          <w:tcPr>
            <w:tcW w:w="979" w:type="dxa"/>
          </w:tcPr>
          <w:p w:rsidR="00961652" w:rsidRDefault="00961652" w:rsidP="007A6C25">
            <w:pPr>
              <w:pStyle w:val="Table"/>
              <w:jc w:val="center"/>
            </w:pPr>
            <w:r>
              <w:t>1359</w:t>
            </w:r>
          </w:p>
        </w:tc>
        <w:tc>
          <w:tcPr>
            <w:tcW w:w="3514" w:type="dxa"/>
          </w:tcPr>
          <w:p w:rsidR="00961652" w:rsidRDefault="00961652" w:rsidP="007A6C25">
            <w:pPr>
              <w:pStyle w:val="Table"/>
            </w:pPr>
            <w:r>
              <w:t>Service – Comm.</w:t>
            </w:r>
          </w:p>
        </w:tc>
        <w:tc>
          <w:tcPr>
            <w:tcW w:w="1598" w:type="dxa"/>
            <w:gridSpan w:val="2"/>
          </w:tcPr>
          <w:p w:rsidR="00961652" w:rsidRDefault="00961652" w:rsidP="00961652">
            <w:pPr>
              <w:pStyle w:val="Table"/>
              <w:jc w:val="right"/>
            </w:pPr>
            <w:r>
              <w:t>286.95</w:t>
            </w:r>
          </w:p>
        </w:tc>
      </w:tr>
      <w:tr w:rsidR="00961652" w:rsidTr="007A6C25">
        <w:tc>
          <w:tcPr>
            <w:tcW w:w="3989" w:type="dxa"/>
          </w:tcPr>
          <w:p w:rsidR="00961652" w:rsidRDefault="00961652" w:rsidP="007A6C25">
            <w:pPr>
              <w:pStyle w:val="Table"/>
            </w:pPr>
            <w:r>
              <w:t>AEP</w:t>
            </w:r>
          </w:p>
        </w:tc>
        <w:tc>
          <w:tcPr>
            <w:tcW w:w="979" w:type="dxa"/>
          </w:tcPr>
          <w:p w:rsidR="00961652" w:rsidRDefault="00961652" w:rsidP="007A6C25">
            <w:pPr>
              <w:pStyle w:val="Table"/>
              <w:jc w:val="center"/>
            </w:pPr>
            <w:r>
              <w:t>1360</w:t>
            </w:r>
          </w:p>
        </w:tc>
        <w:tc>
          <w:tcPr>
            <w:tcW w:w="3514" w:type="dxa"/>
          </w:tcPr>
          <w:p w:rsidR="00961652" w:rsidRDefault="00961652" w:rsidP="007A6C25">
            <w:pPr>
              <w:pStyle w:val="Table"/>
            </w:pPr>
            <w:r>
              <w:t>Service – Comm.</w:t>
            </w:r>
          </w:p>
        </w:tc>
        <w:tc>
          <w:tcPr>
            <w:tcW w:w="1598" w:type="dxa"/>
            <w:gridSpan w:val="2"/>
          </w:tcPr>
          <w:p w:rsidR="00961652" w:rsidRDefault="00961652" w:rsidP="00961652">
            <w:pPr>
              <w:pStyle w:val="Table"/>
              <w:jc w:val="right"/>
            </w:pPr>
            <w:r>
              <w:t>167.57</w:t>
            </w:r>
          </w:p>
        </w:tc>
      </w:tr>
      <w:tr w:rsidR="00961652" w:rsidTr="007A6C25">
        <w:tc>
          <w:tcPr>
            <w:tcW w:w="3989" w:type="dxa"/>
          </w:tcPr>
          <w:p w:rsidR="00961652" w:rsidRDefault="00961652" w:rsidP="007A6C25">
            <w:pPr>
              <w:pStyle w:val="Table"/>
            </w:pPr>
            <w:r>
              <w:t>Tim Meehling</w:t>
            </w:r>
          </w:p>
        </w:tc>
        <w:tc>
          <w:tcPr>
            <w:tcW w:w="979" w:type="dxa"/>
          </w:tcPr>
          <w:p w:rsidR="00961652" w:rsidRDefault="00961652" w:rsidP="007A6C25">
            <w:pPr>
              <w:pStyle w:val="Table"/>
              <w:jc w:val="center"/>
            </w:pPr>
            <w:r>
              <w:t>1361</w:t>
            </w:r>
          </w:p>
        </w:tc>
        <w:tc>
          <w:tcPr>
            <w:tcW w:w="3514" w:type="dxa"/>
          </w:tcPr>
          <w:p w:rsidR="00961652" w:rsidRDefault="00961652" w:rsidP="007A6C25">
            <w:pPr>
              <w:pStyle w:val="Table"/>
            </w:pPr>
            <w:r>
              <w:t>Travel – Sewer</w:t>
            </w:r>
          </w:p>
        </w:tc>
        <w:tc>
          <w:tcPr>
            <w:tcW w:w="1598" w:type="dxa"/>
            <w:gridSpan w:val="2"/>
          </w:tcPr>
          <w:p w:rsidR="00961652" w:rsidRDefault="00961652" w:rsidP="00961652">
            <w:pPr>
              <w:pStyle w:val="Table"/>
              <w:jc w:val="right"/>
            </w:pPr>
            <w:r>
              <w:t>115.56</w:t>
            </w:r>
          </w:p>
        </w:tc>
      </w:tr>
      <w:tr w:rsidR="00961652" w:rsidTr="007A6C25">
        <w:tc>
          <w:tcPr>
            <w:tcW w:w="3989" w:type="dxa"/>
          </w:tcPr>
          <w:p w:rsidR="00961652" w:rsidRDefault="00961652" w:rsidP="007A6C25">
            <w:pPr>
              <w:pStyle w:val="Table"/>
            </w:pPr>
            <w:r>
              <w:t>City of Logan</w:t>
            </w:r>
          </w:p>
        </w:tc>
        <w:tc>
          <w:tcPr>
            <w:tcW w:w="979" w:type="dxa"/>
          </w:tcPr>
          <w:p w:rsidR="00961652" w:rsidRDefault="00961652" w:rsidP="007A6C25">
            <w:pPr>
              <w:pStyle w:val="Table"/>
              <w:jc w:val="center"/>
            </w:pPr>
            <w:r>
              <w:t>1362</w:t>
            </w:r>
          </w:p>
        </w:tc>
        <w:tc>
          <w:tcPr>
            <w:tcW w:w="3514" w:type="dxa"/>
          </w:tcPr>
          <w:p w:rsidR="00961652" w:rsidRDefault="00961652" w:rsidP="007A6C25">
            <w:pPr>
              <w:pStyle w:val="Table"/>
            </w:pPr>
            <w:r>
              <w:t>Ricketts Sewer Rental – Comm.</w:t>
            </w:r>
          </w:p>
        </w:tc>
        <w:tc>
          <w:tcPr>
            <w:tcW w:w="1598" w:type="dxa"/>
            <w:gridSpan w:val="2"/>
          </w:tcPr>
          <w:p w:rsidR="00961652" w:rsidRDefault="00961652" w:rsidP="00961652">
            <w:pPr>
              <w:pStyle w:val="Table"/>
              <w:jc w:val="right"/>
            </w:pPr>
            <w:r>
              <w:t>187.00</w:t>
            </w:r>
          </w:p>
        </w:tc>
      </w:tr>
      <w:tr w:rsidR="00961652" w:rsidTr="007A6C25">
        <w:tc>
          <w:tcPr>
            <w:tcW w:w="3989" w:type="dxa"/>
          </w:tcPr>
          <w:p w:rsidR="00961652" w:rsidRDefault="00961652" w:rsidP="007A6C25">
            <w:pPr>
              <w:pStyle w:val="Table"/>
            </w:pPr>
            <w:r>
              <w:t>Double A. Construction</w:t>
            </w:r>
          </w:p>
        </w:tc>
        <w:tc>
          <w:tcPr>
            <w:tcW w:w="979" w:type="dxa"/>
          </w:tcPr>
          <w:p w:rsidR="00961652" w:rsidRDefault="00961652" w:rsidP="007A6C25">
            <w:pPr>
              <w:pStyle w:val="Table"/>
              <w:jc w:val="center"/>
            </w:pPr>
            <w:r>
              <w:t>1363</w:t>
            </w:r>
          </w:p>
        </w:tc>
        <w:tc>
          <w:tcPr>
            <w:tcW w:w="3514" w:type="dxa"/>
          </w:tcPr>
          <w:p w:rsidR="00961652" w:rsidRDefault="00961652" w:rsidP="007A6C25">
            <w:pPr>
              <w:pStyle w:val="Table"/>
            </w:pPr>
            <w:r>
              <w:t>Drywall for Phase 2 of Hall of Justice – Municipal Ct.</w:t>
            </w:r>
          </w:p>
        </w:tc>
        <w:tc>
          <w:tcPr>
            <w:tcW w:w="1598" w:type="dxa"/>
            <w:gridSpan w:val="2"/>
          </w:tcPr>
          <w:p w:rsidR="00961652" w:rsidRDefault="00961652" w:rsidP="00961652">
            <w:pPr>
              <w:pStyle w:val="Table"/>
              <w:jc w:val="right"/>
            </w:pPr>
            <w:r>
              <w:t>27,150.00</w:t>
            </w:r>
          </w:p>
        </w:tc>
      </w:tr>
      <w:tr w:rsidR="00961652" w:rsidTr="007A6C25">
        <w:tc>
          <w:tcPr>
            <w:tcW w:w="3989" w:type="dxa"/>
          </w:tcPr>
          <w:p w:rsidR="00961652" w:rsidRDefault="00961652" w:rsidP="007A6C25">
            <w:pPr>
              <w:pStyle w:val="Table"/>
            </w:pPr>
            <w:r>
              <w:t>CDWG</w:t>
            </w:r>
          </w:p>
        </w:tc>
        <w:tc>
          <w:tcPr>
            <w:tcW w:w="979" w:type="dxa"/>
          </w:tcPr>
          <w:p w:rsidR="00961652" w:rsidRDefault="00961652" w:rsidP="007A6C25">
            <w:pPr>
              <w:pStyle w:val="Table"/>
              <w:jc w:val="center"/>
            </w:pPr>
            <w:r>
              <w:t>1364</w:t>
            </w:r>
          </w:p>
        </w:tc>
        <w:tc>
          <w:tcPr>
            <w:tcW w:w="3514" w:type="dxa"/>
          </w:tcPr>
          <w:p w:rsidR="00961652" w:rsidRDefault="00961652" w:rsidP="007A6C25">
            <w:pPr>
              <w:pStyle w:val="Table"/>
            </w:pPr>
            <w:r>
              <w:t>Brother Toner – 911</w:t>
            </w:r>
          </w:p>
        </w:tc>
        <w:tc>
          <w:tcPr>
            <w:tcW w:w="1598" w:type="dxa"/>
            <w:gridSpan w:val="2"/>
          </w:tcPr>
          <w:p w:rsidR="00961652" w:rsidRDefault="00961652" w:rsidP="00961652">
            <w:pPr>
              <w:pStyle w:val="Table"/>
              <w:jc w:val="right"/>
            </w:pPr>
            <w:r>
              <w:t>75.98</w:t>
            </w:r>
          </w:p>
        </w:tc>
      </w:tr>
      <w:tr w:rsidR="00961652" w:rsidTr="007A6C25">
        <w:tc>
          <w:tcPr>
            <w:tcW w:w="3989" w:type="dxa"/>
          </w:tcPr>
          <w:p w:rsidR="00961652" w:rsidRDefault="0064245B" w:rsidP="007A6C25">
            <w:pPr>
              <w:pStyle w:val="Table"/>
            </w:pPr>
            <w:r>
              <w:t>AT&amp;T</w:t>
            </w:r>
          </w:p>
        </w:tc>
        <w:tc>
          <w:tcPr>
            <w:tcW w:w="979" w:type="dxa"/>
          </w:tcPr>
          <w:p w:rsidR="00961652" w:rsidRDefault="0064245B" w:rsidP="007A6C25">
            <w:pPr>
              <w:pStyle w:val="Table"/>
              <w:jc w:val="center"/>
            </w:pPr>
            <w:r>
              <w:t>1365</w:t>
            </w:r>
          </w:p>
        </w:tc>
        <w:tc>
          <w:tcPr>
            <w:tcW w:w="3514" w:type="dxa"/>
          </w:tcPr>
          <w:p w:rsidR="00961652" w:rsidRDefault="0064245B" w:rsidP="007A6C25">
            <w:pPr>
              <w:pStyle w:val="Table"/>
            </w:pPr>
            <w:r>
              <w:t>Service – 911</w:t>
            </w:r>
          </w:p>
        </w:tc>
        <w:tc>
          <w:tcPr>
            <w:tcW w:w="1598" w:type="dxa"/>
            <w:gridSpan w:val="2"/>
          </w:tcPr>
          <w:p w:rsidR="00961652" w:rsidRDefault="0064245B" w:rsidP="00961652">
            <w:pPr>
              <w:pStyle w:val="Table"/>
              <w:jc w:val="right"/>
            </w:pPr>
            <w:r>
              <w:t>66.58</w:t>
            </w:r>
          </w:p>
        </w:tc>
      </w:tr>
      <w:tr w:rsidR="0064245B" w:rsidTr="007A6C25">
        <w:tc>
          <w:tcPr>
            <w:tcW w:w="3989" w:type="dxa"/>
          </w:tcPr>
          <w:p w:rsidR="0064245B" w:rsidRDefault="0064245B" w:rsidP="007A6C25">
            <w:pPr>
              <w:pStyle w:val="Table"/>
            </w:pPr>
            <w:r>
              <w:t>Corporate Payment System</w:t>
            </w:r>
          </w:p>
        </w:tc>
        <w:tc>
          <w:tcPr>
            <w:tcW w:w="979" w:type="dxa"/>
          </w:tcPr>
          <w:p w:rsidR="0064245B" w:rsidRDefault="0064245B" w:rsidP="007A6C25">
            <w:pPr>
              <w:pStyle w:val="Table"/>
              <w:jc w:val="center"/>
            </w:pPr>
            <w:r>
              <w:t>1366</w:t>
            </w:r>
          </w:p>
        </w:tc>
        <w:tc>
          <w:tcPr>
            <w:tcW w:w="3514" w:type="dxa"/>
          </w:tcPr>
          <w:p w:rsidR="0064245B" w:rsidRDefault="0064245B" w:rsidP="007A6C25">
            <w:pPr>
              <w:pStyle w:val="Table"/>
            </w:pPr>
            <w:r>
              <w:t>Misc. Supplies – SHSC</w:t>
            </w:r>
          </w:p>
        </w:tc>
        <w:tc>
          <w:tcPr>
            <w:tcW w:w="1598" w:type="dxa"/>
            <w:gridSpan w:val="2"/>
          </w:tcPr>
          <w:p w:rsidR="0064245B" w:rsidRDefault="0064245B" w:rsidP="00961652">
            <w:pPr>
              <w:pStyle w:val="Table"/>
              <w:jc w:val="right"/>
            </w:pPr>
            <w:r>
              <w:t>949.76</w:t>
            </w:r>
          </w:p>
        </w:tc>
      </w:tr>
      <w:tr w:rsidR="0064245B" w:rsidTr="007A6C25">
        <w:tc>
          <w:tcPr>
            <w:tcW w:w="3989" w:type="dxa"/>
          </w:tcPr>
          <w:p w:rsidR="0064245B" w:rsidRDefault="0064245B" w:rsidP="007A6C25">
            <w:pPr>
              <w:pStyle w:val="Table"/>
            </w:pPr>
            <w:r>
              <w:t>Quill</w:t>
            </w:r>
          </w:p>
        </w:tc>
        <w:tc>
          <w:tcPr>
            <w:tcW w:w="979" w:type="dxa"/>
          </w:tcPr>
          <w:p w:rsidR="0064245B" w:rsidRDefault="0064245B" w:rsidP="007A6C25">
            <w:pPr>
              <w:pStyle w:val="Table"/>
              <w:jc w:val="center"/>
            </w:pPr>
            <w:r>
              <w:t>1367</w:t>
            </w:r>
          </w:p>
        </w:tc>
        <w:tc>
          <w:tcPr>
            <w:tcW w:w="3514" w:type="dxa"/>
          </w:tcPr>
          <w:p w:rsidR="0064245B" w:rsidRDefault="0064245B" w:rsidP="007A6C25">
            <w:pPr>
              <w:pStyle w:val="Table"/>
            </w:pPr>
            <w:r>
              <w:t>Office Supplies – SHSC</w:t>
            </w:r>
          </w:p>
        </w:tc>
        <w:tc>
          <w:tcPr>
            <w:tcW w:w="1598" w:type="dxa"/>
            <w:gridSpan w:val="2"/>
          </w:tcPr>
          <w:p w:rsidR="0064245B" w:rsidRDefault="0064245B" w:rsidP="00961652">
            <w:pPr>
              <w:pStyle w:val="Table"/>
              <w:jc w:val="right"/>
            </w:pPr>
            <w:r>
              <w:t>58.96</w:t>
            </w:r>
          </w:p>
        </w:tc>
      </w:tr>
      <w:tr w:rsidR="0064245B" w:rsidTr="007A6C25">
        <w:tc>
          <w:tcPr>
            <w:tcW w:w="3989" w:type="dxa"/>
          </w:tcPr>
          <w:p w:rsidR="0064245B" w:rsidRDefault="0064245B" w:rsidP="007A6C25">
            <w:pPr>
              <w:pStyle w:val="Table"/>
            </w:pPr>
            <w:r>
              <w:t>Danielle Arnett</w:t>
            </w:r>
          </w:p>
        </w:tc>
        <w:tc>
          <w:tcPr>
            <w:tcW w:w="979" w:type="dxa"/>
          </w:tcPr>
          <w:p w:rsidR="0064245B" w:rsidRDefault="0064245B" w:rsidP="007A6C25">
            <w:pPr>
              <w:pStyle w:val="Table"/>
              <w:jc w:val="center"/>
            </w:pPr>
            <w:r>
              <w:t>1368</w:t>
            </w:r>
          </w:p>
        </w:tc>
        <w:tc>
          <w:tcPr>
            <w:tcW w:w="3514" w:type="dxa"/>
          </w:tcPr>
          <w:p w:rsidR="0064245B" w:rsidRDefault="0064245B" w:rsidP="007A6C25">
            <w:pPr>
              <w:pStyle w:val="Table"/>
            </w:pPr>
            <w:r>
              <w:t>Fit 4 Life Classes – SHSC</w:t>
            </w:r>
          </w:p>
        </w:tc>
        <w:tc>
          <w:tcPr>
            <w:tcW w:w="1598" w:type="dxa"/>
            <w:gridSpan w:val="2"/>
          </w:tcPr>
          <w:p w:rsidR="0064245B" w:rsidRDefault="0064245B" w:rsidP="00961652">
            <w:pPr>
              <w:pStyle w:val="Table"/>
              <w:jc w:val="right"/>
            </w:pPr>
            <w:r>
              <w:t>150.00</w:t>
            </w:r>
          </w:p>
        </w:tc>
      </w:tr>
      <w:tr w:rsidR="0064245B" w:rsidTr="007A6C25">
        <w:tc>
          <w:tcPr>
            <w:tcW w:w="3989" w:type="dxa"/>
          </w:tcPr>
          <w:p w:rsidR="0064245B" w:rsidRDefault="0064245B" w:rsidP="007A6C25">
            <w:pPr>
              <w:pStyle w:val="Table"/>
            </w:pPr>
            <w:r>
              <w:t>AEP</w:t>
            </w:r>
          </w:p>
        </w:tc>
        <w:tc>
          <w:tcPr>
            <w:tcW w:w="979" w:type="dxa"/>
          </w:tcPr>
          <w:p w:rsidR="0064245B" w:rsidRDefault="0064245B" w:rsidP="007A6C25">
            <w:pPr>
              <w:pStyle w:val="Table"/>
              <w:jc w:val="center"/>
            </w:pPr>
            <w:r>
              <w:t>1369</w:t>
            </w:r>
          </w:p>
        </w:tc>
        <w:tc>
          <w:tcPr>
            <w:tcW w:w="3514" w:type="dxa"/>
          </w:tcPr>
          <w:p w:rsidR="0064245B" w:rsidRDefault="0064245B" w:rsidP="007A6C25">
            <w:pPr>
              <w:pStyle w:val="Table"/>
            </w:pPr>
            <w:r>
              <w:t>Service – SHSC</w:t>
            </w:r>
          </w:p>
        </w:tc>
        <w:tc>
          <w:tcPr>
            <w:tcW w:w="1598" w:type="dxa"/>
            <w:gridSpan w:val="2"/>
          </w:tcPr>
          <w:p w:rsidR="0064245B" w:rsidRDefault="0064245B" w:rsidP="00961652">
            <w:pPr>
              <w:pStyle w:val="Table"/>
              <w:jc w:val="right"/>
            </w:pPr>
            <w:r>
              <w:t>681.25</w:t>
            </w:r>
          </w:p>
        </w:tc>
      </w:tr>
      <w:tr w:rsidR="0064245B" w:rsidTr="007A6C25">
        <w:tc>
          <w:tcPr>
            <w:tcW w:w="3989" w:type="dxa"/>
          </w:tcPr>
          <w:p w:rsidR="0064245B" w:rsidRDefault="0064245B" w:rsidP="007A6C25">
            <w:pPr>
              <w:pStyle w:val="Table"/>
            </w:pPr>
            <w:r>
              <w:t>Columbia Gas</w:t>
            </w:r>
          </w:p>
        </w:tc>
        <w:tc>
          <w:tcPr>
            <w:tcW w:w="979" w:type="dxa"/>
          </w:tcPr>
          <w:p w:rsidR="0064245B" w:rsidRDefault="0064245B" w:rsidP="007A6C25">
            <w:pPr>
              <w:pStyle w:val="Table"/>
              <w:jc w:val="center"/>
            </w:pPr>
            <w:r>
              <w:t>1370</w:t>
            </w:r>
          </w:p>
        </w:tc>
        <w:tc>
          <w:tcPr>
            <w:tcW w:w="3514" w:type="dxa"/>
          </w:tcPr>
          <w:p w:rsidR="0064245B" w:rsidRDefault="0064245B" w:rsidP="007A6C25">
            <w:pPr>
              <w:pStyle w:val="Table"/>
            </w:pPr>
            <w:r>
              <w:t>Service – SHSC</w:t>
            </w:r>
          </w:p>
        </w:tc>
        <w:tc>
          <w:tcPr>
            <w:tcW w:w="1598" w:type="dxa"/>
            <w:gridSpan w:val="2"/>
          </w:tcPr>
          <w:p w:rsidR="0064245B" w:rsidRDefault="0064245B" w:rsidP="00961652">
            <w:pPr>
              <w:pStyle w:val="Table"/>
              <w:jc w:val="right"/>
            </w:pPr>
            <w:r>
              <w:t>266.13</w:t>
            </w:r>
          </w:p>
        </w:tc>
      </w:tr>
      <w:tr w:rsidR="0064245B" w:rsidTr="007A6C25">
        <w:tc>
          <w:tcPr>
            <w:tcW w:w="3989" w:type="dxa"/>
          </w:tcPr>
          <w:p w:rsidR="0064245B" w:rsidRDefault="0064245B" w:rsidP="007A6C25">
            <w:pPr>
              <w:pStyle w:val="Table"/>
            </w:pPr>
            <w:r>
              <w:t>City of Logan</w:t>
            </w:r>
          </w:p>
        </w:tc>
        <w:tc>
          <w:tcPr>
            <w:tcW w:w="979" w:type="dxa"/>
          </w:tcPr>
          <w:p w:rsidR="0064245B" w:rsidRDefault="0064245B" w:rsidP="007A6C25">
            <w:pPr>
              <w:pStyle w:val="Table"/>
              <w:jc w:val="center"/>
            </w:pPr>
            <w:r>
              <w:t>1371</w:t>
            </w:r>
          </w:p>
        </w:tc>
        <w:tc>
          <w:tcPr>
            <w:tcW w:w="3514" w:type="dxa"/>
          </w:tcPr>
          <w:p w:rsidR="0064245B" w:rsidRDefault="0064245B" w:rsidP="007A6C25">
            <w:pPr>
              <w:pStyle w:val="Table"/>
            </w:pPr>
            <w:r>
              <w:t>Water-Sewer Service – SHSC</w:t>
            </w:r>
          </w:p>
        </w:tc>
        <w:tc>
          <w:tcPr>
            <w:tcW w:w="1598" w:type="dxa"/>
            <w:gridSpan w:val="2"/>
          </w:tcPr>
          <w:p w:rsidR="0064245B" w:rsidRDefault="0064245B" w:rsidP="00961652">
            <w:pPr>
              <w:pStyle w:val="Table"/>
              <w:jc w:val="right"/>
            </w:pPr>
            <w:r>
              <w:t>96.06</w:t>
            </w:r>
          </w:p>
        </w:tc>
      </w:tr>
      <w:tr w:rsidR="0064245B" w:rsidTr="007A6C25">
        <w:tc>
          <w:tcPr>
            <w:tcW w:w="3989" w:type="dxa"/>
          </w:tcPr>
          <w:p w:rsidR="0064245B" w:rsidRDefault="0064245B" w:rsidP="007A6C25">
            <w:pPr>
              <w:pStyle w:val="Table"/>
            </w:pPr>
            <w:r>
              <w:lastRenderedPageBreak/>
              <w:t>Kevin’s Service</w:t>
            </w:r>
          </w:p>
        </w:tc>
        <w:tc>
          <w:tcPr>
            <w:tcW w:w="979" w:type="dxa"/>
          </w:tcPr>
          <w:p w:rsidR="0064245B" w:rsidRDefault="0064245B" w:rsidP="007A6C25">
            <w:pPr>
              <w:pStyle w:val="Table"/>
              <w:jc w:val="center"/>
            </w:pPr>
            <w:r>
              <w:t>1372</w:t>
            </w:r>
          </w:p>
        </w:tc>
        <w:tc>
          <w:tcPr>
            <w:tcW w:w="3514" w:type="dxa"/>
          </w:tcPr>
          <w:p w:rsidR="0064245B" w:rsidRDefault="0064245B" w:rsidP="007A6C25">
            <w:pPr>
              <w:pStyle w:val="Table"/>
            </w:pPr>
            <w:r>
              <w:t>Maint. On Vehicles/Inspection – SHSC</w:t>
            </w:r>
          </w:p>
        </w:tc>
        <w:tc>
          <w:tcPr>
            <w:tcW w:w="1598" w:type="dxa"/>
            <w:gridSpan w:val="2"/>
          </w:tcPr>
          <w:p w:rsidR="0064245B" w:rsidRDefault="0064245B" w:rsidP="00961652">
            <w:pPr>
              <w:pStyle w:val="Table"/>
              <w:jc w:val="right"/>
            </w:pPr>
            <w:r>
              <w:t>117.16</w:t>
            </w:r>
          </w:p>
        </w:tc>
      </w:tr>
      <w:tr w:rsidR="0064245B" w:rsidTr="007A6C25">
        <w:tc>
          <w:tcPr>
            <w:tcW w:w="3989" w:type="dxa"/>
          </w:tcPr>
          <w:p w:rsidR="0064245B" w:rsidRDefault="0064245B" w:rsidP="007A6C25">
            <w:pPr>
              <w:pStyle w:val="Table"/>
            </w:pPr>
            <w:r>
              <w:t>Laurelville Water Service</w:t>
            </w:r>
          </w:p>
        </w:tc>
        <w:tc>
          <w:tcPr>
            <w:tcW w:w="979" w:type="dxa"/>
          </w:tcPr>
          <w:p w:rsidR="0064245B" w:rsidRDefault="0064245B" w:rsidP="007A6C25">
            <w:pPr>
              <w:pStyle w:val="Table"/>
              <w:jc w:val="center"/>
            </w:pPr>
            <w:r>
              <w:t>1373</w:t>
            </w:r>
          </w:p>
        </w:tc>
        <w:tc>
          <w:tcPr>
            <w:tcW w:w="3514" w:type="dxa"/>
          </w:tcPr>
          <w:p w:rsidR="0064245B" w:rsidRDefault="0064245B" w:rsidP="007A6C25">
            <w:pPr>
              <w:pStyle w:val="Table"/>
            </w:pPr>
            <w:r>
              <w:t>Service – SHSC</w:t>
            </w:r>
          </w:p>
        </w:tc>
        <w:tc>
          <w:tcPr>
            <w:tcW w:w="1598" w:type="dxa"/>
            <w:gridSpan w:val="2"/>
          </w:tcPr>
          <w:p w:rsidR="0064245B" w:rsidRDefault="0064245B" w:rsidP="00961652">
            <w:pPr>
              <w:pStyle w:val="Table"/>
              <w:jc w:val="right"/>
            </w:pPr>
            <w:r>
              <w:t>26.34</w:t>
            </w:r>
          </w:p>
        </w:tc>
      </w:tr>
      <w:tr w:rsidR="0064245B" w:rsidTr="007A6C25">
        <w:tc>
          <w:tcPr>
            <w:tcW w:w="3989" w:type="dxa"/>
          </w:tcPr>
          <w:p w:rsidR="0064245B" w:rsidRDefault="0064245B" w:rsidP="007A6C25">
            <w:pPr>
              <w:pStyle w:val="Table"/>
            </w:pPr>
            <w:r>
              <w:t>Lancaster Eagle Gazette</w:t>
            </w:r>
          </w:p>
        </w:tc>
        <w:tc>
          <w:tcPr>
            <w:tcW w:w="979" w:type="dxa"/>
          </w:tcPr>
          <w:p w:rsidR="0064245B" w:rsidRDefault="0064245B" w:rsidP="007A6C25">
            <w:pPr>
              <w:pStyle w:val="Table"/>
              <w:jc w:val="center"/>
            </w:pPr>
            <w:r>
              <w:t>1374</w:t>
            </w:r>
          </w:p>
        </w:tc>
        <w:tc>
          <w:tcPr>
            <w:tcW w:w="3514" w:type="dxa"/>
          </w:tcPr>
          <w:p w:rsidR="0064245B" w:rsidRDefault="0064245B" w:rsidP="007A6C25">
            <w:pPr>
              <w:pStyle w:val="Table"/>
            </w:pPr>
            <w:r>
              <w:t>Advertising – SHSC</w:t>
            </w:r>
          </w:p>
        </w:tc>
        <w:tc>
          <w:tcPr>
            <w:tcW w:w="1598" w:type="dxa"/>
            <w:gridSpan w:val="2"/>
          </w:tcPr>
          <w:p w:rsidR="0064245B" w:rsidRDefault="0064245B" w:rsidP="00961652">
            <w:pPr>
              <w:pStyle w:val="Table"/>
              <w:jc w:val="right"/>
            </w:pPr>
            <w:r>
              <w:t>164.98</w:t>
            </w:r>
          </w:p>
        </w:tc>
      </w:tr>
      <w:tr w:rsidR="0064245B" w:rsidTr="007A6C25">
        <w:tc>
          <w:tcPr>
            <w:tcW w:w="3989" w:type="dxa"/>
          </w:tcPr>
          <w:p w:rsidR="0064245B" w:rsidRDefault="0064245B" w:rsidP="007A6C25">
            <w:pPr>
              <w:pStyle w:val="Table"/>
            </w:pPr>
            <w:r>
              <w:t>Carla Smyers</w:t>
            </w:r>
          </w:p>
        </w:tc>
        <w:tc>
          <w:tcPr>
            <w:tcW w:w="979" w:type="dxa"/>
          </w:tcPr>
          <w:p w:rsidR="0064245B" w:rsidRDefault="0064245B" w:rsidP="007A6C25">
            <w:pPr>
              <w:pStyle w:val="Table"/>
              <w:jc w:val="center"/>
            </w:pPr>
            <w:r>
              <w:t>1375</w:t>
            </w:r>
          </w:p>
        </w:tc>
        <w:tc>
          <w:tcPr>
            <w:tcW w:w="3514" w:type="dxa"/>
          </w:tcPr>
          <w:p w:rsidR="0064245B" w:rsidRDefault="0064245B" w:rsidP="007A6C25">
            <w:pPr>
              <w:pStyle w:val="Table"/>
            </w:pPr>
            <w:r>
              <w:t>Mileage Reimb. – SHSC</w:t>
            </w:r>
          </w:p>
        </w:tc>
        <w:tc>
          <w:tcPr>
            <w:tcW w:w="1598" w:type="dxa"/>
            <w:gridSpan w:val="2"/>
          </w:tcPr>
          <w:p w:rsidR="0064245B" w:rsidRDefault="0064245B" w:rsidP="00961652">
            <w:pPr>
              <w:pStyle w:val="Table"/>
              <w:jc w:val="right"/>
            </w:pPr>
            <w:r>
              <w:t>109.62</w:t>
            </w:r>
          </w:p>
        </w:tc>
      </w:tr>
      <w:tr w:rsidR="0064245B" w:rsidTr="007A6C25">
        <w:tc>
          <w:tcPr>
            <w:tcW w:w="3989" w:type="dxa"/>
          </w:tcPr>
          <w:p w:rsidR="0064245B" w:rsidRDefault="0064245B" w:rsidP="007A6C25">
            <w:pPr>
              <w:pStyle w:val="Table"/>
            </w:pPr>
            <w:r>
              <w:t>Tina Koska</w:t>
            </w:r>
          </w:p>
        </w:tc>
        <w:tc>
          <w:tcPr>
            <w:tcW w:w="979" w:type="dxa"/>
          </w:tcPr>
          <w:p w:rsidR="0064245B" w:rsidRDefault="0064245B" w:rsidP="007A6C25">
            <w:pPr>
              <w:pStyle w:val="Table"/>
              <w:jc w:val="center"/>
            </w:pPr>
            <w:r>
              <w:t>1376</w:t>
            </w:r>
          </w:p>
        </w:tc>
        <w:tc>
          <w:tcPr>
            <w:tcW w:w="3514" w:type="dxa"/>
          </w:tcPr>
          <w:p w:rsidR="0064245B" w:rsidRDefault="0064245B" w:rsidP="007A6C25">
            <w:pPr>
              <w:pStyle w:val="Table"/>
            </w:pPr>
            <w:r>
              <w:t>Mileage Reimb. – SHSC</w:t>
            </w:r>
          </w:p>
        </w:tc>
        <w:tc>
          <w:tcPr>
            <w:tcW w:w="1598" w:type="dxa"/>
            <w:gridSpan w:val="2"/>
          </w:tcPr>
          <w:p w:rsidR="0064245B" w:rsidRDefault="0064245B" w:rsidP="00961652">
            <w:pPr>
              <w:pStyle w:val="Table"/>
              <w:jc w:val="right"/>
            </w:pPr>
            <w:r>
              <w:t>144.18</w:t>
            </w:r>
          </w:p>
        </w:tc>
      </w:tr>
      <w:tr w:rsidR="0064245B" w:rsidTr="007A6C25">
        <w:tc>
          <w:tcPr>
            <w:tcW w:w="3989" w:type="dxa"/>
          </w:tcPr>
          <w:p w:rsidR="0064245B" w:rsidRDefault="0064245B" w:rsidP="007A6C25">
            <w:pPr>
              <w:pStyle w:val="Table"/>
            </w:pPr>
            <w:r>
              <w:t>Dorothy Rau</w:t>
            </w:r>
          </w:p>
        </w:tc>
        <w:tc>
          <w:tcPr>
            <w:tcW w:w="979" w:type="dxa"/>
          </w:tcPr>
          <w:p w:rsidR="0064245B" w:rsidRDefault="0064245B" w:rsidP="007A6C25">
            <w:pPr>
              <w:pStyle w:val="Table"/>
              <w:jc w:val="center"/>
            </w:pPr>
            <w:r>
              <w:t>1377</w:t>
            </w:r>
          </w:p>
        </w:tc>
        <w:tc>
          <w:tcPr>
            <w:tcW w:w="3514" w:type="dxa"/>
          </w:tcPr>
          <w:p w:rsidR="0064245B" w:rsidRDefault="0064245B" w:rsidP="007A6C25">
            <w:pPr>
              <w:pStyle w:val="Table"/>
            </w:pPr>
            <w:r>
              <w:t>Mileage Reimb. – SHSC</w:t>
            </w:r>
          </w:p>
        </w:tc>
        <w:tc>
          <w:tcPr>
            <w:tcW w:w="1598" w:type="dxa"/>
            <w:gridSpan w:val="2"/>
          </w:tcPr>
          <w:p w:rsidR="0064245B" w:rsidRDefault="0064245B" w:rsidP="00961652">
            <w:pPr>
              <w:pStyle w:val="Table"/>
              <w:jc w:val="right"/>
            </w:pPr>
            <w:r>
              <w:t>43.20</w:t>
            </w:r>
          </w:p>
        </w:tc>
      </w:tr>
      <w:tr w:rsidR="0064245B" w:rsidTr="007A6C25">
        <w:tc>
          <w:tcPr>
            <w:tcW w:w="3989" w:type="dxa"/>
          </w:tcPr>
          <w:p w:rsidR="0064245B" w:rsidRDefault="0064245B" w:rsidP="007A6C25">
            <w:pPr>
              <w:pStyle w:val="Table"/>
            </w:pPr>
            <w:r>
              <w:t>Marjie Moore</w:t>
            </w:r>
          </w:p>
        </w:tc>
        <w:tc>
          <w:tcPr>
            <w:tcW w:w="979" w:type="dxa"/>
          </w:tcPr>
          <w:p w:rsidR="0064245B" w:rsidRDefault="0064245B" w:rsidP="007A6C25">
            <w:pPr>
              <w:pStyle w:val="Table"/>
              <w:jc w:val="center"/>
            </w:pPr>
            <w:r>
              <w:t>1378</w:t>
            </w:r>
          </w:p>
        </w:tc>
        <w:tc>
          <w:tcPr>
            <w:tcW w:w="3514" w:type="dxa"/>
          </w:tcPr>
          <w:p w:rsidR="0064245B" w:rsidRDefault="0064245B" w:rsidP="007A6C25">
            <w:pPr>
              <w:pStyle w:val="Table"/>
            </w:pPr>
            <w:r>
              <w:t>Misc. Fees &amp; Events – SHSC</w:t>
            </w:r>
          </w:p>
        </w:tc>
        <w:tc>
          <w:tcPr>
            <w:tcW w:w="1598" w:type="dxa"/>
            <w:gridSpan w:val="2"/>
          </w:tcPr>
          <w:p w:rsidR="0064245B" w:rsidRDefault="0064245B" w:rsidP="00961652">
            <w:pPr>
              <w:pStyle w:val="Table"/>
              <w:jc w:val="right"/>
            </w:pPr>
            <w:r>
              <w:t>23.60</w:t>
            </w:r>
          </w:p>
        </w:tc>
      </w:tr>
      <w:tr w:rsidR="0064245B" w:rsidTr="007A6C25">
        <w:tc>
          <w:tcPr>
            <w:tcW w:w="3989" w:type="dxa"/>
          </w:tcPr>
          <w:p w:rsidR="0064245B" w:rsidRDefault="0064245B" w:rsidP="007A6C25">
            <w:pPr>
              <w:pStyle w:val="Table"/>
            </w:pPr>
            <w:r>
              <w:t>Various Vendors</w:t>
            </w:r>
          </w:p>
        </w:tc>
        <w:tc>
          <w:tcPr>
            <w:tcW w:w="979" w:type="dxa"/>
          </w:tcPr>
          <w:p w:rsidR="0064245B" w:rsidRDefault="0064245B" w:rsidP="007A6C25">
            <w:pPr>
              <w:pStyle w:val="Table"/>
              <w:jc w:val="center"/>
            </w:pPr>
            <w:r>
              <w:t>1379</w:t>
            </w:r>
          </w:p>
        </w:tc>
        <w:tc>
          <w:tcPr>
            <w:tcW w:w="3514" w:type="dxa"/>
          </w:tcPr>
          <w:p w:rsidR="0064245B" w:rsidRDefault="0064245B" w:rsidP="007A6C25">
            <w:pPr>
              <w:pStyle w:val="Table"/>
            </w:pPr>
            <w:r>
              <w:t>Mileage, Hotel Accommodations &amp; Reg. for Training – VOCA</w:t>
            </w:r>
          </w:p>
        </w:tc>
        <w:tc>
          <w:tcPr>
            <w:tcW w:w="1598" w:type="dxa"/>
            <w:gridSpan w:val="2"/>
          </w:tcPr>
          <w:p w:rsidR="0064245B" w:rsidRDefault="0064245B" w:rsidP="00961652">
            <w:pPr>
              <w:pStyle w:val="Table"/>
              <w:jc w:val="right"/>
            </w:pPr>
            <w:r>
              <w:t>55.40</w:t>
            </w:r>
          </w:p>
        </w:tc>
      </w:tr>
      <w:tr w:rsidR="0064245B" w:rsidTr="007A6C25">
        <w:tc>
          <w:tcPr>
            <w:tcW w:w="3989" w:type="dxa"/>
          </w:tcPr>
          <w:p w:rsidR="0064245B" w:rsidRDefault="0064245B" w:rsidP="007A6C25">
            <w:pPr>
              <w:pStyle w:val="Table"/>
            </w:pPr>
            <w:r>
              <w:t>Various Vendors</w:t>
            </w:r>
          </w:p>
        </w:tc>
        <w:tc>
          <w:tcPr>
            <w:tcW w:w="979" w:type="dxa"/>
          </w:tcPr>
          <w:p w:rsidR="0064245B" w:rsidRDefault="0064245B" w:rsidP="007A6C25">
            <w:pPr>
              <w:pStyle w:val="Table"/>
              <w:jc w:val="center"/>
            </w:pPr>
            <w:r>
              <w:t>1380</w:t>
            </w:r>
          </w:p>
        </w:tc>
        <w:tc>
          <w:tcPr>
            <w:tcW w:w="3514" w:type="dxa"/>
          </w:tcPr>
          <w:p w:rsidR="0064245B" w:rsidRDefault="0064245B" w:rsidP="007A6C25">
            <w:pPr>
              <w:pStyle w:val="Table"/>
            </w:pPr>
            <w:r>
              <w:t>3/31 Event- Child Abuse Prevention Month &amp; Crime Victim’s Rights Week – VOCA</w:t>
            </w:r>
          </w:p>
        </w:tc>
        <w:tc>
          <w:tcPr>
            <w:tcW w:w="1598" w:type="dxa"/>
            <w:gridSpan w:val="2"/>
          </w:tcPr>
          <w:p w:rsidR="0064245B" w:rsidRDefault="0064245B" w:rsidP="00961652">
            <w:pPr>
              <w:pStyle w:val="Table"/>
              <w:jc w:val="right"/>
            </w:pPr>
            <w:r>
              <w:t>259.07</w:t>
            </w:r>
          </w:p>
        </w:tc>
      </w:tr>
      <w:tr w:rsidR="0064245B" w:rsidTr="007A6C25">
        <w:tc>
          <w:tcPr>
            <w:tcW w:w="3989" w:type="dxa"/>
          </w:tcPr>
          <w:p w:rsidR="0064245B" w:rsidRDefault="0064245B" w:rsidP="007A6C25">
            <w:pPr>
              <w:pStyle w:val="Table"/>
            </w:pPr>
            <w:r>
              <w:t>Cheryl’s Trainings</w:t>
            </w:r>
          </w:p>
        </w:tc>
        <w:tc>
          <w:tcPr>
            <w:tcW w:w="979" w:type="dxa"/>
          </w:tcPr>
          <w:p w:rsidR="0064245B" w:rsidRDefault="0064245B" w:rsidP="007A6C25">
            <w:pPr>
              <w:pStyle w:val="Table"/>
              <w:jc w:val="center"/>
            </w:pPr>
            <w:r>
              <w:t>1381</w:t>
            </w:r>
          </w:p>
        </w:tc>
        <w:tc>
          <w:tcPr>
            <w:tcW w:w="3514" w:type="dxa"/>
          </w:tcPr>
          <w:p w:rsidR="0064245B" w:rsidRDefault="0064245B" w:rsidP="007A6C25">
            <w:pPr>
              <w:pStyle w:val="Table"/>
            </w:pPr>
            <w:r>
              <w:t>Certified Instructor for Event for Community-Personal Safety, Assault Prevention &amp; Empowerment Self-Defense Class – VOCA</w:t>
            </w:r>
          </w:p>
        </w:tc>
        <w:tc>
          <w:tcPr>
            <w:tcW w:w="1598" w:type="dxa"/>
            <w:gridSpan w:val="2"/>
          </w:tcPr>
          <w:p w:rsidR="0064245B" w:rsidRDefault="0064245B" w:rsidP="00961652">
            <w:pPr>
              <w:pStyle w:val="Table"/>
              <w:jc w:val="right"/>
            </w:pPr>
            <w:r>
              <w:t>286.00</w:t>
            </w:r>
          </w:p>
        </w:tc>
      </w:tr>
      <w:tr w:rsidR="0064245B" w:rsidTr="007A6C25">
        <w:tc>
          <w:tcPr>
            <w:tcW w:w="3989" w:type="dxa"/>
          </w:tcPr>
          <w:p w:rsidR="0064245B" w:rsidRDefault="00A55220" w:rsidP="007A6C25">
            <w:pPr>
              <w:pStyle w:val="Table"/>
            </w:pPr>
            <w:r>
              <w:t xml:space="preserve">Kalahari </w:t>
            </w:r>
            <w:r w:rsidR="0064245B">
              <w:t>2236</w:t>
            </w:r>
          </w:p>
        </w:tc>
        <w:tc>
          <w:tcPr>
            <w:tcW w:w="979" w:type="dxa"/>
          </w:tcPr>
          <w:p w:rsidR="0064245B" w:rsidRDefault="00A55220" w:rsidP="007A6C25">
            <w:pPr>
              <w:pStyle w:val="Table"/>
              <w:jc w:val="center"/>
            </w:pPr>
            <w:r>
              <w:t>1382</w:t>
            </w:r>
          </w:p>
        </w:tc>
        <w:tc>
          <w:tcPr>
            <w:tcW w:w="3514" w:type="dxa"/>
          </w:tcPr>
          <w:p w:rsidR="0064245B" w:rsidRDefault="00A55220" w:rsidP="007A6C25">
            <w:pPr>
              <w:pStyle w:val="Table"/>
            </w:pPr>
            <w:r>
              <w:t>Training for Police Dept. Room for 2 Guest Ohio Tactical Office – EMA</w:t>
            </w:r>
          </w:p>
        </w:tc>
        <w:tc>
          <w:tcPr>
            <w:tcW w:w="1598" w:type="dxa"/>
            <w:gridSpan w:val="2"/>
          </w:tcPr>
          <w:p w:rsidR="0064245B" w:rsidRDefault="00A55220" w:rsidP="00961652">
            <w:pPr>
              <w:pStyle w:val="Table"/>
              <w:jc w:val="right"/>
            </w:pPr>
            <w:r>
              <w:t>465.45</w:t>
            </w:r>
          </w:p>
        </w:tc>
      </w:tr>
      <w:tr w:rsidR="00A55220" w:rsidTr="007A6C25">
        <w:tc>
          <w:tcPr>
            <w:tcW w:w="3989" w:type="dxa"/>
          </w:tcPr>
          <w:p w:rsidR="00A55220" w:rsidRDefault="00114753" w:rsidP="007A6C25">
            <w:pPr>
              <w:pStyle w:val="Table"/>
            </w:pPr>
            <w:r>
              <w:t>Lowes</w:t>
            </w:r>
          </w:p>
        </w:tc>
        <w:tc>
          <w:tcPr>
            <w:tcW w:w="979" w:type="dxa"/>
          </w:tcPr>
          <w:p w:rsidR="00A55220" w:rsidRDefault="00114753" w:rsidP="007A6C25">
            <w:pPr>
              <w:pStyle w:val="Table"/>
              <w:jc w:val="center"/>
            </w:pPr>
            <w:r>
              <w:t>1383</w:t>
            </w:r>
          </w:p>
        </w:tc>
        <w:tc>
          <w:tcPr>
            <w:tcW w:w="3514" w:type="dxa"/>
          </w:tcPr>
          <w:p w:rsidR="00A55220" w:rsidRDefault="00114753" w:rsidP="007A6C25">
            <w:pPr>
              <w:pStyle w:val="Table"/>
            </w:pPr>
            <w:r>
              <w:t>Exit Lights – Safety</w:t>
            </w:r>
          </w:p>
        </w:tc>
        <w:tc>
          <w:tcPr>
            <w:tcW w:w="1598" w:type="dxa"/>
            <w:gridSpan w:val="2"/>
          </w:tcPr>
          <w:p w:rsidR="00A55220" w:rsidRDefault="00114753" w:rsidP="00961652">
            <w:pPr>
              <w:pStyle w:val="Table"/>
              <w:jc w:val="right"/>
            </w:pPr>
            <w:r>
              <w:t>237.40</w:t>
            </w:r>
          </w:p>
        </w:tc>
      </w:tr>
      <w:tr w:rsidR="00114753" w:rsidTr="007A6C25">
        <w:tc>
          <w:tcPr>
            <w:tcW w:w="3989" w:type="dxa"/>
          </w:tcPr>
          <w:p w:rsidR="00114753" w:rsidRDefault="00114753" w:rsidP="007A6C25">
            <w:pPr>
              <w:pStyle w:val="Table"/>
            </w:pPr>
            <w:r>
              <w:t>Brian Wyskiver</w:t>
            </w:r>
          </w:p>
        </w:tc>
        <w:tc>
          <w:tcPr>
            <w:tcW w:w="979" w:type="dxa"/>
          </w:tcPr>
          <w:p w:rsidR="00114753" w:rsidRDefault="00114753" w:rsidP="007A6C25">
            <w:pPr>
              <w:pStyle w:val="Table"/>
              <w:jc w:val="center"/>
            </w:pPr>
            <w:r>
              <w:t>1384</w:t>
            </w:r>
          </w:p>
        </w:tc>
        <w:tc>
          <w:tcPr>
            <w:tcW w:w="3514" w:type="dxa"/>
          </w:tcPr>
          <w:p w:rsidR="00114753" w:rsidRDefault="00114753" w:rsidP="007A6C25">
            <w:pPr>
              <w:pStyle w:val="Table"/>
            </w:pPr>
            <w:r>
              <w:t>Travel – Safety</w:t>
            </w:r>
          </w:p>
        </w:tc>
        <w:tc>
          <w:tcPr>
            <w:tcW w:w="1598" w:type="dxa"/>
            <w:gridSpan w:val="2"/>
          </w:tcPr>
          <w:p w:rsidR="00114753" w:rsidRDefault="00114753" w:rsidP="00961652">
            <w:pPr>
              <w:pStyle w:val="Table"/>
              <w:jc w:val="right"/>
            </w:pPr>
            <w:r>
              <w:t>119.84</w:t>
            </w:r>
          </w:p>
        </w:tc>
      </w:tr>
      <w:tr w:rsidR="00114753" w:rsidTr="007A6C25">
        <w:tc>
          <w:tcPr>
            <w:tcW w:w="3989" w:type="dxa"/>
          </w:tcPr>
          <w:p w:rsidR="00114753" w:rsidRDefault="00114753" w:rsidP="007A6C25">
            <w:pPr>
              <w:pStyle w:val="Table"/>
            </w:pPr>
            <w:r>
              <w:t>Total ID Solutions, Inc.</w:t>
            </w:r>
          </w:p>
        </w:tc>
        <w:tc>
          <w:tcPr>
            <w:tcW w:w="979" w:type="dxa"/>
          </w:tcPr>
          <w:p w:rsidR="00114753" w:rsidRDefault="00114753" w:rsidP="007A6C25">
            <w:pPr>
              <w:pStyle w:val="Table"/>
              <w:jc w:val="center"/>
            </w:pPr>
            <w:r>
              <w:t>1385</w:t>
            </w:r>
          </w:p>
        </w:tc>
        <w:tc>
          <w:tcPr>
            <w:tcW w:w="3514" w:type="dxa"/>
          </w:tcPr>
          <w:p w:rsidR="00114753" w:rsidRDefault="00114753" w:rsidP="007A6C25">
            <w:pPr>
              <w:pStyle w:val="Table"/>
            </w:pPr>
            <w:r>
              <w:t>Ribbon &amp; Lamination for CCW ZXP Machine – Sheriff</w:t>
            </w:r>
          </w:p>
        </w:tc>
        <w:tc>
          <w:tcPr>
            <w:tcW w:w="1598" w:type="dxa"/>
            <w:gridSpan w:val="2"/>
          </w:tcPr>
          <w:p w:rsidR="00114753" w:rsidRDefault="00114753" w:rsidP="00961652">
            <w:pPr>
              <w:pStyle w:val="Table"/>
              <w:jc w:val="right"/>
            </w:pPr>
            <w:r>
              <w:t>393.00</w:t>
            </w:r>
          </w:p>
        </w:tc>
      </w:tr>
      <w:tr w:rsidR="00114753" w:rsidTr="007A6C25">
        <w:tc>
          <w:tcPr>
            <w:tcW w:w="3989" w:type="dxa"/>
          </w:tcPr>
          <w:p w:rsidR="00114753" w:rsidRDefault="00114753" w:rsidP="007A6C25">
            <w:pPr>
              <w:pStyle w:val="Table"/>
            </w:pPr>
            <w:r>
              <w:t>Total ID Solutions, Inc.</w:t>
            </w:r>
          </w:p>
        </w:tc>
        <w:tc>
          <w:tcPr>
            <w:tcW w:w="979" w:type="dxa"/>
          </w:tcPr>
          <w:p w:rsidR="00114753" w:rsidRDefault="00114753" w:rsidP="007A6C25">
            <w:pPr>
              <w:pStyle w:val="Table"/>
              <w:jc w:val="center"/>
            </w:pPr>
            <w:r>
              <w:t>1386</w:t>
            </w:r>
          </w:p>
        </w:tc>
        <w:tc>
          <w:tcPr>
            <w:tcW w:w="3514" w:type="dxa"/>
          </w:tcPr>
          <w:p w:rsidR="00114753" w:rsidRDefault="00114753" w:rsidP="007A6C25">
            <w:pPr>
              <w:pStyle w:val="Table"/>
            </w:pPr>
            <w:r>
              <w:t>Camera for CCW – Sheriff</w:t>
            </w:r>
          </w:p>
        </w:tc>
        <w:tc>
          <w:tcPr>
            <w:tcW w:w="1598" w:type="dxa"/>
            <w:gridSpan w:val="2"/>
          </w:tcPr>
          <w:p w:rsidR="00114753" w:rsidRDefault="00114753" w:rsidP="00961652">
            <w:pPr>
              <w:pStyle w:val="Table"/>
              <w:jc w:val="right"/>
            </w:pPr>
            <w:r>
              <w:t>125.00</w:t>
            </w:r>
          </w:p>
        </w:tc>
      </w:tr>
      <w:tr w:rsidR="00114753" w:rsidTr="007A6C25">
        <w:tc>
          <w:tcPr>
            <w:tcW w:w="3989" w:type="dxa"/>
          </w:tcPr>
          <w:p w:rsidR="00114753" w:rsidRDefault="00114753" w:rsidP="007A6C25">
            <w:pPr>
              <w:pStyle w:val="Table"/>
            </w:pPr>
            <w:r>
              <w:t>Treasurer State of Ohio</w:t>
            </w:r>
          </w:p>
        </w:tc>
        <w:tc>
          <w:tcPr>
            <w:tcW w:w="979" w:type="dxa"/>
          </w:tcPr>
          <w:p w:rsidR="00114753" w:rsidRDefault="00114753" w:rsidP="007A6C25">
            <w:pPr>
              <w:pStyle w:val="Table"/>
              <w:jc w:val="center"/>
            </w:pPr>
            <w:r>
              <w:t>1387</w:t>
            </w:r>
          </w:p>
        </w:tc>
        <w:tc>
          <w:tcPr>
            <w:tcW w:w="3514" w:type="dxa"/>
          </w:tcPr>
          <w:p w:rsidR="00114753" w:rsidRDefault="00114753" w:rsidP="007A6C25">
            <w:pPr>
              <w:pStyle w:val="Table"/>
            </w:pPr>
            <w:r>
              <w:t>Web Check for Concealed Handgun License – Sheriff</w:t>
            </w:r>
          </w:p>
        </w:tc>
        <w:tc>
          <w:tcPr>
            <w:tcW w:w="1598" w:type="dxa"/>
            <w:gridSpan w:val="2"/>
          </w:tcPr>
          <w:p w:rsidR="00114753" w:rsidRDefault="00114753" w:rsidP="00961652">
            <w:pPr>
              <w:pStyle w:val="Table"/>
              <w:jc w:val="right"/>
            </w:pPr>
            <w:r>
              <w:t>1,751.00</w:t>
            </w:r>
          </w:p>
        </w:tc>
      </w:tr>
      <w:tr w:rsidR="00114753" w:rsidTr="007A6C25">
        <w:tc>
          <w:tcPr>
            <w:tcW w:w="3989" w:type="dxa"/>
          </w:tcPr>
          <w:p w:rsidR="00114753" w:rsidRDefault="00114753" w:rsidP="007A6C25">
            <w:pPr>
              <w:pStyle w:val="Table"/>
            </w:pPr>
            <w:r>
              <w:t>Victoria Hilliard</w:t>
            </w:r>
          </w:p>
        </w:tc>
        <w:tc>
          <w:tcPr>
            <w:tcW w:w="979" w:type="dxa"/>
          </w:tcPr>
          <w:p w:rsidR="00114753" w:rsidRDefault="00114753" w:rsidP="007A6C25">
            <w:pPr>
              <w:pStyle w:val="Table"/>
              <w:jc w:val="center"/>
            </w:pPr>
            <w:r>
              <w:t>1388</w:t>
            </w:r>
          </w:p>
        </w:tc>
        <w:tc>
          <w:tcPr>
            <w:tcW w:w="3514" w:type="dxa"/>
          </w:tcPr>
          <w:p w:rsidR="00114753" w:rsidRDefault="00114753" w:rsidP="007A6C25">
            <w:pPr>
              <w:pStyle w:val="Table"/>
            </w:pPr>
            <w:r>
              <w:t>Travel Expenses – FCFC</w:t>
            </w:r>
          </w:p>
        </w:tc>
        <w:tc>
          <w:tcPr>
            <w:tcW w:w="1598" w:type="dxa"/>
            <w:gridSpan w:val="2"/>
          </w:tcPr>
          <w:p w:rsidR="00114753" w:rsidRDefault="00114753" w:rsidP="00961652">
            <w:pPr>
              <w:pStyle w:val="Table"/>
              <w:jc w:val="right"/>
            </w:pPr>
            <w:r>
              <w:t>255.97</w:t>
            </w:r>
          </w:p>
        </w:tc>
      </w:tr>
      <w:tr w:rsidR="00114753" w:rsidTr="007A6C25">
        <w:tc>
          <w:tcPr>
            <w:tcW w:w="3989" w:type="dxa"/>
          </w:tcPr>
          <w:p w:rsidR="00114753" w:rsidRDefault="00114753" w:rsidP="007A6C25">
            <w:pPr>
              <w:pStyle w:val="Table"/>
            </w:pPr>
            <w:r>
              <w:t>Gordon Flesch Co., Inc.</w:t>
            </w:r>
          </w:p>
        </w:tc>
        <w:tc>
          <w:tcPr>
            <w:tcW w:w="979" w:type="dxa"/>
          </w:tcPr>
          <w:p w:rsidR="00114753" w:rsidRDefault="00114753" w:rsidP="007A6C25">
            <w:pPr>
              <w:pStyle w:val="Table"/>
              <w:jc w:val="center"/>
            </w:pPr>
            <w:r>
              <w:t>1389</w:t>
            </w:r>
          </w:p>
        </w:tc>
        <w:tc>
          <w:tcPr>
            <w:tcW w:w="3514" w:type="dxa"/>
          </w:tcPr>
          <w:p w:rsidR="00114753" w:rsidRDefault="00114753" w:rsidP="007A6C25">
            <w:pPr>
              <w:pStyle w:val="Table"/>
            </w:pPr>
            <w:r>
              <w:t>Maint. Agreement on Canon IRAC 2030 Copier – Engineer</w:t>
            </w:r>
          </w:p>
        </w:tc>
        <w:tc>
          <w:tcPr>
            <w:tcW w:w="1598" w:type="dxa"/>
            <w:gridSpan w:val="2"/>
          </w:tcPr>
          <w:p w:rsidR="00114753" w:rsidRDefault="00114753" w:rsidP="00961652">
            <w:pPr>
              <w:pStyle w:val="Table"/>
              <w:jc w:val="right"/>
            </w:pPr>
            <w:r>
              <w:t>108.47</w:t>
            </w:r>
          </w:p>
        </w:tc>
      </w:tr>
      <w:tr w:rsidR="00114753" w:rsidTr="007A6C25">
        <w:tc>
          <w:tcPr>
            <w:tcW w:w="3989" w:type="dxa"/>
          </w:tcPr>
          <w:p w:rsidR="00114753" w:rsidRDefault="00114753" w:rsidP="007A6C25">
            <w:pPr>
              <w:pStyle w:val="Table"/>
            </w:pPr>
            <w:r>
              <w:t>Melvin Stone Company, LLC</w:t>
            </w:r>
          </w:p>
        </w:tc>
        <w:tc>
          <w:tcPr>
            <w:tcW w:w="979" w:type="dxa"/>
          </w:tcPr>
          <w:p w:rsidR="00114753" w:rsidRDefault="00114753" w:rsidP="007A6C25">
            <w:pPr>
              <w:pStyle w:val="Table"/>
              <w:jc w:val="center"/>
            </w:pPr>
            <w:r>
              <w:t>1390</w:t>
            </w:r>
          </w:p>
        </w:tc>
        <w:tc>
          <w:tcPr>
            <w:tcW w:w="3514" w:type="dxa"/>
          </w:tcPr>
          <w:p w:rsidR="00114753" w:rsidRDefault="00114753" w:rsidP="007A6C25">
            <w:pPr>
              <w:pStyle w:val="Table"/>
            </w:pPr>
            <w:r>
              <w:t>Rip Rap C – Engineer</w:t>
            </w:r>
          </w:p>
        </w:tc>
        <w:tc>
          <w:tcPr>
            <w:tcW w:w="1598" w:type="dxa"/>
            <w:gridSpan w:val="2"/>
          </w:tcPr>
          <w:p w:rsidR="00114753" w:rsidRDefault="00114753" w:rsidP="00961652">
            <w:pPr>
              <w:pStyle w:val="Table"/>
              <w:jc w:val="right"/>
            </w:pPr>
            <w:r>
              <w:t>8,476.60</w:t>
            </w:r>
          </w:p>
        </w:tc>
      </w:tr>
      <w:tr w:rsidR="00114753" w:rsidTr="007A6C25">
        <w:tc>
          <w:tcPr>
            <w:tcW w:w="3989" w:type="dxa"/>
          </w:tcPr>
          <w:p w:rsidR="00114753" w:rsidRDefault="00114753" w:rsidP="007A6C25">
            <w:pPr>
              <w:pStyle w:val="Table"/>
            </w:pPr>
            <w:r>
              <w:t>Melvin Stone Co., Inc.</w:t>
            </w:r>
          </w:p>
        </w:tc>
        <w:tc>
          <w:tcPr>
            <w:tcW w:w="979" w:type="dxa"/>
          </w:tcPr>
          <w:p w:rsidR="00114753" w:rsidRDefault="00114753" w:rsidP="007A6C25">
            <w:pPr>
              <w:pStyle w:val="Table"/>
              <w:jc w:val="center"/>
            </w:pPr>
            <w:r>
              <w:t>1391</w:t>
            </w:r>
          </w:p>
        </w:tc>
        <w:tc>
          <w:tcPr>
            <w:tcW w:w="3514" w:type="dxa"/>
          </w:tcPr>
          <w:p w:rsidR="00114753" w:rsidRDefault="00114753" w:rsidP="007A6C25">
            <w:pPr>
              <w:pStyle w:val="Table"/>
            </w:pPr>
            <w:r>
              <w:t>Various Aggregate – Engineer</w:t>
            </w:r>
          </w:p>
        </w:tc>
        <w:tc>
          <w:tcPr>
            <w:tcW w:w="1598" w:type="dxa"/>
            <w:gridSpan w:val="2"/>
          </w:tcPr>
          <w:p w:rsidR="00114753" w:rsidRDefault="00114753" w:rsidP="00961652">
            <w:pPr>
              <w:pStyle w:val="Table"/>
              <w:jc w:val="right"/>
            </w:pPr>
            <w:r>
              <w:t>2,308.15</w:t>
            </w:r>
          </w:p>
        </w:tc>
      </w:tr>
      <w:tr w:rsidR="00114753" w:rsidTr="007A6C25">
        <w:tc>
          <w:tcPr>
            <w:tcW w:w="3989" w:type="dxa"/>
          </w:tcPr>
          <w:p w:rsidR="00114753" w:rsidRDefault="00114753" w:rsidP="007A6C25">
            <w:pPr>
              <w:pStyle w:val="Table"/>
            </w:pPr>
            <w:r>
              <w:t>Melvin Stone Co., Inc.</w:t>
            </w:r>
          </w:p>
        </w:tc>
        <w:tc>
          <w:tcPr>
            <w:tcW w:w="979" w:type="dxa"/>
          </w:tcPr>
          <w:p w:rsidR="00114753" w:rsidRDefault="00114753" w:rsidP="007A6C25">
            <w:pPr>
              <w:pStyle w:val="Table"/>
              <w:jc w:val="center"/>
            </w:pPr>
            <w:r>
              <w:t>1392</w:t>
            </w:r>
          </w:p>
        </w:tc>
        <w:tc>
          <w:tcPr>
            <w:tcW w:w="3514" w:type="dxa"/>
          </w:tcPr>
          <w:p w:rsidR="00114753" w:rsidRDefault="00114753" w:rsidP="007A6C25">
            <w:pPr>
              <w:pStyle w:val="Table"/>
            </w:pPr>
            <w:r>
              <w:t>Rip Rap C – Engineer</w:t>
            </w:r>
          </w:p>
        </w:tc>
        <w:tc>
          <w:tcPr>
            <w:tcW w:w="1598" w:type="dxa"/>
            <w:gridSpan w:val="2"/>
          </w:tcPr>
          <w:p w:rsidR="00114753" w:rsidRDefault="00114753" w:rsidP="00961652">
            <w:pPr>
              <w:pStyle w:val="Table"/>
              <w:jc w:val="right"/>
            </w:pPr>
            <w:r>
              <w:t>5,522.00</w:t>
            </w:r>
          </w:p>
        </w:tc>
      </w:tr>
      <w:tr w:rsidR="00114753" w:rsidTr="007A6C25">
        <w:tc>
          <w:tcPr>
            <w:tcW w:w="3989" w:type="dxa"/>
          </w:tcPr>
          <w:p w:rsidR="00114753" w:rsidRDefault="00114753" w:rsidP="007A6C25">
            <w:pPr>
              <w:pStyle w:val="Table"/>
            </w:pPr>
            <w:r>
              <w:t>Helbers Sales &amp; Services</w:t>
            </w:r>
          </w:p>
        </w:tc>
        <w:tc>
          <w:tcPr>
            <w:tcW w:w="979" w:type="dxa"/>
          </w:tcPr>
          <w:p w:rsidR="00114753" w:rsidRDefault="00114753" w:rsidP="007A6C25">
            <w:pPr>
              <w:pStyle w:val="Table"/>
              <w:jc w:val="center"/>
            </w:pPr>
            <w:r>
              <w:t>1393</w:t>
            </w:r>
          </w:p>
        </w:tc>
        <w:tc>
          <w:tcPr>
            <w:tcW w:w="3514" w:type="dxa"/>
          </w:tcPr>
          <w:p w:rsidR="00114753" w:rsidRDefault="00114753" w:rsidP="007A6C25">
            <w:pPr>
              <w:pStyle w:val="Table"/>
            </w:pPr>
            <w:r>
              <w:t>Parts for Repairs – Engineer</w:t>
            </w:r>
          </w:p>
        </w:tc>
        <w:tc>
          <w:tcPr>
            <w:tcW w:w="1598" w:type="dxa"/>
            <w:gridSpan w:val="2"/>
          </w:tcPr>
          <w:p w:rsidR="00114753" w:rsidRDefault="00114753" w:rsidP="00961652">
            <w:pPr>
              <w:pStyle w:val="Table"/>
              <w:jc w:val="right"/>
            </w:pPr>
            <w:r>
              <w:t>45.73</w:t>
            </w:r>
          </w:p>
        </w:tc>
      </w:tr>
      <w:tr w:rsidR="00114753" w:rsidTr="007A6C25">
        <w:tc>
          <w:tcPr>
            <w:tcW w:w="3989" w:type="dxa"/>
          </w:tcPr>
          <w:p w:rsidR="00114753" w:rsidRDefault="00114753" w:rsidP="007A6C25">
            <w:pPr>
              <w:pStyle w:val="Table"/>
            </w:pPr>
            <w:r>
              <w:t xml:space="preserve">Cherry’s Tire &amp; Service </w:t>
            </w:r>
          </w:p>
        </w:tc>
        <w:tc>
          <w:tcPr>
            <w:tcW w:w="979" w:type="dxa"/>
          </w:tcPr>
          <w:p w:rsidR="00114753" w:rsidRDefault="00114753" w:rsidP="007A6C25">
            <w:pPr>
              <w:pStyle w:val="Table"/>
              <w:jc w:val="center"/>
            </w:pPr>
            <w:r>
              <w:t>1394</w:t>
            </w:r>
          </w:p>
        </w:tc>
        <w:tc>
          <w:tcPr>
            <w:tcW w:w="3514" w:type="dxa"/>
          </w:tcPr>
          <w:p w:rsidR="00114753" w:rsidRDefault="00114753" w:rsidP="007A6C25">
            <w:pPr>
              <w:pStyle w:val="Table"/>
            </w:pPr>
            <w:r>
              <w:t>Tire Service – Engineer</w:t>
            </w:r>
          </w:p>
        </w:tc>
        <w:tc>
          <w:tcPr>
            <w:tcW w:w="1598" w:type="dxa"/>
            <w:gridSpan w:val="2"/>
          </w:tcPr>
          <w:p w:rsidR="00114753" w:rsidRDefault="00114753" w:rsidP="00961652">
            <w:pPr>
              <w:pStyle w:val="Table"/>
              <w:jc w:val="right"/>
            </w:pPr>
            <w:r>
              <w:t>30.00</w:t>
            </w:r>
          </w:p>
        </w:tc>
      </w:tr>
      <w:tr w:rsidR="00114753" w:rsidTr="007A6C25">
        <w:tc>
          <w:tcPr>
            <w:tcW w:w="3989" w:type="dxa"/>
          </w:tcPr>
          <w:p w:rsidR="00114753" w:rsidRDefault="00114753" w:rsidP="007A6C25">
            <w:pPr>
              <w:pStyle w:val="Table"/>
            </w:pPr>
            <w:r>
              <w:t>Patton’s Truck Services</w:t>
            </w:r>
          </w:p>
        </w:tc>
        <w:tc>
          <w:tcPr>
            <w:tcW w:w="979" w:type="dxa"/>
          </w:tcPr>
          <w:p w:rsidR="00114753" w:rsidRDefault="00114753" w:rsidP="007A6C25">
            <w:pPr>
              <w:pStyle w:val="Table"/>
              <w:jc w:val="center"/>
            </w:pPr>
            <w:r>
              <w:t>1395</w:t>
            </w:r>
          </w:p>
        </w:tc>
        <w:tc>
          <w:tcPr>
            <w:tcW w:w="3514" w:type="dxa"/>
          </w:tcPr>
          <w:p w:rsidR="00114753" w:rsidRDefault="00114753" w:rsidP="007A6C25">
            <w:pPr>
              <w:pStyle w:val="Table"/>
            </w:pPr>
            <w:r>
              <w:t>Parts for Repairs &amp; Restock – Engineer</w:t>
            </w:r>
          </w:p>
        </w:tc>
        <w:tc>
          <w:tcPr>
            <w:tcW w:w="1598" w:type="dxa"/>
            <w:gridSpan w:val="2"/>
          </w:tcPr>
          <w:p w:rsidR="00114753" w:rsidRDefault="00114753" w:rsidP="00961652">
            <w:pPr>
              <w:pStyle w:val="Table"/>
              <w:jc w:val="right"/>
            </w:pPr>
            <w:r>
              <w:t>2,945.51</w:t>
            </w:r>
          </w:p>
        </w:tc>
      </w:tr>
      <w:tr w:rsidR="00114753" w:rsidTr="007A6C25">
        <w:tc>
          <w:tcPr>
            <w:tcW w:w="3989" w:type="dxa"/>
          </w:tcPr>
          <w:p w:rsidR="00114753" w:rsidRDefault="00114753" w:rsidP="007A6C25">
            <w:pPr>
              <w:pStyle w:val="Table"/>
            </w:pPr>
            <w:r>
              <w:t>Rush Truck Center</w:t>
            </w:r>
          </w:p>
        </w:tc>
        <w:tc>
          <w:tcPr>
            <w:tcW w:w="979" w:type="dxa"/>
          </w:tcPr>
          <w:p w:rsidR="00114753" w:rsidRDefault="00114753" w:rsidP="007A6C25">
            <w:pPr>
              <w:pStyle w:val="Table"/>
              <w:jc w:val="center"/>
            </w:pPr>
            <w:r>
              <w:t>1396</w:t>
            </w:r>
          </w:p>
        </w:tc>
        <w:tc>
          <w:tcPr>
            <w:tcW w:w="3514" w:type="dxa"/>
          </w:tcPr>
          <w:p w:rsidR="00114753" w:rsidRDefault="00114753" w:rsidP="007A6C25">
            <w:pPr>
              <w:pStyle w:val="Table"/>
            </w:pPr>
            <w:r>
              <w:t>Evaluate &amp; Repair Trk # 98 – Engineer</w:t>
            </w:r>
          </w:p>
        </w:tc>
        <w:tc>
          <w:tcPr>
            <w:tcW w:w="1598" w:type="dxa"/>
            <w:gridSpan w:val="2"/>
          </w:tcPr>
          <w:p w:rsidR="00114753" w:rsidRDefault="00114753" w:rsidP="00961652">
            <w:pPr>
              <w:pStyle w:val="Table"/>
              <w:jc w:val="right"/>
            </w:pPr>
            <w:r>
              <w:t>7,821.61</w:t>
            </w:r>
          </w:p>
        </w:tc>
      </w:tr>
      <w:tr w:rsidR="00114753" w:rsidTr="007A6C25">
        <w:tc>
          <w:tcPr>
            <w:tcW w:w="3989" w:type="dxa"/>
          </w:tcPr>
          <w:p w:rsidR="00114753" w:rsidRDefault="00114753" w:rsidP="007A6C25">
            <w:pPr>
              <w:pStyle w:val="Table"/>
            </w:pPr>
            <w:r>
              <w:t>Chromate Industrial Corp.</w:t>
            </w:r>
          </w:p>
        </w:tc>
        <w:tc>
          <w:tcPr>
            <w:tcW w:w="979" w:type="dxa"/>
          </w:tcPr>
          <w:p w:rsidR="00114753" w:rsidRDefault="00114753" w:rsidP="007A6C25">
            <w:pPr>
              <w:pStyle w:val="Table"/>
              <w:jc w:val="center"/>
            </w:pPr>
            <w:r>
              <w:t>1397</w:t>
            </w:r>
          </w:p>
        </w:tc>
        <w:tc>
          <w:tcPr>
            <w:tcW w:w="3514" w:type="dxa"/>
          </w:tcPr>
          <w:p w:rsidR="00114753" w:rsidRDefault="00114753" w:rsidP="007A6C25">
            <w:pPr>
              <w:pStyle w:val="Table"/>
            </w:pPr>
            <w:r>
              <w:t>Parts for Repairs &amp; Restock – Engineer</w:t>
            </w:r>
          </w:p>
        </w:tc>
        <w:tc>
          <w:tcPr>
            <w:tcW w:w="1598" w:type="dxa"/>
            <w:gridSpan w:val="2"/>
          </w:tcPr>
          <w:p w:rsidR="00114753" w:rsidRDefault="00114753" w:rsidP="00961652">
            <w:pPr>
              <w:pStyle w:val="Table"/>
              <w:jc w:val="right"/>
            </w:pPr>
            <w:r>
              <w:t>320.60</w:t>
            </w:r>
          </w:p>
        </w:tc>
      </w:tr>
      <w:tr w:rsidR="00114753" w:rsidTr="007A6C25">
        <w:tc>
          <w:tcPr>
            <w:tcW w:w="3989" w:type="dxa"/>
          </w:tcPr>
          <w:p w:rsidR="00114753" w:rsidRDefault="00114753" w:rsidP="007A6C25">
            <w:pPr>
              <w:pStyle w:val="Table"/>
            </w:pPr>
            <w:r>
              <w:t>Saving Hardware</w:t>
            </w:r>
          </w:p>
        </w:tc>
        <w:tc>
          <w:tcPr>
            <w:tcW w:w="979" w:type="dxa"/>
          </w:tcPr>
          <w:p w:rsidR="00114753" w:rsidRDefault="00114753" w:rsidP="007A6C25">
            <w:pPr>
              <w:pStyle w:val="Table"/>
              <w:jc w:val="center"/>
            </w:pPr>
            <w:r>
              <w:t>1398</w:t>
            </w:r>
          </w:p>
        </w:tc>
        <w:tc>
          <w:tcPr>
            <w:tcW w:w="3514" w:type="dxa"/>
          </w:tcPr>
          <w:p w:rsidR="00114753" w:rsidRDefault="00114753" w:rsidP="007A6C25">
            <w:pPr>
              <w:pStyle w:val="Table"/>
            </w:pPr>
            <w:r>
              <w:t>Misc. Items – Engineer</w:t>
            </w:r>
          </w:p>
        </w:tc>
        <w:tc>
          <w:tcPr>
            <w:tcW w:w="1598" w:type="dxa"/>
            <w:gridSpan w:val="2"/>
          </w:tcPr>
          <w:p w:rsidR="00114753" w:rsidRDefault="00114753" w:rsidP="00961652">
            <w:pPr>
              <w:pStyle w:val="Table"/>
              <w:jc w:val="right"/>
            </w:pPr>
            <w:r>
              <w:t>113.58</w:t>
            </w:r>
          </w:p>
        </w:tc>
      </w:tr>
      <w:tr w:rsidR="00114753" w:rsidTr="007A6C25">
        <w:tc>
          <w:tcPr>
            <w:tcW w:w="3989" w:type="dxa"/>
          </w:tcPr>
          <w:p w:rsidR="00114753" w:rsidRDefault="00114753" w:rsidP="007A6C25">
            <w:pPr>
              <w:pStyle w:val="Table"/>
            </w:pPr>
            <w:r>
              <w:t>Saving Hardware</w:t>
            </w:r>
          </w:p>
        </w:tc>
        <w:tc>
          <w:tcPr>
            <w:tcW w:w="979" w:type="dxa"/>
          </w:tcPr>
          <w:p w:rsidR="00114753" w:rsidRDefault="00114753" w:rsidP="007A6C25">
            <w:pPr>
              <w:pStyle w:val="Table"/>
              <w:jc w:val="center"/>
            </w:pPr>
            <w:r>
              <w:t>1399</w:t>
            </w:r>
          </w:p>
        </w:tc>
        <w:tc>
          <w:tcPr>
            <w:tcW w:w="3514" w:type="dxa"/>
          </w:tcPr>
          <w:p w:rsidR="00114753" w:rsidRDefault="00114753" w:rsidP="007A6C25">
            <w:pPr>
              <w:pStyle w:val="Table"/>
            </w:pPr>
            <w:r>
              <w:t>Misc. Bridge Mtls. – Engineer</w:t>
            </w:r>
          </w:p>
        </w:tc>
        <w:tc>
          <w:tcPr>
            <w:tcW w:w="1598" w:type="dxa"/>
            <w:gridSpan w:val="2"/>
          </w:tcPr>
          <w:p w:rsidR="00114753" w:rsidRDefault="00114753" w:rsidP="00961652">
            <w:pPr>
              <w:pStyle w:val="Table"/>
              <w:jc w:val="right"/>
            </w:pPr>
            <w:r>
              <w:t>79.37</w:t>
            </w:r>
          </w:p>
        </w:tc>
      </w:tr>
      <w:tr w:rsidR="00114753" w:rsidTr="007A6C25">
        <w:tc>
          <w:tcPr>
            <w:tcW w:w="3989" w:type="dxa"/>
          </w:tcPr>
          <w:p w:rsidR="00114753" w:rsidRDefault="002965B4" w:rsidP="007A6C25">
            <w:pPr>
              <w:pStyle w:val="Table"/>
            </w:pPr>
            <w:r>
              <w:t>City of Logan</w:t>
            </w:r>
          </w:p>
        </w:tc>
        <w:tc>
          <w:tcPr>
            <w:tcW w:w="979" w:type="dxa"/>
          </w:tcPr>
          <w:p w:rsidR="00114753" w:rsidRDefault="002965B4" w:rsidP="007A6C25">
            <w:pPr>
              <w:pStyle w:val="Table"/>
              <w:jc w:val="center"/>
            </w:pPr>
            <w:r>
              <w:t>1400</w:t>
            </w:r>
          </w:p>
        </w:tc>
        <w:tc>
          <w:tcPr>
            <w:tcW w:w="3514" w:type="dxa"/>
          </w:tcPr>
          <w:p w:rsidR="00114753" w:rsidRDefault="002965B4" w:rsidP="007A6C25">
            <w:pPr>
              <w:pStyle w:val="Table"/>
            </w:pPr>
            <w:r>
              <w:t>Water &amp; Sewage – Engineer</w:t>
            </w:r>
          </w:p>
        </w:tc>
        <w:tc>
          <w:tcPr>
            <w:tcW w:w="1598" w:type="dxa"/>
            <w:gridSpan w:val="2"/>
          </w:tcPr>
          <w:p w:rsidR="00114753" w:rsidRDefault="002965B4" w:rsidP="00961652">
            <w:pPr>
              <w:pStyle w:val="Table"/>
              <w:jc w:val="right"/>
            </w:pPr>
            <w:r>
              <w:t>301.72</w:t>
            </w:r>
          </w:p>
        </w:tc>
      </w:tr>
      <w:tr w:rsidR="002965B4" w:rsidTr="007A6C25">
        <w:tc>
          <w:tcPr>
            <w:tcW w:w="3989" w:type="dxa"/>
          </w:tcPr>
          <w:p w:rsidR="002965B4" w:rsidRDefault="002965B4" w:rsidP="007A6C25">
            <w:pPr>
              <w:pStyle w:val="Table"/>
            </w:pPr>
            <w:r>
              <w:t>Frontier</w:t>
            </w:r>
          </w:p>
        </w:tc>
        <w:tc>
          <w:tcPr>
            <w:tcW w:w="979" w:type="dxa"/>
          </w:tcPr>
          <w:p w:rsidR="002965B4" w:rsidRDefault="002965B4" w:rsidP="007A6C25">
            <w:pPr>
              <w:pStyle w:val="Table"/>
              <w:jc w:val="center"/>
            </w:pPr>
            <w:r>
              <w:t>1401</w:t>
            </w:r>
          </w:p>
        </w:tc>
        <w:tc>
          <w:tcPr>
            <w:tcW w:w="3514" w:type="dxa"/>
          </w:tcPr>
          <w:p w:rsidR="002965B4" w:rsidRDefault="002965B4" w:rsidP="007A6C25">
            <w:pPr>
              <w:pStyle w:val="Table"/>
            </w:pPr>
            <w:r>
              <w:t>Service – Engineer</w:t>
            </w:r>
          </w:p>
        </w:tc>
        <w:tc>
          <w:tcPr>
            <w:tcW w:w="1598" w:type="dxa"/>
            <w:gridSpan w:val="2"/>
          </w:tcPr>
          <w:p w:rsidR="002965B4" w:rsidRDefault="002965B4" w:rsidP="00961652">
            <w:pPr>
              <w:pStyle w:val="Table"/>
              <w:jc w:val="right"/>
            </w:pPr>
            <w:r>
              <w:t>270.04</w:t>
            </w:r>
          </w:p>
        </w:tc>
      </w:tr>
      <w:tr w:rsidR="002965B4" w:rsidTr="007A6C25">
        <w:tc>
          <w:tcPr>
            <w:tcW w:w="3989" w:type="dxa"/>
          </w:tcPr>
          <w:p w:rsidR="002965B4" w:rsidRDefault="002965B4" w:rsidP="007A6C25">
            <w:pPr>
              <w:pStyle w:val="Table"/>
            </w:pPr>
            <w:r>
              <w:t>AEP</w:t>
            </w:r>
          </w:p>
        </w:tc>
        <w:tc>
          <w:tcPr>
            <w:tcW w:w="979" w:type="dxa"/>
          </w:tcPr>
          <w:p w:rsidR="002965B4" w:rsidRDefault="002965B4" w:rsidP="007A6C25">
            <w:pPr>
              <w:pStyle w:val="Table"/>
              <w:jc w:val="center"/>
            </w:pPr>
            <w:r>
              <w:t>1402</w:t>
            </w:r>
          </w:p>
        </w:tc>
        <w:tc>
          <w:tcPr>
            <w:tcW w:w="3514" w:type="dxa"/>
          </w:tcPr>
          <w:p w:rsidR="002965B4" w:rsidRDefault="002965B4" w:rsidP="007A6C25">
            <w:pPr>
              <w:pStyle w:val="Table"/>
            </w:pPr>
            <w:r>
              <w:t>Service – Engineer</w:t>
            </w:r>
          </w:p>
        </w:tc>
        <w:tc>
          <w:tcPr>
            <w:tcW w:w="1598" w:type="dxa"/>
            <w:gridSpan w:val="2"/>
          </w:tcPr>
          <w:p w:rsidR="002965B4" w:rsidRDefault="002965B4" w:rsidP="00961652">
            <w:pPr>
              <w:pStyle w:val="Table"/>
              <w:jc w:val="right"/>
            </w:pPr>
            <w:r>
              <w:t>768.28</w:t>
            </w:r>
          </w:p>
        </w:tc>
      </w:tr>
      <w:tr w:rsidR="002965B4" w:rsidTr="007A6C25">
        <w:tc>
          <w:tcPr>
            <w:tcW w:w="3989" w:type="dxa"/>
          </w:tcPr>
          <w:p w:rsidR="002965B4" w:rsidRDefault="002965B4" w:rsidP="007A6C25">
            <w:pPr>
              <w:pStyle w:val="Table"/>
            </w:pPr>
            <w:r>
              <w:t>Office City</w:t>
            </w:r>
          </w:p>
        </w:tc>
        <w:tc>
          <w:tcPr>
            <w:tcW w:w="979" w:type="dxa"/>
          </w:tcPr>
          <w:p w:rsidR="002965B4" w:rsidRDefault="002965B4" w:rsidP="007A6C25">
            <w:pPr>
              <w:pStyle w:val="Table"/>
              <w:jc w:val="center"/>
            </w:pPr>
            <w:r>
              <w:t>1403</w:t>
            </w:r>
          </w:p>
        </w:tc>
        <w:tc>
          <w:tcPr>
            <w:tcW w:w="3514" w:type="dxa"/>
          </w:tcPr>
          <w:p w:rsidR="002965B4" w:rsidRDefault="002965B4" w:rsidP="007A6C25">
            <w:pPr>
              <w:pStyle w:val="Table"/>
            </w:pPr>
            <w:r>
              <w:t>Office Supplies – Juvenile Ct.</w:t>
            </w:r>
          </w:p>
        </w:tc>
        <w:tc>
          <w:tcPr>
            <w:tcW w:w="1598" w:type="dxa"/>
            <w:gridSpan w:val="2"/>
          </w:tcPr>
          <w:p w:rsidR="002965B4" w:rsidRDefault="002965B4" w:rsidP="00961652">
            <w:pPr>
              <w:pStyle w:val="Table"/>
              <w:jc w:val="right"/>
            </w:pPr>
            <w:r>
              <w:t>250.89</w:t>
            </w:r>
          </w:p>
        </w:tc>
      </w:tr>
      <w:tr w:rsidR="002965B4" w:rsidTr="007A6C25">
        <w:tc>
          <w:tcPr>
            <w:tcW w:w="3989" w:type="dxa"/>
          </w:tcPr>
          <w:p w:rsidR="002965B4" w:rsidRDefault="002965B4" w:rsidP="007A6C25">
            <w:pPr>
              <w:pStyle w:val="Table"/>
            </w:pPr>
            <w:r>
              <w:lastRenderedPageBreak/>
              <w:t>Gordon Flesch</w:t>
            </w:r>
          </w:p>
        </w:tc>
        <w:tc>
          <w:tcPr>
            <w:tcW w:w="979" w:type="dxa"/>
          </w:tcPr>
          <w:p w:rsidR="002965B4" w:rsidRDefault="002965B4" w:rsidP="007A6C25">
            <w:pPr>
              <w:pStyle w:val="Table"/>
              <w:jc w:val="center"/>
            </w:pPr>
            <w:r>
              <w:t>1404</w:t>
            </w:r>
          </w:p>
        </w:tc>
        <w:tc>
          <w:tcPr>
            <w:tcW w:w="3514" w:type="dxa"/>
          </w:tcPr>
          <w:p w:rsidR="002965B4" w:rsidRDefault="002965B4" w:rsidP="007A6C25">
            <w:pPr>
              <w:pStyle w:val="Table"/>
            </w:pPr>
            <w:r>
              <w:t>Copies for Juvenile Probation – Juvenile Ct.</w:t>
            </w:r>
          </w:p>
        </w:tc>
        <w:tc>
          <w:tcPr>
            <w:tcW w:w="1598" w:type="dxa"/>
            <w:gridSpan w:val="2"/>
          </w:tcPr>
          <w:p w:rsidR="002965B4" w:rsidRDefault="002965B4" w:rsidP="00961652">
            <w:pPr>
              <w:pStyle w:val="Table"/>
              <w:jc w:val="right"/>
            </w:pPr>
            <w:r>
              <w:t>7.83</w:t>
            </w:r>
          </w:p>
        </w:tc>
      </w:tr>
      <w:tr w:rsidR="002965B4" w:rsidTr="007A6C25">
        <w:tc>
          <w:tcPr>
            <w:tcW w:w="3989" w:type="dxa"/>
          </w:tcPr>
          <w:p w:rsidR="002965B4" w:rsidRDefault="002965B4" w:rsidP="007A6C25">
            <w:pPr>
              <w:pStyle w:val="Table"/>
            </w:pPr>
            <w:r>
              <w:t>Quill</w:t>
            </w:r>
          </w:p>
        </w:tc>
        <w:tc>
          <w:tcPr>
            <w:tcW w:w="979" w:type="dxa"/>
          </w:tcPr>
          <w:p w:rsidR="002965B4" w:rsidRDefault="002965B4" w:rsidP="007A6C25">
            <w:pPr>
              <w:pStyle w:val="Table"/>
              <w:jc w:val="center"/>
            </w:pPr>
            <w:r>
              <w:t>1405</w:t>
            </w:r>
          </w:p>
        </w:tc>
        <w:tc>
          <w:tcPr>
            <w:tcW w:w="3514" w:type="dxa"/>
          </w:tcPr>
          <w:p w:rsidR="002965B4" w:rsidRDefault="002965B4" w:rsidP="007A6C25">
            <w:pPr>
              <w:pStyle w:val="Table"/>
            </w:pPr>
            <w:r>
              <w:t>Office Supplies – Juvenile Ct.</w:t>
            </w:r>
          </w:p>
        </w:tc>
        <w:tc>
          <w:tcPr>
            <w:tcW w:w="1598" w:type="dxa"/>
            <w:gridSpan w:val="2"/>
          </w:tcPr>
          <w:p w:rsidR="002965B4" w:rsidRDefault="002965B4" w:rsidP="00961652">
            <w:pPr>
              <w:pStyle w:val="Table"/>
              <w:jc w:val="right"/>
            </w:pPr>
            <w:r>
              <w:t>179.83</w:t>
            </w:r>
          </w:p>
        </w:tc>
      </w:tr>
      <w:tr w:rsidR="002965B4" w:rsidTr="007A6C25">
        <w:tc>
          <w:tcPr>
            <w:tcW w:w="3989" w:type="dxa"/>
          </w:tcPr>
          <w:p w:rsidR="002965B4" w:rsidRDefault="002965B4" w:rsidP="007A6C25">
            <w:pPr>
              <w:pStyle w:val="Table"/>
            </w:pPr>
            <w:r>
              <w:t>OSBA</w:t>
            </w:r>
          </w:p>
        </w:tc>
        <w:tc>
          <w:tcPr>
            <w:tcW w:w="979" w:type="dxa"/>
          </w:tcPr>
          <w:p w:rsidR="002965B4" w:rsidRDefault="002965B4" w:rsidP="007A6C25">
            <w:pPr>
              <w:pStyle w:val="Table"/>
              <w:jc w:val="center"/>
            </w:pPr>
            <w:r>
              <w:t>1406</w:t>
            </w:r>
          </w:p>
        </w:tc>
        <w:tc>
          <w:tcPr>
            <w:tcW w:w="3514" w:type="dxa"/>
          </w:tcPr>
          <w:p w:rsidR="002965B4" w:rsidRDefault="002965B4" w:rsidP="007A6C25">
            <w:pPr>
              <w:pStyle w:val="Table"/>
            </w:pPr>
            <w:r>
              <w:t>Annual Dues – Juvenile Ct.</w:t>
            </w:r>
          </w:p>
        </w:tc>
        <w:tc>
          <w:tcPr>
            <w:tcW w:w="1598" w:type="dxa"/>
            <w:gridSpan w:val="2"/>
          </w:tcPr>
          <w:p w:rsidR="002965B4" w:rsidRDefault="002965B4" w:rsidP="00961652">
            <w:pPr>
              <w:pStyle w:val="Table"/>
              <w:jc w:val="right"/>
            </w:pPr>
            <w:r>
              <w:t>240.00</w:t>
            </w:r>
          </w:p>
        </w:tc>
      </w:tr>
      <w:tr w:rsidR="002965B4" w:rsidTr="007A6C25">
        <w:tc>
          <w:tcPr>
            <w:tcW w:w="3989" w:type="dxa"/>
          </w:tcPr>
          <w:p w:rsidR="002965B4" w:rsidRDefault="002965B4" w:rsidP="007A6C25">
            <w:pPr>
              <w:pStyle w:val="Table"/>
            </w:pPr>
            <w:r>
              <w:t>Multi-County Juvenile Detention Center</w:t>
            </w:r>
          </w:p>
        </w:tc>
        <w:tc>
          <w:tcPr>
            <w:tcW w:w="979" w:type="dxa"/>
          </w:tcPr>
          <w:p w:rsidR="002965B4" w:rsidRDefault="002965B4" w:rsidP="007A6C25">
            <w:pPr>
              <w:pStyle w:val="Table"/>
              <w:jc w:val="center"/>
            </w:pPr>
            <w:r>
              <w:t>1407</w:t>
            </w:r>
          </w:p>
        </w:tc>
        <w:tc>
          <w:tcPr>
            <w:tcW w:w="3514" w:type="dxa"/>
          </w:tcPr>
          <w:p w:rsidR="002965B4" w:rsidRDefault="002965B4" w:rsidP="007A6C25">
            <w:pPr>
              <w:pStyle w:val="Table"/>
            </w:pPr>
            <w:r>
              <w:t>Detention Costs-Hocking County Portion – Juvenile Ct.</w:t>
            </w:r>
          </w:p>
        </w:tc>
        <w:tc>
          <w:tcPr>
            <w:tcW w:w="1598" w:type="dxa"/>
            <w:gridSpan w:val="2"/>
          </w:tcPr>
          <w:p w:rsidR="002965B4" w:rsidRDefault="002965B4" w:rsidP="00961652">
            <w:pPr>
              <w:pStyle w:val="Table"/>
              <w:jc w:val="right"/>
            </w:pPr>
            <w:r>
              <w:t>52,518.59</w:t>
            </w:r>
          </w:p>
        </w:tc>
      </w:tr>
      <w:tr w:rsidR="002965B4" w:rsidTr="007A6C25">
        <w:tc>
          <w:tcPr>
            <w:tcW w:w="3989" w:type="dxa"/>
          </w:tcPr>
          <w:p w:rsidR="002965B4" w:rsidRDefault="002965B4" w:rsidP="007A6C25">
            <w:pPr>
              <w:pStyle w:val="Table"/>
            </w:pPr>
            <w:r>
              <w:t>Netcare</w:t>
            </w:r>
          </w:p>
        </w:tc>
        <w:tc>
          <w:tcPr>
            <w:tcW w:w="979" w:type="dxa"/>
          </w:tcPr>
          <w:p w:rsidR="002965B4" w:rsidRDefault="002965B4" w:rsidP="007A6C25">
            <w:pPr>
              <w:pStyle w:val="Table"/>
              <w:jc w:val="center"/>
            </w:pPr>
            <w:r>
              <w:t>1408</w:t>
            </w:r>
          </w:p>
        </w:tc>
        <w:tc>
          <w:tcPr>
            <w:tcW w:w="3514" w:type="dxa"/>
          </w:tcPr>
          <w:p w:rsidR="002965B4" w:rsidRDefault="002965B4" w:rsidP="007A6C25">
            <w:pPr>
              <w:pStyle w:val="Table"/>
            </w:pPr>
            <w:r>
              <w:t>Ct. Evaluation-Mun Ct. – Comm.</w:t>
            </w:r>
          </w:p>
        </w:tc>
        <w:tc>
          <w:tcPr>
            <w:tcW w:w="1598" w:type="dxa"/>
            <w:gridSpan w:val="2"/>
          </w:tcPr>
          <w:p w:rsidR="002965B4" w:rsidRDefault="002965B4" w:rsidP="00961652">
            <w:pPr>
              <w:pStyle w:val="Table"/>
              <w:jc w:val="right"/>
            </w:pPr>
            <w:r>
              <w:t>2,500.00</w:t>
            </w:r>
          </w:p>
        </w:tc>
      </w:tr>
      <w:tr w:rsidR="002965B4" w:rsidTr="007A6C25">
        <w:tc>
          <w:tcPr>
            <w:tcW w:w="3989" w:type="dxa"/>
          </w:tcPr>
          <w:p w:rsidR="002965B4" w:rsidRDefault="002965B4" w:rsidP="007A6C25">
            <w:pPr>
              <w:pStyle w:val="Table"/>
            </w:pPr>
            <w:r>
              <w:t>Clinical &amp; Forensic Psychologist-David Malawista</w:t>
            </w:r>
          </w:p>
        </w:tc>
        <w:tc>
          <w:tcPr>
            <w:tcW w:w="979" w:type="dxa"/>
          </w:tcPr>
          <w:p w:rsidR="002965B4" w:rsidRDefault="002965B4" w:rsidP="007A6C25">
            <w:pPr>
              <w:pStyle w:val="Table"/>
              <w:jc w:val="center"/>
            </w:pPr>
            <w:r>
              <w:t>1409</w:t>
            </w:r>
          </w:p>
        </w:tc>
        <w:tc>
          <w:tcPr>
            <w:tcW w:w="3514" w:type="dxa"/>
          </w:tcPr>
          <w:p w:rsidR="002965B4" w:rsidRDefault="002965B4" w:rsidP="007A6C25">
            <w:pPr>
              <w:pStyle w:val="Table"/>
            </w:pPr>
            <w:r>
              <w:t>Ct. Evaluation-Common Pleas – Comm.</w:t>
            </w:r>
          </w:p>
        </w:tc>
        <w:tc>
          <w:tcPr>
            <w:tcW w:w="1598" w:type="dxa"/>
            <w:gridSpan w:val="2"/>
          </w:tcPr>
          <w:p w:rsidR="002965B4" w:rsidRDefault="002965B4" w:rsidP="00961652">
            <w:pPr>
              <w:pStyle w:val="Table"/>
              <w:jc w:val="right"/>
            </w:pPr>
            <w:r>
              <w:t>1,575.00</w:t>
            </w:r>
          </w:p>
        </w:tc>
      </w:tr>
      <w:tr w:rsidR="002965B4" w:rsidTr="007A6C25">
        <w:tc>
          <w:tcPr>
            <w:tcW w:w="3989" w:type="dxa"/>
          </w:tcPr>
          <w:p w:rsidR="002965B4" w:rsidRDefault="002965B4" w:rsidP="007A6C25">
            <w:pPr>
              <w:pStyle w:val="Table"/>
            </w:pPr>
            <w:r>
              <w:t>American Court Services</w:t>
            </w:r>
          </w:p>
        </w:tc>
        <w:tc>
          <w:tcPr>
            <w:tcW w:w="979" w:type="dxa"/>
          </w:tcPr>
          <w:p w:rsidR="002965B4" w:rsidRDefault="002965B4" w:rsidP="007A6C25">
            <w:pPr>
              <w:pStyle w:val="Table"/>
              <w:jc w:val="center"/>
            </w:pPr>
            <w:r>
              <w:t>1410</w:t>
            </w:r>
          </w:p>
        </w:tc>
        <w:tc>
          <w:tcPr>
            <w:tcW w:w="3514" w:type="dxa"/>
          </w:tcPr>
          <w:p w:rsidR="002965B4" w:rsidRDefault="002965B4" w:rsidP="007A6C25">
            <w:pPr>
              <w:pStyle w:val="Table"/>
            </w:pPr>
            <w:r>
              <w:t>Drug Testing/Home Monitoring – Juvenile Ct.</w:t>
            </w:r>
          </w:p>
        </w:tc>
        <w:tc>
          <w:tcPr>
            <w:tcW w:w="1598" w:type="dxa"/>
            <w:gridSpan w:val="2"/>
          </w:tcPr>
          <w:p w:rsidR="002965B4" w:rsidRDefault="002965B4" w:rsidP="00961652">
            <w:pPr>
              <w:pStyle w:val="Table"/>
              <w:jc w:val="right"/>
            </w:pPr>
            <w:r>
              <w:t>30.00</w:t>
            </w:r>
          </w:p>
        </w:tc>
      </w:tr>
      <w:tr w:rsidR="002965B4" w:rsidTr="00221A16">
        <w:trPr>
          <w:trHeight w:val="135"/>
        </w:trPr>
        <w:tc>
          <w:tcPr>
            <w:tcW w:w="3989" w:type="dxa"/>
          </w:tcPr>
          <w:p w:rsidR="002965B4" w:rsidRDefault="002965B4" w:rsidP="007A6C25">
            <w:pPr>
              <w:pStyle w:val="Table"/>
            </w:pPr>
            <w:r>
              <w:t>Lowes</w:t>
            </w:r>
          </w:p>
        </w:tc>
        <w:tc>
          <w:tcPr>
            <w:tcW w:w="979" w:type="dxa"/>
          </w:tcPr>
          <w:p w:rsidR="002965B4" w:rsidRDefault="002965B4" w:rsidP="007A6C25">
            <w:pPr>
              <w:pStyle w:val="Table"/>
              <w:jc w:val="center"/>
            </w:pPr>
            <w:r>
              <w:t>1411</w:t>
            </w:r>
          </w:p>
        </w:tc>
        <w:tc>
          <w:tcPr>
            <w:tcW w:w="3514" w:type="dxa"/>
          </w:tcPr>
          <w:p w:rsidR="002965B4" w:rsidRDefault="002965B4" w:rsidP="007A6C25">
            <w:pPr>
              <w:pStyle w:val="Table"/>
            </w:pPr>
            <w:r>
              <w:t>Supplies – Sewer</w:t>
            </w:r>
          </w:p>
        </w:tc>
        <w:tc>
          <w:tcPr>
            <w:tcW w:w="1598" w:type="dxa"/>
            <w:gridSpan w:val="2"/>
          </w:tcPr>
          <w:p w:rsidR="002965B4" w:rsidRDefault="002965B4" w:rsidP="00961652">
            <w:pPr>
              <w:pStyle w:val="Table"/>
              <w:jc w:val="right"/>
            </w:pPr>
            <w:r>
              <w:t>116.36</w:t>
            </w:r>
          </w:p>
        </w:tc>
      </w:tr>
      <w:tr w:rsidR="00221A16" w:rsidTr="00221A16">
        <w:trPr>
          <w:trHeight w:val="135"/>
        </w:trPr>
        <w:tc>
          <w:tcPr>
            <w:tcW w:w="3989" w:type="dxa"/>
          </w:tcPr>
          <w:p w:rsidR="00221A16" w:rsidRDefault="00221A16" w:rsidP="007A6C25">
            <w:pPr>
              <w:pStyle w:val="Table"/>
            </w:pPr>
            <w:r>
              <w:t>Ed Green Electric</w:t>
            </w:r>
          </w:p>
        </w:tc>
        <w:tc>
          <w:tcPr>
            <w:tcW w:w="979" w:type="dxa"/>
          </w:tcPr>
          <w:p w:rsidR="00221A16" w:rsidRDefault="00221A16" w:rsidP="007A6C25">
            <w:pPr>
              <w:pStyle w:val="Table"/>
              <w:jc w:val="center"/>
            </w:pPr>
            <w:r>
              <w:t>1412</w:t>
            </w:r>
          </w:p>
        </w:tc>
        <w:tc>
          <w:tcPr>
            <w:tcW w:w="3514" w:type="dxa"/>
          </w:tcPr>
          <w:p w:rsidR="00221A16" w:rsidRDefault="00221A16" w:rsidP="007A6C25">
            <w:pPr>
              <w:pStyle w:val="Table"/>
            </w:pPr>
            <w:r>
              <w:t>Juvenile Ct. Room Wiring – Comm.</w:t>
            </w:r>
          </w:p>
        </w:tc>
        <w:tc>
          <w:tcPr>
            <w:tcW w:w="1598" w:type="dxa"/>
            <w:gridSpan w:val="2"/>
          </w:tcPr>
          <w:p w:rsidR="00221A16" w:rsidRDefault="00221A16" w:rsidP="00961652">
            <w:pPr>
              <w:pStyle w:val="Table"/>
              <w:jc w:val="right"/>
            </w:pPr>
            <w:r>
              <w:t>14,725.00</w:t>
            </w:r>
          </w:p>
        </w:tc>
      </w:tr>
      <w:tr w:rsidR="007A6C25" w:rsidRPr="007A6C25" w:rsidTr="00E800AE">
        <w:tc>
          <w:tcPr>
            <w:tcW w:w="8640" w:type="dxa"/>
            <w:gridSpan w:val="4"/>
          </w:tcPr>
          <w:p w:rsidR="007A6C25" w:rsidRPr="007A6C25" w:rsidRDefault="00E800AE" w:rsidP="007A6C25">
            <w:pPr>
              <w:pStyle w:val="Table"/>
              <w:rPr>
                <w:b/>
              </w:rPr>
            </w:pPr>
            <w:r>
              <w:rPr>
                <w:b/>
              </w:rPr>
              <w:t>County, Administration of Lodging Tax, Treasurer’s Tax Certificate Adm, Municipal Clerk’s Computer, Special Projects-Common Pleas, Refreshment, Sheriff law Enforcement Trust, Juvenile Court Computer, Probate Court Computer, Municipal Ct Probation, Mun Ct-Special Projects, Wireless NG 911, Real Estate Assessments, Soil &amp; Water Conservation, Capital Projects-Mun Ct, Hocking County Sewer District, Hall of Justice Construction, Hocking County 911, Senior Citizens, VOCA Grant, Hocking Co Emergency Management, Transitional/Safety Workplace, Concealed Handgun License-Sheriff, Family and Children First, Auto Gas</w:t>
            </w:r>
          </w:p>
        </w:tc>
        <w:tc>
          <w:tcPr>
            <w:tcW w:w="1440" w:type="dxa"/>
            <w:tcBorders>
              <w:top w:val="dotted" w:sz="4" w:space="0" w:color="auto"/>
              <w:bottom w:val="dotted" w:sz="4" w:space="0" w:color="auto"/>
            </w:tcBorders>
          </w:tcPr>
          <w:p w:rsidR="007A6C25" w:rsidRPr="007A6C25" w:rsidRDefault="00221A16" w:rsidP="007A6C25">
            <w:pPr>
              <w:pStyle w:val="Table"/>
              <w:jc w:val="right"/>
              <w:rPr>
                <w:b/>
              </w:rPr>
            </w:pPr>
            <w:r>
              <w:rPr>
                <w:b/>
              </w:rPr>
              <w:t>$261,472</w:t>
            </w:r>
            <w:r w:rsidR="00E800AE">
              <w:rPr>
                <w:b/>
              </w:rPr>
              <w:t>.96</w:t>
            </w:r>
          </w:p>
        </w:tc>
      </w:tr>
    </w:tbl>
    <w:p w:rsidR="00D63B3E" w:rsidRDefault="00D63B3E">
      <w:r w:rsidRPr="00D63B3E">
        <w:rPr>
          <w:b/>
          <w:u w:val="single"/>
        </w:rPr>
        <w:t>HEALTH DEPARTMENT:</w:t>
      </w:r>
      <w:r w:rsidR="00EF6EA9">
        <w:t xml:space="preserve"> Joann</w:t>
      </w:r>
      <w:r w:rsidR="000666A7">
        <w:t xml:space="preserve"> Montgom</w:t>
      </w:r>
      <w:r>
        <w:t>ery</w:t>
      </w:r>
      <w:r w:rsidR="00EF6EA9">
        <w:t xml:space="preserve"> of Hocking County</w:t>
      </w:r>
      <w:r w:rsidR="000666A7">
        <w:t xml:space="preserve"> Health Department presented the revised </w:t>
      </w:r>
      <w:r w:rsidR="00EF6EA9">
        <w:t>bids for the WPCLF Contracts as follows:</w:t>
      </w:r>
    </w:p>
    <w:p w:rsidR="00EF6EA9" w:rsidRDefault="00EF6EA9" w:rsidP="00EF6EA9">
      <w:r>
        <w:t>Contract #2016-001- M.E. Good &amp; Sons $</w:t>
      </w:r>
      <w:r w:rsidR="007C6E01">
        <w:t>25,838.00</w:t>
      </w:r>
      <w:r>
        <w:t>, Groope Co. LLC $3</w:t>
      </w:r>
      <w:r w:rsidR="007C6E01">
        <w:t>2,803</w:t>
      </w:r>
      <w:r>
        <w:t>.00, JFM Excavation LLC $4</w:t>
      </w:r>
      <w:r w:rsidR="007C6E01">
        <w:t>7,663</w:t>
      </w:r>
      <w:r>
        <w:t>.00.</w:t>
      </w:r>
    </w:p>
    <w:p w:rsidR="00EF6EA9" w:rsidRDefault="00EF6EA9" w:rsidP="00EF6EA9">
      <w:r>
        <w:t>Contract #2016-002- M.E. Good &amp; Sons $2</w:t>
      </w:r>
      <w:r w:rsidR="007C6E01">
        <w:t>5,758</w:t>
      </w:r>
      <w:r>
        <w:t>.00, Groope Co. LLC $2</w:t>
      </w:r>
      <w:r w:rsidR="00766C25">
        <w:t>7,838</w:t>
      </w:r>
      <w:r>
        <w:t>.00, JFM Excavation LLC $</w:t>
      </w:r>
      <w:r w:rsidR="00766C25">
        <w:t>44,458.00</w:t>
      </w:r>
      <w:r>
        <w:t>.</w:t>
      </w:r>
    </w:p>
    <w:p w:rsidR="00EF6EA9" w:rsidRDefault="00EF6EA9" w:rsidP="00EF6EA9">
      <w:r>
        <w:t>Contract #2016-003 - M.E. Good &amp; Sons $</w:t>
      </w:r>
      <w:r w:rsidR="00766C25">
        <w:t>23,758.00, Groope Co. LLC $28</w:t>
      </w:r>
      <w:r>
        <w:t>,</w:t>
      </w:r>
      <w:r w:rsidR="007C6E01">
        <w:t>838</w:t>
      </w:r>
      <w:r>
        <w:t>.00, JFM Excavation LLC $3</w:t>
      </w:r>
      <w:r w:rsidR="00766C25">
        <w:t>1,858</w:t>
      </w:r>
      <w:r>
        <w:t>.00.</w:t>
      </w:r>
    </w:p>
    <w:p w:rsidR="00EF6EA9" w:rsidRDefault="00EF6EA9" w:rsidP="00EF6EA9">
      <w:r>
        <w:t>Contract #2016-004 - M.E. Good &amp; Sons $</w:t>
      </w:r>
      <w:r w:rsidR="00766C25">
        <w:t>18,234</w:t>
      </w:r>
      <w:r>
        <w:t>.00, Groope Co. LLC $</w:t>
      </w:r>
      <w:r w:rsidR="00766C25">
        <w:t>19,429</w:t>
      </w:r>
      <w:r>
        <w:t>.00, JFM Excavation LLC $3</w:t>
      </w:r>
      <w:r w:rsidR="00766C25">
        <w:t>2,109</w:t>
      </w:r>
      <w:r>
        <w:t>.00.</w:t>
      </w:r>
    </w:p>
    <w:p w:rsidR="00EF6EA9" w:rsidRDefault="00EF6EA9" w:rsidP="00EF6EA9">
      <w:r>
        <w:t>Motion by Sandy Ogle and seconded by Gary Waugh to rescind the Bid</w:t>
      </w:r>
      <w:r w:rsidR="00766C25">
        <w:t xml:space="preserve"> Awards for the WPCLF Contracts </w:t>
      </w:r>
      <w:r w:rsidR="009C36EB">
        <w:t>from</w:t>
      </w:r>
      <w:r w:rsidR="00766C25">
        <w:t xml:space="preserve"> March 30, 2017</w:t>
      </w:r>
      <w:r w:rsidR="009C36EB">
        <w:t xml:space="preserve"> commissioners meeting as follows:</w:t>
      </w:r>
    </w:p>
    <w:p w:rsidR="00EF6EA9" w:rsidRDefault="00EF6EA9" w:rsidP="00EF6EA9">
      <w:r>
        <w:rPr>
          <w:b/>
          <w:u w:val="single"/>
        </w:rPr>
        <w:t>BID AWARD #2016-001:</w:t>
      </w:r>
      <w:r>
        <w:t xml:space="preserve"> Motion by Gary Waugh and seconded by Sandy Ogle to award WPCLF Contract #2016-001 to M.E. Good &amp; Sons for the amount of $24,675.00.</w:t>
      </w:r>
    </w:p>
    <w:p w:rsidR="00EF6EA9" w:rsidRDefault="00EF6EA9" w:rsidP="00EF6EA9">
      <w:r>
        <w:rPr>
          <w:b/>
          <w:u w:val="single"/>
        </w:rPr>
        <w:t>BID AWARD #2016-002:</w:t>
      </w:r>
      <w:r>
        <w:t xml:space="preserve"> Motion by Gary Waugh and seconded by Sandy Ogle to award WPCLF Contract #2016-002 to JFM Excavation LLC in the amount of $19,500.00..</w:t>
      </w:r>
    </w:p>
    <w:p w:rsidR="00EF6EA9" w:rsidRDefault="00EF6EA9" w:rsidP="00EF6EA9">
      <w:r>
        <w:rPr>
          <w:b/>
          <w:u w:val="single"/>
        </w:rPr>
        <w:t>BID AWARD #2016-003:</w:t>
      </w:r>
      <w:r>
        <w:t xml:space="preserve"> Motion by </w:t>
      </w:r>
      <w:r w:rsidR="006436F3">
        <w:t>Gary Waugh</w:t>
      </w:r>
      <w:r>
        <w:t xml:space="preserve"> and seconded by </w:t>
      </w:r>
      <w:r w:rsidR="006436F3">
        <w:t>Sandy Ogle</w:t>
      </w:r>
      <w:r>
        <w:t xml:space="preserve"> to award WPCLF Contract #2016-003 to M.E. Good &amp; Sons for the amount of $22,650.00.</w:t>
      </w:r>
    </w:p>
    <w:p w:rsidR="00EF6EA9" w:rsidRDefault="00EF6EA9" w:rsidP="00EF6EA9">
      <w:r>
        <w:rPr>
          <w:b/>
          <w:u w:val="single"/>
        </w:rPr>
        <w:t>BID AWARD #2016-004:</w:t>
      </w:r>
      <w:r>
        <w:t xml:space="preserve"> Motion by Gary Waugh and seconded by Sandy Ogle to award WPCLF Contract #2016-004 to M.E. Good &amp; Sons for the amount of $17,525.00.</w:t>
      </w:r>
    </w:p>
    <w:p w:rsidR="00220DD3" w:rsidRDefault="00EF6EA9" w:rsidP="00EF6EA9">
      <w:r>
        <w:lastRenderedPageBreak/>
        <w:t>Vote: Ogle, yea, Waugh, yea</w:t>
      </w:r>
      <w:r w:rsidR="009C36EB">
        <w:t>, Dickerson</w:t>
      </w:r>
      <w:r>
        <w:t>.</w:t>
      </w:r>
    </w:p>
    <w:p w:rsidR="00220DD3" w:rsidRDefault="00220DD3" w:rsidP="00220DD3">
      <w:r>
        <w:rPr>
          <w:b/>
          <w:u w:val="single"/>
        </w:rPr>
        <w:t>BID AWARD #2016-001:</w:t>
      </w:r>
      <w:r>
        <w:t xml:space="preserve"> Motion by Gary Waugh and seconded by Sandy Ogle to award WPCLF Contract #2016-001 to M.E. Good &amp; Sons for the amount of $</w:t>
      </w:r>
      <w:r w:rsidR="00766C25">
        <w:t>25,838.00.</w:t>
      </w:r>
    </w:p>
    <w:p w:rsidR="00220DD3" w:rsidRDefault="00220DD3" w:rsidP="00220DD3">
      <w:r>
        <w:t>Vote: Ogle, yea, Waugh, yea, Dickerson, yea.</w:t>
      </w:r>
    </w:p>
    <w:p w:rsidR="00220DD3" w:rsidRDefault="00220DD3" w:rsidP="00220DD3">
      <w:r>
        <w:rPr>
          <w:b/>
          <w:u w:val="single"/>
        </w:rPr>
        <w:t>BID AWARD #2016-002:</w:t>
      </w:r>
      <w:r>
        <w:t xml:space="preserve"> Motion by Gary Waugh and seconded by Sandy Ogle to award WPCLF Contract #2016-002 to M.E. Good &amp; Sons in the amount of $</w:t>
      </w:r>
      <w:r w:rsidR="00766C25">
        <w:t>25,758.00.</w:t>
      </w:r>
    </w:p>
    <w:p w:rsidR="00220DD3" w:rsidRDefault="00220DD3" w:rsidP="00220DD3">
      <w:r>
        <w:t>Vote: Ogle, yea, Waugh, yea, Dickerson, yea.</w:t>
      </w:r>
    </w:p>
    <w:p w:rsidR="00220DD3" w:rsidRDefault="00220DD3" w:rsidP="00220DD3">
      <w:r>
        <w:rPr>
          <w:b/>
          <w:u w:val="single"/>
        </w:rPr>
        <w:t>BID AWARD #2016-003:</w:t>
      </w:r>
      <w:r>
        <w:t xml:space="preserve"> Motion by </w:t>
      </w:r>
      <w:r w:rsidR="006436F3">
        <w:t>Sandy Ogle</w:t>
      </w:r>
      <w:r>
        <w:t xml:space="preserve"> and seconded by </w:t>
      </w:r>
      <w:r w:rsidR="006436F3">
        <w:t>Gary Waugh</w:t>
      </w:r>
      <w:r>
        <w:t xml:space="preserve"> to award WPCLF Contract #2016-003 to M.E. Good &amp; Sons for the amount of $</w:t>
      </w:r>
      <w:r w:rsidR="00766C25">
        <w:t>23,758.00.</w:t>
      </w:r>
    </w:p>
    <w:p w:rsidR="00220DD3" w:rsidRDefault="00220DD3" w:rsidP="00220DD3">
      <w:r>
        <w:t>Vote: Ogle, yea, Waugh, yea, Dickerson, yea.</w:t>
      </w:r>
    </w:p>
    <w:p w:rsidR="00220DD3" w:rsidRDefault="00220DD3" w:rsidP="00220DD3">
      <w:r>
        <w:rPr>
          <w:b/>
          <w:u w:val="single"/>
        </w:rPr>
        <w:t>BID AWARD #2016-004:</w:t>
      </w:r>
      <w:r>
        <w:t xml:space="preserve"> Motion by Gary Waugh and seconded by Sandy Ogle to award WPCLF Contract #2016-004 to M.E. Good &amp; Sons for the amount of $</w:t>
      </w:r>
      <w:r w:rsidR="00766C25">
        <w:t>18,234.00.</w:t>
      </w:r>
    </w:p>
    <w:p w:rsidR="00220DD3" w:rsidRDefault="00220DD3" w:rsidP="00220DD3">
      <w:r>
        <w:t>Vote: Ogle, yea, Waugh, yea, Dickerson, yea.</w:t>
      </w:r>
    </w:p>
    <w:p w:rsidR="00C3640C" w:rsidRDefault="00C3640C" w:rsidP="00220DD3">
      <w:r>
        <w:rPr>
          <w:b/>
          <w:u w:val="single"/>
        </w:rPr>
        <w:t>DANNIE DEVOL:</w:t>
      </w:r>
      <w:r>
        <w:t xml:space="preserve"> County resident Dannie Devol</w:t>
      </w:r>
      <w:r w:rsidR="009C36EB">
        <w:t xml:space="preserve"> requested</w:t>
      </w:r>
      <w:r w:rsidR="0083165E">
        <w:t xml:space="preserve"> on behalf of his daughter for 10 sewer taps from the Lake Moor Sewer facility. Dannie stated they would put in the needed pressure lines for the cabins they intend to build. Commissioner Ogle said they would need to talk to the County Engineer, Prosecutor and the Sewer Superintendent and would like the decision to be tabled till Tuesday’s meeting. County resident Jamie Riggs asked if the current system could handle 10 more taps. Sandy stated that they would have to talk to the Sew</w:t>
      </w:r>
      <w:r w:rsidR="00E907EE">
        <w:t>e</w:t>
      </w:r>
      <w:r w:rsidR="0083165E">
        <w:t>r Superintendent</w:t>
      </w:r>
      <w:r w:rsidR="00E907EE">
        <w:t xml:space="preserve">. </w:t>
      </w:r>
    </w:p>
    <w:p w:rsidR="00067725" w:rsidRPr="00067725" w:rsidRDefault="00067725" w:rsidP="00067725">
      <w:r w:rsidRPr="00067725">
        <w:rPr>
          <w:b/>
          <w:u w:val="single"/>
        </w:rPr>
        <w:t>REPORTS:</w:t>
      </w:r>
      <w:r w:rsidRPr="00067725">
        <w:t xml:space="preserve"> Motion by Gary Waugh and seconded by Sandy Ogle to approve the</w:t>
      </w:r>
      <w:r>
        <w:t xml:space="preserve"> reports for the </w:t>
      </w:r>
      <w:r w:rsidRPr="00067725">
        <w:t xml:space="preserve">Month of </w:t>
      </w:r>
      <w:r>
        <w:t>March</w:t>
      </w:r>
      <w:r w:rsidRPr="00067725">
        <w:t xml:space="preserve"> for the </w:t>
      </w:r>
      <w:r>
        <w:t>911</w:t>
      </w:r>
      <w:r w:rsidRPr="00067725">
        <w:t xml:space="preserve"> and the </w:t>
      </w:r>
      <w:r>
        <w:t>Dog Shelter</w:t>
      </w:r>
      <w:r w:rsidRPr="00067725">
        <w:t xml:space="preserve">. </w:t>
      </w:r>
    </w:p>
    <w:p w:rsidR="00067725" w:rsidRDefault="00067725" w:rsidP="00067725">
      <w:r w:rsidRPr="00067725">
        <w:t>Vote: Ogle, yea, Waugh, yea, Dickerson, yea.</w:t>
      </w:r>
    </w:p>
    <w:p w:rsidR="004461A9" w:rsidRDefault="004461A9" w:rsidP="00067725">
      <w:r>
        <w:rPr>
          <w:b/>
          <w:u w:val="single"/>
        </w:rPr>
        <w:t>GARNETTE YATES ALLOTMENT:</w:t>
      </w:r>
      <w:r>
        <w:t xml:space="preserve"> Motion by Gary Waugh and seconded by Sandy Ogle to accept the findings of Prosecutor Ben Fickle regarding the pretention that was filed with the Clerk of the Board of Hocking County Commissioners by Metropolitan Housing Authority seeking to vacate the public right-of-way on the plat map of the Garnette Yates Allotment that the petition may not satisfy the signature requirement of ORC 5553.04</w:t>
      </w:r>
      <w:r w:rsidR="00115177">
        <w:t>.</w:t>
      </w:r>
      <w:r>
        <w:t xml:space="preserve"> </w:t>
      </w:r>
      <w:r w:rsidR="00115177">
        <w:t xml:space="preserve">The dedication is followed by the signatures of all three commissioners and dated June 21, 1956. The mapped streets and/or alleys was never accepted and were never </w:t>
      </w:r>
      <w:r w:rsidR="00DA45AE">
        <w:t>constructed</w:t>
      </w:r>
      <w:r w:rsidR="00115177">
        <w:t>, therefore the dedication of the streets</w:t>
      </w:r>
      <w:r w:rsidR="00DA45AE">
        <w:t xml:space="preserve"> and/or alleys in question was never accepted. Since the streets and/or alleys were never open, the dedication was vacated pursuant </w:t>
      </w:r>
      <w:r w:rsidR="00F1345F">
        <w:t>to</w:t>
      </w:r>
      <w:r w:rsidR="00DA45AE">
        <w:t xml:space="preserve"> ORC 5553.10, in 1963. Further there is nothing to vacate as these roads were never part of the county highway system.</w:t>
      </w:r>
    </w:p>
    <w:p w:rsidR="00DA45AE" w:rsidRDefault="00DA45AE" w:rsidP="00067725">
      <w:r>
        <w:t>Vote: Ogle, yea, Waugh, yea, Dickerson, yea.</w:t>
      </w:r>
    </w:p>
    <w:p w:rsidR="00DA45AE" w:rsidRDefault="00DA45AE" w:rsidP="00067725">
      <w:r>
        <w:rPr>
          <w:b/>
          <w:u w:val="single"/>
        </w:rPr>
        <w:t>RECESS:</w:t>
      </w:r>
      <w:r>
        <w:t xml:space="preserve"> 9:22AM</w:t>
      </w:r>
      <w:r>
        <w:tab/>
      </w:r>
      <w:r>
        <w:tab/>
      </w:r>
      <w:r>
        <w:tab/>
      </w:r>
      <w:r>
        <w:tab/>
      </w:r>
      <w:r>
        <w:rPr>
          <w:b/>
          <w:u w:val="single"/>
        </w:rPr>
        <w:t>RECONVENE:</w:t>
      </w:r>
      <w:r>
        <w:t xml:space="preserve"> 9:23AM</w:t>
      </w:r>
    </w:p>
    <w:p w:rsidR="00F3209C" w:rsidRPr="00F3209C" w:rsidRDefault="00F3209C" w:rsidP="00F3209C">
      <w:pPr>
        <w:rPr>
          <w:b/>
          <w:szCs w:val="24"/>
          <w:u w:val="single"/>
        </w:rPr>
      </w:pPr>
      <w:r w:rsidRPr="00F3209C">
        <w:rPr>
          <w:b/>
          <w:szCs w:val="24"/>
          <w:u w:val="single"/>
        </w:rPr>
        <w:t>APPROPRIATION TRANSFER:</w:t>
      </w:r>
      <w:r w:rsidRPr="00F3209C">
        <w:rPr>
          <w:szCs w:val="24"/>
        </w:rPr>
        <w:t xml:space="preserve"> Motion by Gary Waugh and seconded by Sandy Ogle to approve the following Appropriation Transfer:</w:t>
      </w:r>
    </w:p>
    <w:p w:rsidR="00F3209C" w:rsidRPr="00F3209C" w:rsidRDefault="00F3209C" w:rsidP="00F3209C">
      <w:pPr>
        <w:rPr>
          <w:szCs w:val="24"/>
        </w:rPr>
      </w:pPr>
      <w:r>
        <w:rPr>
          <w:szCs w:val="24"/>
        </w:rPr>
        <w:t>1</w:t>
      </w:r>
      <w:r w:rsidRPr="00F3209C">
        <w:rPr>
          <w:szCs w:val="24"/>
        </w:rPr>
        <w:t>) Commissioners</w:t>
      </w:r>
      <w:r w:rsidRPr="00F3209C">
        <w:rPr>
          <w:szCs w:val="24"/>
        </w:rPr>
        <w:tab/>
      </w:r>
      <w:r w:rsidRPr="00F3209C">
        <w:rPr>
          <w:szCs w:val="24"/>
        </w:rPr>
        <w:tab/>
      </w:r>
      <w:r w:rsidRPr="00F3209C">
        <w:rPr>
          <w:szCs w:val="24"/>
        </w:rPr>
        <w:tab/>
        <w:t>-</w:t>
      </w:r>
      <w:r w:rsidRPr="00F3209C">
        <w:rPr>
          <w:szCs w:val="24"/>
        </w:rPr>
        <w:tab/>
        <w:t>$</w:t>
      </w:r>
      <w:r>
        <w:rPr>
          <w:szCs w:val="24"/>
        </w:rPr>
        <w:t>41,476.80</w:t>
      </w:r>
      <w:r w:rsidR="00052AC4">
        <w:rPr>
          <w:szCs w:val="24"/>
        </w:rPr>
        <w:t xml:space="preserve"> </w:t>
      </w:r>
      <w:r w:rsidRPr="00F3209C">
        <w:rPr>
          <w:szCs w:val="24"/>
        </w:rPr>
        <w:t>from A</w:t>
      </w:r>
      <w:r>
        <w:rPr>
          <w:szCs w:val="24"/>
        </w:rPr>
        <w:t>15A17A</w:t>
      </w:r>
      <w:r w:rsidRPr="00F3209C">
        <w:rPr>
          <w:szCs w:val="24"/>
        </w:rPr>
        <w:t>/</w:t>
      </w:r>
      <w:r>
        <w:rPr>
          <w:szCs w:val="24"/>
        </w:rPr>
        <w:t>Contingencies</w:t>
      </w:r>
      <w:r w:rsidRPr="00F3209C">
        <w:rPr>
          <w:szCs w:val="24"/>
        </w:rPr>
        <w:t xml:space="preserve"> to </w:t>
      </w:r>
      <w:r>
        <w:rPr>
          <w:szCs w:val="24"/>
        </w:rPr>
        <w:t>A09B05</w:t>
      </w:r>
      <w:r w:rsidRPr="00F3209C">
        <w:rPr>
          <w:szCs w:val="24"/>
        </w:rPr>
        <w:t>/</w:t>
      </w:r>
      <w:r>
        <w:rPr>
          <w:szCs w:val="24"/>
        </w:rPr>
        <w:t>Children Services</w:t>
      </w:r>
      <w:r w:rsidRPr="00F3209C">
        <w:rPr>
          <w:szCs w:val="24"/>
        </w:rPr>
        <w:tab/>
      </w:r>
    </w:p>
    <w:p w:rsidR="00F3209C" w:rsidRDefault="00F3209C" w:rsidP="00067725">
      <w:r w:rsidRPr="00F3209C">
        <w:rPr>
          <w:szCs w:val="24"/>
        </w:rPr>
        <w:t>Vote: Ogle, yea, Waugh, yea, Dickerson, yea.</w:t>
      </w:r>
    </w:p>
    <w:p w:rsidR="00DA45AE" w:rsidRDefault="00DA45AE" w:rsidP="00067725">
      <w:r>
        <w:rPr>
          <w:b/>
          <w:u w:val="single"/>
        </w:rPr>
        <w:t>SHERIFF NORTH – COUNTY JAIL:</w:t>
      </w:r>
      <w:r>
        <w:t xml:space="preserve"> Sheriff North, Chief Valkinburg, Major </w:t>
      </w:r>
      <w:r w:rsidR="003306D7">
        <w:t>Moritz and Judge</w:t>
      </w:r>
      <w:r>
        <w:t xml:space="preserve"> Moses</w:t>
      </w:r>
      <w:r w:rsidR="003306D7">
        <w:t xml:space="preserve"> </w:t>
      </w:r>
      <w:r>
        <w:t xml:space="preserve">spoke to the commissioners regarding building a new county jail facility and how it would be </w:t>
      </w:r>
      <w:r>
        <w:lastRenderedPageBreak/>
        <w:t xml:space="preserve">cost effective for the county. Commissioner Ogle asked where the money would come from to pay the debt. </w:t>
      </w:r>
      <w:r w:rsidR="003306D7">
        <w:t xml:space="preserve">Auditor Ken Wilson </w:t>
      </w:r>
      <w:r w:rsidR="00A32D43">
        <w:t xml:space="preserve">talked about what resources that are available to generate revenue such as a .25% </w:t>
      </w:r>
      <w:r w:rsidR="008607CB">
        <w:t>permissive sales tax increase or create</w:t>
      </w:r>
      <w:r w:rsidR="00963448">
        <w:t xml:space="preserve"> a bond levy to increase property tax. Major Moritz stated that a </w:t>
      </w:r>
      <w:r w:rsidR="000E067B">
        <w:t xml:space="preserve">jail </w:t>
      </w:r>
      <w:r w:rsidR="00963448">
        <w:t>study</w:t>
      </w:r>
      <w:r w:rsidR="00A32D43">
        <w:t xml:space="preserve"> </w:t>
      </w:r>
      <w:r w:rsidR="000E067B">
        <w:t>will need to be done to proceed and it will cost the county $20,000.00.</w:t>
      </w:r>
    </w:p>
    <w:p w:rsidR="000E067B" w:rsidRDefault="000E067B" w:rsidP="00067725">
      <w:r>
        <w:t>County resident Jim Kalklosch asked if the county will have an obligation to the Regional Jail if they pull out. Commissioner Dickerson said if they are contracted with the Regional Jail. Jim asked if they could get a grant for a female jail. Judge Moses stated there is no grants for incarceration unless it falls under mental health treatment. Commissioner Dickerson stated they will need to hear from the County Auditor when he receives the information.</w:t>
      </w:r>
    </w:p>
    <w:p w:rsidR="00B656FA" w:rsidRDefault="000E067B" w:rsidP="00067725">
      <w:r>
        <w:rPr>
          <w:b/>
          <w:u w:val="single"/>
        </w:rPr>
        <w:t>AUDITO WILSON:</w:t>
      </w:r>
      <w:r>
        <w:t xml:space="preserve"> Auditor Ken Wilson gave an update on</w:t>
      </w:r>
      <w:r w:rsidR="00B656FA">
        <w:t xml:space="preserve"> the general fund and that the county will need additional money to run the county. Auditor Wilson also spoke about adding the .25% permissive sales tax. Commissioner Ogle asked the length of time it takes to add the tax. Auditor Wilson stated the earliest may be in July. County resident Jamie Riggs asked where the loss of revenue came from. Auditor Wilson explained the </w:t>
      </w:r>
      <w:r w:rsidR="00D67A0A">
        <w:t>loss of Local Government Fund</w:t>
      </w:r>
      <w:r w:rsidR="00B656FA">
        <w:t xml:space="preserve">, </w:t>
      </w:r>
      <w:r w:rsidR="00D67A0A">
        <w:t xml:space="preserve">and the rise of operating cost that </w:t>
      </w:r>
      <w:r w:rsidR="00B656FA">
        <w:t xml:space="preserve">factors </w:t>
      </w:r>
      <w:r w:rsidR="00D67A0A">
        <w:t>in</w:t>
      </w:r>
      <w:r w:rsidR="00B656FA">
        <w:t>to the budget.</w:t>
      </w:r>
    </w:p>
    <w:p w:rsidR="000E067B" w:rsidRDefault="00B656FA" w:rsidP="00067725">
      <w:r>
        <w:rPr>
          <w:b/>
          <w:u w:val="single"/>
        </w:rPr>
        <w:t>MURRAY CITY SEWER:</w:t>
      </w:r>
      <w:r>
        <w:t xml:space="preserve"> Gary Silcott of Stantec requested a commissioner attend a meeting with him regarding the Murray City Sewer project on April 21</w:t>
      </w:r>
      <w:r w:rsidRPr="00B656FA">
        <w:rPr>
          <w:vertAlign w:val="superscript"/>
        </w:rPr>
        <w:t>st</w:t>
      </w:r>
      <w:r>
        <w:t xml:space="preserve">. Commissioner Waugh agreed he would attend. </w:t>
      </w:r>
    </w:p>
    <w:p w:rsidR="000C4979" w:rsidRDefault="00402F92" w:rsidP="00067725">
      <w:r>
        <w:rPr>
          <w:b/>
          <w:u w:val="single"/>
        </w:rPr>
        <w:t>OW</w:t>
      </w:r>
      <w:r w:rsidR="000C4979">
        <w:rPr>
          <w:b/>
          <w:u w:val="single"/>
        </w:rPr>
        <w:t>DA:</w:t>
      </w:r>
      <w:r w:rsidR="000C4979">
        <w:t xml:space="preserve"> Motion by Sandy Ogle and seconded by Gary Waugh to authorize the President to sign the Ohio Small Community Environmental Infrastructure Group Water and Wastewater Project Proposal for Murray City Sewer project.</w:t>
      </w:r>
    </w:p>
    <w:p w:rsidR="000C4979" w:rsidRDefault="000C4979" w:rsidP="00067725">
      <w:r>
        <w:t>Vote</w:t>
      </w:r>
      <w:r w:rsidR="00312180">
        <w:t>: Ogle, yea, Waugh, yea, Dickerson, yea.</w:t>
      </w:r>
    </w:p>
    <w:p w:rsidR="00087354" w:rsidRDefault="00087354" w:rsidP="00067725">
      <w:r>
        <w:rPr>
          <w:b/>
          <w:u w:val="single"/>
        </w:rPr>
        <w:t>ED GREEN ELECTRIC:</w:t>
      </w:r>
      <w:r>
        <w:t xml:space="preserve"> Motion by Sandy Ogle and seconded by Gary Waugh to pay Ed Green electric $14,725.00 to Ed Green Electric for services for the Juvenile Court Room.</w:t>
      </w:r>
    </w:p>
    <w:p w:rsidR="00087354" w:rsidRDefault="00087354" w:rsidP="00067725">
      <w:r>
        <w:t>Vote: Ogle, yea, Waugh, yea, Dickerson, yea.</w:t>
      </w:r>
    </w:p>
    <w:p w:rsidR="00087354" w:rsidRDefault="00087354" w:rsidP="00067725">
      <w:r>
        <w:rPr>
          <w:b/>
          <w:u w:val="single"/>
        </w:rPr>
        <w:t>RVC CONTRACT:</w:t>
      </w:r>
      <w:r>
        <w:t xml:space="preserve"> Motion by Gary Waugh and seconded by Sandy Ogle to authorize President Dickerson to sign the RVC Architects, Inc. contract for the Sheriff’s </w:t>
      </w:r>
      <w:r w:rsidR="00F9672F">
        <w:t>Building</w:t>
      </w:r>
      <w:r>
        <w:t xml:space="preserve"> Project.</w:t>
      </w:r>
    </w:p>
    <w:p w:rsidR="00F9672F" w:rsidRDefault="00087354" w:rsidP="00067725">
      <w:r>
        <w:t>Vote: Ogle, yea, Waugh, yea, Dickerson, yea.</w:t>
      </w:r>
    </w:p>
    <w:p w:rsidR="00736381" w:rsidRPr="00736381" w:rsidRDefault="00736381" w:rsidP="00067725">
      <w:r>
        <w:rPr>
          <w:b/>
          <w:u w:val="single"/>
        </w:rPr>
        <w:t>COMMISSIONERS CLERK RESIGNATION:</w:t>
      </w:r>
      <w:r>
        <w:t xml:space="preserve"> Commissioner Dickerson announce that their Clerk Peggi Warthman had submitted her resignation. Jeff commented that she will be missed</w:t>
      </w:r>
      <w:r w:rsidR="008E3BCE">
        <w:t xml:space="preserve"> and was important to this office.</w:t>
      </w:r>
      <w:r>
        <w:t xml:space="preserve"> </w:t>
      </w:r>
    </w:p>
    <w:p w:rsidR="00736381" w:rsidRDefault="00736381" w:rsidP="00067725">
      <w:r>
        <w:rPr>
          <w:b/>
          <w:u w:val="single"/>
        </w:rPr>
        <w:t>PUBLIC COMMENT:</w:t>
      </w:r>
      <w:r w:rsidR="00581A23">
        <w:t xml:space="preserve"> County resident Sue Morgan commented on the request from Dannie Devol and the water issue at Lake Moor. Commissioner Ogle said they would talk to the Sewer Superintendent as it is county not a trustee issue.</w:t>
      </w:r>
    </w:p>
    <w:p w:rsidR="00675FDE" w:rsidRPr="00675FDE" w:rsidRDefault="00675FDE" w:rsidP="00675FDE">
      <w:r w:rsidRPr="00675FDE">
        <w:rPr>
          <w:b/>
          <w:u w:val="single"/>
        </w:rPr>
        <w:t>EXECUTIVE SESSION:</w:t>
      </w:r>
      <w:r w:rsidRPr="00675FDE">
        <w:t xml:space="preserve"> Motion by Jeff Dickerson and seconded by Gary Waugh to enter into Executive Session with </w:t>
      </w:r>
      <w:r>
        <w:t>Barb Kemper</w:t>
      </w:r>
      <w:r w:rsidRPr="00675FDE">
        <w:t xml:space="preserve"> to discuss personnel matters of compensation.                                  Roll Call: Ogle, yea, Waugh, yea, Dickerson, yea.</w:t>
      </w:r>
    </w:p>
    <w:p w:rsidR="00675FDE" w:rsidRDefault="00675FDE" w:rsidP="00675FDE">
      <w:r w:rsidRPr="00675FDE">
        <w:rPr>
          <w:b/>
          <w:u w:val="single"/>
        </w:rPr>
        <w:t>EXIT EXECUTIVE SESSION:</w:t>
      </w:r>
      <w:r w:rsidRPr="00675FDE">
        <w:rPr>
          <w:i/>
        </w:rPr>
        <w:t xml:space="preserve"> </w:t>
      </w:r>
      <w:r w:rsidRPr="00675FDE">
        <w:t xml:space="preserve">Commissioner </w:t>
      </w:r>
      <w:r>
        <w:t>Jeff Dickerson</w:t>
      </w:r>
      <w:r w:rsidRPr="00675FDE">
        <w:t xml:space="preserve"> declared they are o</w:t>
      </w:r>
      <w:r>
        <w:t>ut of Executive Session at 12:00P</w:t>
      </w:r>
      <w:r w:rsidRPr="00675FDE">
        <w:t xml:space="preserve">M with no action taken. </w:t>
      </w:r>
    </w:p>
    <w:p w:rsidR="00675FDE" w:rsidRDefault="00052AC4" w:rsidP="00675FDE">
      <w:r>
        <w:rPr>
          <w:b/>
          <w:u w:val="single"/>
        </w:rPr>
        <w:t>ADJO</w:t>
      </w:r>
      <w:r w:rsidR="00675FDE">
        <w:rPr>
          <w:b/>
          <w:u w:val="single"/>
        </w:rPr>
        <w:t>URNMENT:</w:t>
      </w:r>
      <w:r w:rsidR="00675FDE">
        <w:rPr>
          <w:b/>
        </w:rPr>
        <w:t xml:space="preserve"> </w:t>
      </w:r>
      <w:r w:rsidR="00675FDE">
        <w:t>Motion by Gary Waugh and seconded by Sandy Ogle to adjourn the meeting.</w:t>
      </w:r>
    </w:p>
    <w:p w:rsidR="00D63B3E" w:rsidRDefault="00675FDE">
      <w:r>
        <w:t>Vote: Ogle, yea, Waugh, yea, Dickerson, yea.</w:t>
      </w:r>
    </w:p>
    <w:tbl>
      <w:tblPr>
        <w:tblStyle w:val="TableGrid"/>
        <w:tblW w:w="475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8"/>
        <w:gridCol w:w="831"/>
        <w:gridCol w:w="4592"/>
      </w:tblGrid>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rPr>
          <w:trHeight w:val="576"/>
        </w:trPr>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rPr>
          <w:trHeight w:val="576"/>
        </w:trPr>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bottom w:val="dotted" w:sz="4" w:space="0" w:color="auto"/>
            </w:tcBorders>
          </w:tcPr>
          <w:p w:rsidR="00977855" w:rsidRDefault="00977855">
            <w:pPr>
              <w:pStyle w:val="Signatures"/>
            </w:pP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Borders>
              <w:top w:val="dotted" w:sz="4" w:space="0" w:color="auto"/>
            </w:tcBorders>
          </w:tcPr>
          <w:p w:rsidR="00977855" w:rsidRDefault="00977855">
            <w:pPr>
              <w:pStyle w:val="Signatures"/>
            </w:pPr>
            <w:r>
              <w:t>Board of Hocking County Commissioners</w:t>
            </w:r>
          </w:p>
        </w:tc>
      </w:tr>
      <w:tr w:rsidR="00977855" w:rsidTr="00977855">
        <w:tc>
          <w:tcPr>
            <w:tcW w:w="4678" w:type="dxa"/>
          </w:tcPr>
          <w:p w:rsidR="00977855" w:rsidRDefault="00977855">
            <w:pPr>
              <w:pStyle w:val="Signatures"/>
            </w:pPr>
          </w:p>
        </w:tc>
        <w:tc>
          <w:tcPr>
            <w:tcW w:w="895" w:type="dxa"/>
          </w:tcPr>
          <w:p w:rsidR="00977855" w:rsidRDefault="00977855">
            <w:pPr>
              <w:pStyle w:val="Signatures"/>
            </w:pPr>
          </w:p>
        </w:tc>
        <w:tc>
          <w:tcPr>
            <w:tcW w:w="4892" w:type="dxa"/>
          </w:tcPr>
          <w:p w:rsidR="00977855" w:rsidRDefault="00977855">
            <w:pPr>
              <w:pStyle w:val="Signatures"/>
            </w:pPr>
          </w:p>
        </w:tc>
      </w:tr>
      <w:tr w:rsidR="00977855" w:rsidTr="00977855">
        <w:tc>
          <w:tcPr>
            <w:tcW w:w="10465" w:type="dxa"/>
            <w:gridSpan w:val="3"/>
          </w:tcPr>
          <w:p w:rsidR="00977855" w:rsidRDefault="00977855" w:rsidP="00DF3178">
            <w:pPr>
              <w:pStyle w:val="Signatures"/>
            </w:pPr>
            <w:r>
              <w:t>This is to certify that the above is the true action taken by this Board of Hocking County Commissioners at a regular meetin</w:t>
            </w:r>
            <w:r w:rsidR="00285A7E">
              <w:t>g of the Board held on April 6</w:t>
            </w:r>
            <w:r>
              <w:t>, 201</w:t>
            </w:r>
            <w:r w:rsidR="00F67059">
              <w:t>7</w:t>
            </w:r>
            <w:r>
              <w:t>.</w:t>
            </w:r>
          </w:p>
        </w:tc>
      </w:tr>
      <w:tr w:rsidR="00977855" w:rsidTr="00977855">
        <w:trPr>
          <w:trHeight w:val="576"/>
        </w:trPr>
        <w:tc>
          <w:tcPr>
            <w:tcW w:w="4678" w:type="dxa"/>
            <w:tcBorders>
              <w:bottom w:val="dotted" w:sz="4" w:space="0" w:color="auto"/>
            </w:tcBorders>
          </w:tcPr>
          <w:p w:rsidR="00977855" w:rsidRDefault="00977855">
            <w:pPr>
              <w:pStyle w:val="Signatures"/>
            </w:pPr>
          </w:p>
        </w:tc>
        <w:tc>
          <w:tcPr>
            <w:tcW w:w="895" w:type="dxa"/>
          </w:tcPr>
          <w:p w:rsidR="00977855" w:rsidRDefault="00977855">
            <w:pPr>
              <w:pStyle w:val="Signatures"/>
            </w:pPr>
          </w:p>
        </w:tc>
        <w:tc>
          <w:tcPr>
            <w:tcW w:w="4892" w:type="dxa"/>
            <w:tcBorders>
              <w:bottom w:val="dotted" w:sz="4" w:space="0" w:color="auto"/>
            </w:tcBorders>
          </w:tcPr>
          <w:p w:rsidR="00977855" w:rsidRDefault="00977855">
            <w:pPr>
              <w:pStyle w:val="Signatures"/>
            </w:pPr>
          </w:p>
        </w:tc>
      </w:tr>
      <w:tr w:rsidR="00977855" w:rsidTr="00977855">
        <w:tc>
          <w:tcPr>
            <w:tcW w:w="4678" w:type="dxa"/>
            <w:tcBorders>
              <w:top w:val="dotted" w:sz="4" w:space="0" w:color="auto"/>
            </w:tcBorders>
          </w:tcPr>
          <w:p w:rsidR="00977855" w:rsidRDefault="00977855">
            <w:pPr>
              <w:pStyle w:val="Signatures"/>
            </w:pPr>
            <w:r>
              <w:t>Peggi Warthman, Clerk</w:t>
            </w:r>
          </w:p>
        </w:tc>
        <w:tc>
          <w:tcPr>
            <w:tcW w:w="895" w:type="dxa"/>
          </w:tcPr>
          <w:p w:rsidR="00977855" w:rsidRDefault="00977855">
            <w:pPr>
              <w:pStyle w:val="Signatures"/>
            </w:pPr>
          </w:p>
        </w:tc>
        <w:tc>
          <w:tcPr>
            <w:tcW w:w="4892" w:type="dxa"/>
          </w:tcPr>
          <w:p w:rsidR="00977855" w:rsidRDefault="00F67059">
            <w:pPr>
              <w:pStyle w:val="Signatures"/>
            </w:pPr>
            <w:r>
              <w:t>Jeff Dickerson</w:t>
            </w:r>
            <w:r w:rsidR="00DF3178">
              <w:t xml:space="preserve">, </w:t>
            </w:r>
            <w:r w:rsidR="00977855">
              <w:t>President</w:t>
            </w:r>
          </w:p>
        </w:tc>
      </w:tr>
    </w:tbl>
    <w:p w:rsidR="00BF2B03" w:rsidRDefault="00BF2B03">
      <w:pPr>
        <w:pStyle w:val="Signatures"/>
        <w:tabs>
          <w:tab w:val="clear" w:pos="4680"/>
        </w:tabs>
        <w:rPr>
          <w:b/>
        </w:rPr>
      </w:pPr>
    </w:p>
    <w:sectPr w:rsidR="00BF2B03" w:rsidSect="00977855">
      <w:headerReference w:type="even" r:id="rId6"/>
      <w:headerReference w:type="default" r:id="rId7"/>
      <w:footerReference w:type="even" r:id="rId8"/>
      <w:footerReference w:type="default" r:id="rId9"/>
      <w:headerReference w:type="first" r:id="rId10"/>
      <w:footerReference w:type="first" r:id="rId11"/>
      <w:type w:val="continuous"/>
      <w:pgSz w:w="12240" w:h="15840" w:code="1"/>
      <w:pgMar w:top="720" w:right="720" w:bottom="720" w:left="1440" w:header="720" w:footer="720" w:gutter="0"/>
      <w:pgNumType w:start="97"/>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165E" w:rsidRDefault="0083165E" w:rsidP="0064245B">
      <w:pPr>
        <w:spacing w:before="0" w:after="0"/>
      </w:pPr>
      <w:r>
        <w:separator/>
      </w:r>
    </w:p>
  </w:endnote>
  <w:endnote w:type="continuationSeparator" w:id="0">
    <w:p w:rsidR="0083165E" w:rsidRDefault="0083165E" w:rsidP="006424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3165E" w:rsidRDefault="0083165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165E" w:rsidRDefault="0083165E" w:rsidP="0064245B">
      <w:pPr>
        <w:spacing w:before="0" w:after="0"/>
      </w:pPr>
      <w:r>
        <w:separator/>
      </w:r>
    </w:p>
  </w:footnote>
  <w:footnote w:type="continuationSeparator" w:id="0">
    <w:p w:rsidR="0083165E" w:rsidRDefault="0083165E" w:rsidP="0064245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Header"/>
    </w:pPr>
    <w:r>
      <w:t>COMMISSIONERS MEETING April 6,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165E" w:rsidRDefault="008316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C25"/>
    <w:rsid w:val="0000219E"/>
    <w:rsid w:val="00052AC4"/>
    <w:rsid w:val="000666A7"/>
    <w:rsid w:val="00067725"/>
    <w:rsid w:val="00087354"/>
    <w:rsid w:val="000A2185"/>
    <w:rsid w:val="000C4979"/>
    <w:rsid w:val="000E067B"/>
    <w:rsid w:val="00114753"/>
    <w:rsid w:val="00115177"/>
    <w:rsid w:val="00191651"/>
    <w:rsid w:val="00220DD3"/>
    <w:rsid w:val="00221A16"/>
    <w:rsid w:val="00285A7E"/>
    <w:rsid w:val="002965B4"/>
    <w:rsid w:val="002A5D52"/>
    <w:rsid w:val="00312180"/>
    <w:rsid w:val="00326DFC"/>
    <w:rsid w:val="003306D7"/>
    <w:rsid w:val="00335574"/>
    <w:rsid w:val="0036328E"/>
    <w:rsid w:val="00393D3C"/>
    <w:rsid w:val="00400C82"/>
    <w:rsid w:val="00402F92"/>
    <w:rsid w:val="0043150E"/>
    <w:rsid w:val="004461A9"/>
    <w:rsid w:val="004507C7"/>
    <w:rsid w:val="00466249"/>
    <w:rsid w:val="00471AFA"/>
    <w:rsid w:val="004B0810"/>
    <w:rsid w:val="00537355"/>
    <w:rsid w:val="00581A23"/>
    <w:rsid w:val="0064245B"/>
    <w:rsid w:val="006436F3"/>
    <w:rsid w:val="00675FDE"/>
    <w:rsid w:val="00720023"/>
    <w:rsid w:val="00736381"/>
    <w:rsid w:val="00746BB6"/>
    <w:rsid w:val="00766C25"/>
    <w:rsid w:val="00791A56"/>
    <w:rsid w:val="007A6C25"/>
    <w:rsid w:val="007C6E01"/>
    <w:rsid w:val="0082556B"/>
    <w:rsid w:val="0083165E"/>
    <w:rsid w:val="00836643"/>
    <w:rsid w:val="008607CB"/>
    <w:rsid w:val="00897F95"/>
    <w:rsid w:val="008C3AEE"/>
    <w:rsid w:val="008E3BCE"/>
    <w:rsid w:val="008E5CE3"/>
    <w:rsid w:val="00961652"/>
    <w:rsid w:val="00963448"/>
    <w:rsid w:val="00977855"/>
    <w:rsid w:val="009C36EB"/>
    <w:rsid w:val="00A32D43"/>
    <w:rsid w:val="00A55220"/>
    <w:rsid w:val="00AA072F"/>
    <w:rsid w:val="00AD5ACF"/>
    <w:rsid w:val="00B46D8A"/>
    <w:rsid w:val="00B656FA"/>
    <w:rsid w:val="00B86635"/>
    <w:rsid w:val="00BB78AD"/>
    <w:rsid w:val="00BE1933"/>
    <w:rsid w:val="00BF2B03"/>
    <w:rsid w:val="00C3640C"/>
    <w:rsid w:val="00C76D8C"/>
    <w:rsid w:val="00C80F0D"/>
    <w:rsid w:val="00CB0F89"/>
    <w:rsid w:val="00D147D9"/>
    <w:rsid w:val="00D345E5"/>
    <w:rsid w:val="00D63B3E"/>
    <w:rsid w:val="00D67A0A"/>
    <w:rsid w:val="00DA45AE"/>
    <w:rsid w:val="00DF3178"/>
    <w:rsid w:val="00E800AE"/>
    <w:rsid w:val="00E907EE"/>
    <w:rsid w:val="00EF6EA9"/>
    <w:rsid w:val="00F1345F"/>
    <w:rsid w:val="00F2016B"/>
    <w:rsid w:val="00F3209C"/>
    <w:rsid w:val="00F67059"/>
    <w:rsid w:val="00F67AAE"/>
    <w:rsid w:val="00F7120E"/>
    <w:rsid w:val="00F72364"/>
    <w:rsid w:val="00F9672F"/>
    <w:rsid w:val="00FB0DB3"/>
    <w:rsid w:val="00FF7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5061858-2F01-4A1D-9124-EEED609FE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7D9"/>
    <w:pPr>
      <w:spacing w:before="120" w:after="120"/>
    </w:pPr>
    <w:rPr>
      <w:sz w:val="24"/>
    </w:rPr>
  </w:style>
  <w:style w:type="paragraph" w:styleId="Heading1">
    <w:name w:val="heading 1"/>
    <w:basedOn w:val="Normal"/>
    <w:next w:val="Normal"/>
    <w:qFormat/>
    <w:rsid w:val="00D147D9"/>
    <w:pPr>
      <w:keepNext/>
      <w:spacing w:before="240" w:after="60"/>
      <w:outlineLvl w:val="0"/>
    </w:pPr>
    <w:rPr>
      <w:rFonts w:ascii="Arial" w:hAnsi="Arial"/>
      <w:b/>
      <w:kern w:val="28"/>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147D9"/>
    <w:pPr>
      <w:tabs>
        <w:tab w:val="center" w:pos="4320"/>
        <w:tab w:val="right" w:pos="8640"/>
      </w:tabs>
      <w:jc w:val="center"/>
    </w:pPr>
    <w:rPr>
      <w:b/>
      <w:caps/>
      <w:sz w:val="32"/>
    </w:rPr>
  </w:style>
  <w:style w:type="paragraph" w:styleId="Footer">
    <w:name w:val="footer"/>
    <w:basedOn w:val="Normal"/>
    <w:rsid w:val="00D147D9"/>
    <w:pPr>
      <w:tabs>
        <w:tab w:val="center" w:pos="4320"/>
        <w:tab w:val="right" w:pos="8640"/>
      </w:tabs>
    </w:pPr>
  </w:style>
  <w:style w:type="character" w:styleId="PageNumber">
    <w:name w:val="page number"/>
    <w:basedOn w:val="DefaultParagraphFont"/>
    <w:rsid w:val="00D147D9"/>
  </w:style>
  <w:style w:type="table" w:styleId="TableGrid">
    <w:name w:val="Table Grid"/>
    <w:basedOn w:val="TableNormal"/>
    <w:uiPriority w:val="59"/>
    <w:rsid w:val="00977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ginsection">
    <w:name w:val="Begin section"/>
    <w:basedOn w:val="DefaultParagraphFont"/>
    <w:rsid w:val="00D147D9"/>
    <w:rPr>
      <w:rFonts w:ascii="Arial" w:hAnsi="Arial"/>
      <w:b/>
      <w:caps/>
      <w:sz w:val="24"/>
      <w:u w:val="single"/>
    </w:rPr>
  </w:style>
  <w:style w:type="paragraph" w:customStyle="1" w:styleId="Signatures">
    <w:name w:val="Signatures"/>
    <w:basedOn w:val="Normal"/>
    <w:rsid w:val="00D147D9"/>
    <w:pPr>
      <w:tabs>
        <w:tab w:val="right" w:leader="underscore" w:pos="4680"/>
        <w:tab w:val="left" w:pos="7200"/>
        <w:tab w:val="right" w:leader="underscore" w:pos="11880"/>
      </w:tabs>
      <w:spacing w:before="0" w:after="0"/>
    </w:pPr>
  </w:style>
  <w:style w:type="character" w:customStyle="1" w:styleId="Goon">
    <w:name w:val="Go on"/>
    <w:basedOn w:val="DefaultParagraphFont"/>
    <w:rsid w:val="00D147D9"/>
  </w:style>
  <w:style w:type="paragraph" w:customStyle="1" w:styleId="Table">
    <w:name w:val="Table"/>
    <w:basedOn w:val="Normal"/>
    <w:rsid w:val="00D147D9"/>
    <w:pPr>
      <w:spacing w:before="0" w:after="0"/>
    </w:pPr>
  </w:style>
  <w:style w:type="paragraph" w:customStyle="1" w:styleId="TableHeaders">
    <w:name w:val="Table Headers"/>
    <w:basedOn w:val="Heading1"/>
    <w:rsid w:val="00D147D9"/>
    <w:pPr>
      <w:outlineLvl w:val="9"/>
    </w:pPr>
    <w:rPr>
      <w:sz w:val="24"/>
    </w:rPr>
  </w:style>
  <w:style w:type="paragraph" w:styleId="BalloonText">
    <w:name w:val="Balloon Text"/>
    <w:basedOn w:val="Normal"/>
    <w:link w:val="BalloonTextChar"/>
    <w:uiPriority w:val="99"/>
    <w:semiHidden/>
    <w:unhideWhenUsed/>
    <w:rsid w:val="00F1345F"/>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34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p-serv\Commissioners\Commissioners\Meeting%20Journals\NEW%20Journal%20201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 Journal 2017</Template>
  <TotalTime>2</TotalTime>
  <Pages>8</Pages>
  <Words>2533</Words>
  <Characters>14439</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Journal for Hocking County Commissioners</vt:lpstr>
    </vt:vector>
  </TitlesOfParts>
  <Company>Hocking County</Company>
  <LinksUpToDate>false</LinksUpToDate>
  <CharactersWithSpaces>16939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for Hocking County Commissioners</dc:title>
  <dc:subject>Minutes of Meetings</dc:subject>
  <dc:creator>Commissioners</dc:creator>
  <cp:keywords>journal minutes</cp:keywords>
  <cp:lastModifiedBy>Commissioners 02</cp:lastModifiedBy>
  <cp:revision>2</cp:revision>
  <cp:lastPrinted>2017-04-11T12:41:00Z</cp:lastPrinted>
  <dcterms:created xsi:type="dcterms:W3CDTF">2017-04-24T14:39:00Z</dcterms:created>
  <dcterms:modified xsi:type="dcterms:W3CDTF">2017-04-24T14:39:00Z</dcterms:modified>
  <cp:category>minutes</cp:category>
</cp:coreProperties>
</file>