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4F5CCA">
        <w:t>on this 9</w:t>
      </w:r>
      <w:r w:rsidR="004F5CCA" w:rsidRPr="004F5CCA">
        <w:rPr>
          <w:vertAlign w:val="superscript"/>
        </w:rPr>
        <w:t>th</w:t>
      </w:r>
      <w:r w:rsidR="004F5CCA">
        <w:t xml:space="preserve"> day of August 2017 with the following members present: Jeffrey Dickerson, Gary Waugh, and Sandra Ogle. </w:t>
      </w:r>
    </w:p>
    <w:p w:rsidR="004F5CCA" w:rsidRPr="0052512E" w:rsidRDefault="0052512E">
      <w:r>
        <w:rPr>
          <w:b/>
          <w:u w:val="single"/>
        </w:rPr>
        <w:t>MEETING:</w:t>
      </w:r>
      <w:r>
        <w:t xml:space="preserve"> The meeting was called to order by President Dickerson.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CCA" w:rsidRDefault="004F5CCA">
      <w:r>
        <w:rPr>
          <w:b/>
          <w:u w:val="single"/>
        </w:rPr>
        <w:t xml:space="preserve">MINUTES: </w:t>
      </w:r>
      <w:r w:rsidR="00D641AA">
        <w:t xml:space="preserve"> Motion by Gary Waugh and seconded by Sandra Ogle to approve August 7, 2017 minutes. </w:t>
      </w:r>
    </w:p>
    <w:p w:rsidR="00D641AA" w:rsidRPr="00D641AA" w:rsidRDefault="00D641AA">
      <w:r>
        <w:t xml:space="preserve">Vote: Ogle, yea, Waugh, yea, Dickerson, yea. </w:t>
      </w:r>
    </w:p>
    <w:p w:rsidR="004F5CCA" w:rsidRDefault="00D641AA">
      <w:r>
        <w:rPr>
          <w:b/>
          <w:u w:val="single"/>
        </w:rPr>
        <w:t>AGENDA:</w:t>
      </w:r>
      <w:r>
        <w:t xml:space="preserve"> Motion by Gary Waugh and seconded by Sandra Ogle to approve agenda. </w:t>
      </w:r>
    </w:p>
    <w:p w:rsidR="00D641AA" w:rsidRPr="00D641AA" w:rsidRDefault="00D641AA">
      <w:r>
        <w:t xml:space="preserve">Vote: Ogle, yea, Waugh, yea, Dickerson, yea. </w:t>
      </w:r>
    </w:p>
    <w:p w:rsidR="00BF2B03" w:rsidRDefault="004F5CCA">
      <w:r>
        <w:rPr>
          <w:b/>
          <w:u w:val="single"/>
        </w:rPr>
        <w:t>BILLS:</w:t>
      </w:r>
      <w:r>
        <w:t xml:space="preserve"> The following bills were presented for examination and approval: 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98"/>
      </w:tblGrid>
      <w:tr w:rsidR="004F5CCA" w:rsidTr="004F5CCA">
        <w:tc>
          <w:tcPr>
            <w:tcW w:w="3989" w:type="dxa"/>
          </w:tcPr>
          <w:p w:rsidR="004F5CCA" w:rsidRDefault="004F5CCA" w:rsidP="004F5CCA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4F5CCA" w:rsidRDefault="004F5CCA" w:rsidP="004F5CCA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4F5CCA" w:rsidRDefault="004F5CCA" w:rsidP="004F5CCA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</w:tcPr>
          <w:p w:rsidR="004F5CCA" w:rsidRDefault="004F5CCA" w:rsidP="004F5CCA">
            <w:pPr>
              <w:pStyle w:val="TableHeaders"/>
              <w:jc w:val="right"/>
            </w:pPr>
            <w:r>
              <w:t>Amount</w:t>
            </w:r>
          </w:p>
        </w:tc>
      </w:tr>
      <w:tr w:rsidR="004F5CCA" w:rsidTr="004F5CCA">
        <w:tc>
          <w:tcPr>
            <w:tcW w:w="3989" w:type="dxa"/>
          </w:tcPr>
          <w:p w:rsidR="004F5CCA" w:rsidRDefault="004F5CCA" w:rsidP="004F5CCA">
            <w:pPr>
              <w:pStyle w:val="Table"/>
            </w:pPr>
            <w:r>
              <w:t>Cardaras Funeral Homes</w:t>
            </w:r>
          </w:p>
        </w:tc>
        <w:tc>
          <w:tcPr>
            <w:tcW w:w="979" w:type="dxa"/>
          </w:tcPr>
          <w:p w:rsidR="004F5CCA" w:rsidRDefault="004F5CCA" w:rsidP="004F5CCA">
            <w:pPr>
              <w:pStyle w:val="Table"/>
              <w:jc w:val="center"/>
            </w:pPr>
            <w:r>
              <w:t>2943</w:t>
            </w:r>
          </w:p>
        </w:tc>
        <w:tc>
          <w:tcPr>
            <w:tcW w:w="3514" w:type="dxa"/>
          </w:tcPr>
          <w:p w:rsidR="004F5CCA" w:rsidRDefault="004F5CCA" w:rsidP="004F5CCA">
            <w:pPr>
              <w:pStyle w:val="Table"/>
            </w:pPr>
            <w:r>
              <w:t xml:space="preserve">Transport of decedents – Coroner </w:t>
            </w:r>
          </w:p>
        </w:tc>
        <w:tc>
          <w:tcPr>
            <w:tcW w:w="1598" w:type="dxa"/>
          </w:tcPr>
          <w:p w:rsidR="004F5CCA" w:rsidRDefault="004F5CCA" w:rsidP="004F5CCA">
            <w:pPr>
              <w:pStyle w:val="Table"/>
              <w:jc w:val="right"/>
            </w:pPr>
            <w:r>
              <w:t>300.00</w:t>
            </w:r>
          </w:p>
        </w:tc>
      </w:tr>
      <w:tr w:rsidR="004F5CCA" w:rsidTr="004F5CCA">
        <w:tc>
          <w:tcPr>
            <w:tcW w:w="3989" w:type="dxa"/>
          </w:tcPr>
          <w:p w:rsidR="004F5CCA" w:rsidRDefault="004F5CCA" w:rsidP="004F5CCA">
            <w:pPr>
              <w:pStyle w:val="Table"/>
            </w:pPr>
            <w:r>
              <w:t xml:space="preserve">CR Environmental Services </w:t>
            </w:r>
          </w:p>
        </w:tc>
        <w:tc>
          <w:tcPr>
            <w:tcW w:w="979" w:type="dxa"/>
          </w:tcPr>
          <w:p w:rsidR="004F5CCA" w:rsidRDefault="004F5CCA" w:rsidP="004F5CCA">
            <w:pPr>
              <w:pStyle w:val="Table"/>
              <w:jc w:val="center"/>
            </w:pPr>
            <w:r>
              <w:t>2944</w:t>
            </w:r>
          </w:p>
        </w:tc>
        <w:tc>
          <w:tcPr>
            <w:tcW w:w="3514" w:type="dxa"/>
          </w:tcPr>
          <w:p w:rsidR="004F5CCA" w:rsidRDefault="004F5CCA" w:rsidP="004F5CCA">
            <w:pPr>
              <w:pStyle w:val="Table"/>
            </w:pPr>
            <w:r>
              <w:t xml:space="preserve">Labor/materials – Sewer </w:t>
            </w:r>
          </w:p>
        </w:tc>
        <w:tc>
          <w:tcPr>
            <w:tcW w:w="1598" w:type="dxa"/>
          </w:tcPr>
          <w:p w:rsidR="004F5CCA" w:rsidRDefault="004F5CCA" w:rsidP="004F5CCA">
            <w:pPr>
              <w:pStyle w:val="Table"/>
              <w:jc w:val="right"/>
            </w:pPr>
            <w:r>
              <w:t>900.00</w:t>
            </w:r>
          </w:p>
        </w:tc>
      </w:tr>
      <w:tr w:rsidR="004F5CCA" w:rsidTr="004F5CCA">
        <w:tc>
          <w:tcPr>
            <w:tcW w:w="3989" w:type="dxa"/>
          </w:tcPr>
          <w:p w:rsidR="004F5CCA" w:rsidRDefault="004F5CCA" w:rsidP="004F5CCA">
            <w:pPr>
              <w:pStyle w:val="Table"/>
            </w:pPr>
            <w:r>
              <w:t xml:space="preserve">Corporate Payment Systems </w:t>
            </w:r>
          </w:p>
        </w:tc>
        <w:tc>
          <w:tcPr>
            <w:tcW w:w="979" w:type="dxa"/>
          </w:tcPr>
          <w:p w:rsidR="004F5CCA" w:rsidRDefault="004F5CCA" w:rsidP="004F5CCA">
            <w:pPr>
              <w:pStyle w:val="Table"/>
              <w:jc w:val="center"/>
            </w:pPr>
            <w:r>
              <w:t>2945</w:t>
            </w:r>
          </w:p>
        </w:tc>
        <w:tc>
          <w:tcPr>
            <w:tcW w:w="3514" w:type="dxa"/>
          </w:tcPr>
          <w:p w:rsidR="004F5CCA" w:rsidRDefault="004F5CCA" w:rsidP="004F5CCA">
            <w:pPr>
              <w:pStyle w:val="Table"/>
            </w:pPr>
            <w:r>
              <w:t xml:space="preserve">Vending machine supplies – Commissioners Courthouse </w:t>
            </w:r>
          </w:p>
        </w:tc>
        <w:tc>
          <w:tcPr>
            <w:tcW w:w="1598" w:type="dxa"/>
          </w:tcPr>
          <w:p w:rsidR="004F5CCA" w:rsidRDefault="004F5CCA" w:rsidP="004F5CCA">
            <w:pPr>
              <w:pStyle w:val="Table"/>
              <w:jc w:val="right"/>
            </w:pPr>
            <w:r>
              <w:t>181.91</w:t>
            </w:r>
          </w:p>
        </w:tc>
      </w:tr>
      <w:tr w:rsidR="004F5CCA" w:rsidTr="004F5CCA">
        <w:tc>
          <w:tcPr>
            <w:tcW w:w="3989" w:type="dxa"/>
          </w:tcPr>
          <w:p w:rsidR="004F5CCA" w:rsidRDefault="004F5CCA" w:rsidP="004F5CCA">
            <w:pPr>
              <w:pStyle w:val="Table"/>
            </w:pPr>
            <w:r>
              <w:t xml:space="preserve">F E James Electric </w:t>
            </w:r>
          </w:p>
        </w:tc>
        <w:tc>
          <w:tcPr>
            <w:tcW w:w="979" w:type="dxa"/>
          </w:tcPr>
          <w:p w:rsidR="004F5CCA" w:rsidRDefault="004F5CCA" w:rsidP="004F5CCA">
            <w:pPr>
              <w:pStyle w:val="Table"/>
              <w:jc w:val="center"/>
            </w:pPr>
            <w:r>
              <w:t>2946</w:t>
            </w:r>
          </w:p>
        </w:tc>
        <w:tc>
          <w:tcPr>
            <w:tcW w:w="3514" w:type="dxa"/>
          </w:tcPr>
          <w:p w:rsidR="004F5CCA" w:rsidRDefault="004F5CCA" w:rsidP="004F5CCA">
            <w:pPr>
              <w:pStyle w:val="Table"/>
            </w:pPr>
            <w:r>
              <w:t xml:space="preserve">Electrical work for Hall of Justice – Municipal </w:t>
            </w:r>
          </w:p>
        </w:tc>
        <w:tc>
          <w:tcPr>
            <w:tcW w:w="1598" w:type="dxa"/>
          </w:tcPr>
          <w:p w:rsidR="004F5CCA" w:rsidRDefault="004F5CCA" w:rsidP="004F5CCA">
            <w:pPr>
              <w:pStyle w:val="Table"/>
              <w:jc w:val="right"/>
            </w:pPr>
            <w:r>
              <w:t>3513.58</w:t>
            </w:r>
          </w:p>
        </w:tc>
      </w:tr>
      <w:tr w:rsidR="004F5CCA" w:rsidTr="004F5CCA">
        <w:tc>
          <w:tcPr>
            <w:tcW w:w="3989" w:type="dxa"/>
          </w:tcPr>
          <w:p w:rsidR="004F5CCA" w:rsidRDefault="004F5CCA" w:rsidP="004F5CCA">
            <w:pPr>
              <w:pStyle w:val="Table"/>
            </w:pPr>
            <w:r>
              <w:t xml:space="preserve">Double A Construction </w:t>
            </w:r>
          </w:p>
        </w:tc>
        <w:tc>
          <w:tcPr>
            <w:tcW w:w="979" w:type="dxa"/>
          </w:tcPr>
          <w:p w:rsidR="004F5CCA" w:rsidRDefault="004F5CCA" w:rsidP="004F5CCA">
            <w:pPr>
              <w:pStyle w:val="Table"/>
              <w:jc w:val="center"/>
            </w:pPr>
            <w:r>
              <w:t>2947</w:t>
            </w:r>
          </w:p>
        </w:tc>
        <w:tc>
          <w:tcPr>
            <w:tcW w:w="3514" w:type="dxa"/>
          </w:tcPr>
          <w:p w:rsidR="004F5CCA" w:rsidRDefault="004F5CCA" w:rsidP="004F5CCA">
            <w:pPr>
              <w:pStyle w:val="Table"/>
            </w:pPr>
            <w:r>
              <w:t xml:space="preserve">Construction services – Municipal </w:t>
            </w:r>
          </w:p>
        </w:tc>
        <w:tc>
          <w:tcPr>
            <w:tcW w:w="1598" w:type="dxa"/>
          </w:tcPr>
          <w:p w:rsidR="004F5CCA" w:rsidRDefault="004F5CCA" w:rsidP="004F5CCA">
            <w:pPr>
              <w:pStyle w:val="Table"/>
              <w:jc w:val="right"/>
            </w:pPr>
            <w:r>
              <w:t>7685.00</w:t>
            </w:r>
          </w:p>
        </w:tc>
      </w:tr>
      <w:tr w:rsidR="004F5CCA" w:rsidTr="004F5CCA">
        <w:tc>
          <w:tcPr>
            <w:tcW w:w="3989" w:type="dxa"/>
          </w:tcPr>
          <w:p w:rsidR="004F5CCA" w:rsidRDefault="004F5CCA" w:rsidP="004F5CCA">
            <w:pPr>
              <w:pStyle w:val="Table"/>
            </w:pPr>
            <w:r>
              <w:t xml:space="preserve">USA Bluebook </w:t>
            </w:r>
          </w:p>
        </w:tc>
        <w:tc>
          <w:tcPr>
            <w:tcW w:w="979" w:type="dxa"/>
          </w:tcPr>
          <w:p w:rsidR="004F5CCA" w:rsidRDefault="004F5CCA" w:rsidP="004F5CCA">
            <w:pPr>
              <w:pStyle w:val="Table"/>
              <w:jc w:val="center"/>
            </w:pPr>
            <w:r>
              <w:t>2948</w:t>
            </w:r>
          </w:p>
        </w:tc>
        <w:tc>
          <w:tcPr>
            <w:tcW w:w="3514" w:type="dxa"/>
          </w:tcPr>
          <w:p w:rsidR="004F5CCA" w:rsidRDefault="004F5CCA" w:rsidP="004F5CCA">
            <w:pPr>
              <w:pStyle w:val="Table"/>
            </w:pPr>
            <w:r>
              <w:t xml:space="preserve">Supplies – Sewer </w:t>
            </w:r>
          </w:p>
        </w:tc>
        <w:tc>
          <w:tcPr>
            <w:tcW w:w="1598" w:type="dxa"/>
          </w:tcPr>
          <w:p w:rsidR="004F5CCA" w:rsidRDefault="004F5CCA" w:rsidP="004F5CCA">
            <w:pPr>
              <w:pStyle w:val="Table"/>
              <w:jc w:val="right"/>
            </w:pPr>
            <w:r>
              <w:t>389.91</w:t>
            </w:r>
          </w:p>
        </w:tc>
      </w:tr>
      <w:tr w:rsidR="004F5CCA" w:rsidTr="004F5CCA">
        <w:tc>
          <w:tcPr>
            <w:tcW w:w="3989" w:type="dxa"/>
          </w:tcPr>
          <w:p w:rsidR="004F5CCA" w:rsidRDefault="004F5CCA" w:rsidP="004F5CCA">
            <w:pPr>
              <w:pStyle w:val="Table"/>
            </w:pPr>
            <w:r>
              <w:t xml:space="preserve">William Shaw Engineer </w:t>
            </w:r>
          </w:p>
        </w:tc>
        <w:tc>
          <w:tcPr>
            <w:tcW w:w="979" w:type="dxa"/>
          </w:tcPr>
          <w:p w:rsidR="004F5CCA" w:rsidRDefault="004F5CCA" w:rsidP="004F5CCA">
            <w:pPr>
              <w:pStyle w:val="Table"/>
              <w:jc w:val="center"/>
            </w:pPr>
            <w:r>
              <w:t>2949</w:t>
            </w:r>
          </w:p>
        </w:tc>
        <w:tc>
          <w:tcPr>
            <w:tcW w:w="3514" w:type="dxa"/>
          </w:tcPr>
          <w:p w:rsidR="004F5CCA" w:rsidRDefault="004F5CCA" w:rsidP="004F5CCA">
            <w:pPr>
              <w:pStyle w:val="Table"/>
            </w:pPr>
            <w:r>
              <w:t xml:space="preserve">Gasoline – Commissioners </w:t>
            </w:r>
          </w:p>
        </w:tc>
        <w:tc>
          <w:tcPr>
            <w:tcW w:w="1598" w:type="dxa"/>
          </w:tcPr>
          <w:p w:rsidR="004F5CCA" w:rsidRDefault="004F5CCA" w:rsidP="004F5CCA">
            <w:pPr>
              <w:pStyle w:val="Table"/>
              <w:jc w:val="right"/>
            </w:pPr>
            <w:r>
              <w:t>55.92</w:t>
            </w:r>
          </w:p>
        </w:tc>
      </w:tr>
      <w:tr w:rsidR="004F5CCA" w:rsidTr="004F5CCA">
        <w:tc>
          <w:tcPr>
            <w:tcW w:w="3989" w:type="dxa"/>
          </w:tcPr>
          <w:p w:rsidR="004F5CCA" w:rsidRDefault="004F5CCA" w:rsidP="004F5CCA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4F5CCA" w:rsidRDefault="004F5CCA" w:rsidP="004F5CCA">
            <w:pPr>
              <w:pStyle w:val="Table"/>
              <w:jc w:val="center"/>
            </w:pPr>
            <w:r>
              <w:t>2950</w:t>
            </w:r>
          </w:p>
        </w:tc>
        <w:tc>
          <w:tcPr>
            <w:tcW w:w="3514" w:type="dxa"/>
          </w:tcPr>
          <w:p w:rsidR="004F5CCA" w:rsidRDefault="004F5CCA" w:rsidP="004F5CCA">
            <w:pPr>
              <w:pStyle w:val="Table"/>
            </w:pPr>
            <w:r>
              <w:t xml:space="preserve">Misc. supplies – Treasurer </w:t>
            </w:r>
          </w:p>
        </w:tc>
        <w:tc>
          <w:tcPr>
            <w:tcW w:w="1598" w:type="dxa"/>
          </w:tcPr>
          <w:p w:rsidR="004F5CCA" w:rsidRDefault="004F5CCA" w:rsidP="004F5CCA">
            <w:pPr>
              <w:pStyle w:val="Table"/>
              <w:jc w:val="right"/>
            </w:pPr>
            <w:r>
              <w:t>36.93</w:t>
            </w:r>
          </w:p>
        </w:tc>
      </w:tr>
      <w:tr w:rsidR="004F5CCA" w:rsidTr="004F5CCA">
        <w:tc>
          <w:tcPr>
            <w:tcW w:w="3989" w:type="dxa"/>
          </w:tcPr>
          <w:p w:rsidR="004F5CCA" w:rsidRDefault="004F5CCA" w:rsidP="004F5CCA">
            <w:pPr>
              <w:pStyle w:val="Table"/>
            </w:pPr>
            <w:r>
              <w:t xml:space="preserve">Office City Express </w:t>
            </w:r>
          </w:p>
        </w:tc>
        <w:tc>
          <w:tcPr>
            <w:tcW w:w="979" w:type="dxa"/>
          </w:tcPr>
          <w:p w:rsidR="004F5CCA" w:rsidRDefault="004F5CCA" w:rsidP="004F5CCA">
            <w:pPr>
              <w:pStyle w:val="Table"/>
              <w:jc w:val="center"/>
            </w:pPr>
            <w:r>
              <w:t>2951</w:t>
            </w:r>
          </w:p>
        </w:tc>
        <w:tc>
          <w:tcPr>
            <w:tcW w:w="3514" w:type="dxa"/>
          </w:tcPr>
          <w:p w:rsidR="004F5CCA" w:rsidRDefault="004F5CCA" w:rsidP="004F5CCA">
            <w:pPr>
              <w:pStyle w:val="Table"/>
            </w:pPr>
            <w:r>
              <w:t xml:space="preserve">Misc. office supplies – Prosecutor </w:t>
            </w:r>
          </w:p>
        </w:tc>
        <w:tc>
          <w:tcPr>
            <w:tcW w:w="1598" w:type="dxa"/>
          </w:tcPr>
          <w:p w:rsidR="004F5CCA" w:rsidRDefault="004F5CCA" w:rsidP="004F5CCA">
            <w:pPr>
              <w:pStyle w:val="Table"/>
              <w:jc w:val="right"/>
            </w:pPr>
            <w:r>
              <w:t>319.34</w:t>
            </w:r>
          </w:p>
        </w:tc>
      </w:tr>
      <w:tr w:rsidR="004F5CCA" w:rsidTr="004F5CCA">
        <w:tc>
          <w:tcPr>
            <w:tcW w:w="3989" w:type="dxa"/>
          </w:tcPr>
          <w:p w:rsidR="004F5CCA" w:rsidRDefault="004F5CCA" w:rsidP="004F5CCA">
            <w:pPr>
              <w:pStyle w:val="Table"/>
            </w:pPr>
            <w:r>
              <w:t xml:space="preserve">Mark Stout </w:t>
            </w:r>
          </w:p>
        </w:tc>
        <w:tc>
          <w:tcPr>
            <w:tcW w:w="979" w:type="dxa"/>
          </w:tcPr>
          <w:p w:rsidR="004F5CCA" w:rsidRDefault="004F5CCA" w:rsidP="004F5CCA">
            <w:pPr>
              <w:pStyle w:val="Table"/>
              <w:jc w:val="center"/>
            </w:pPr>
            <w:r>
              <w:t>2952</w:t>
            </w:r>
          </w:p>
        </w:tc>
        <w:tc>
          <w:tcPr>
            <w:tcW w:w="3514" w:type="dxa"/>
          </w:tcPr>
          <w:p w:rsidR="004F5CCA" w:rsidRDefault="004F5CCA" w:rsidP="004F5CCA">
            <w:pPr>
              <w:pStyle w:val="Table"/>
            </w:pPr>
            <w:r>
              <w:t xml:space="preserve">IT consultant – Auditor </w:t>
            </w:r>
          </w:p>
        </w:tc>
        <w:tc>
          <w:tcPr>
            <w:tcW w:w="1598" w:type="dxa"/>
          </w:tcPr>
          <w:p w:rsidR="004F5CCA" w:rsidRDefault="004F5CCA" w:rsidP="004F5CCA">
            <w:pPr>
              <w:pStyle w:val="Table"/>
              <w:jc w:val="right"/>
            </w:pPr>
            <w:r>
              <w:t>2700.00</w:t>
            </w:r>
          </w:p>
        </w:tc>
      </w:tr>
      <w:tr w:rsidR="004F5CCA" w:rsidTr="004F5CCA">
        <w:tc>
          <w:tcPr>
            <w:tcW w:w="3989" w:type="dxa"/>
          </w:tcPr>
          <w:p w:rsidR="004F5CCA" w:rsidRDefault="004F5CCA" w:rsidP="004F5CCA">
            <w:pPr>
              <w:pStyle w:val="Table"/>
            </w:pPr>
            <w:r>
              <w:t>The Supreme Court of Ohio</w:t>
            </w:r>
          </w:p>
        </w:tc>
        <w:tc>
          <w:tcPr>
            <w:tcW w:w="979" w:type="dxa"/>
          </w:tcPr>
          <w:p w:rsidR="004F5CCA" w:rsidRDefault="004F5CCA" w:rsidP="004F5CCA">
            <w:pPr>
              <w:pStyle w:val="Table"/>
              <w:jc w:val="center"/>
            </w:pPr>
            <w:r>
              <w:t>2953</w:t>
            </w:r>
          </w:p>
        </w:tc>
        <w:tc>
          <w:tcPr>
            <w:tcW w:w="3514" w:type="dxa"/>
          </w:tcPr>
          <w:p w:rsidR="004F5CCA" w:rsidRDefault="004F5CCA" w:rsidP="004F5CCA">
            <w:pPr>
              <w:pStyle w:val="Table"/>
            </w:pPr>
            <w:r>
              <w:t>Certificate of registration dues – Common Pleas</w:t>
            </w:r>
          </w:p>
        </w:tc>
        <w:tc>
          <w:tcPr>
            <w:tcW w:w="1598" w:type="dxa"/>
          </w:tcPr>
          <w:p w:rsidR="004F5CCA" w:rsidRDefault="004F5CCA" w:rsidP="004F5CCA">
            <w:pPr>
              <w:pStyle w:val="Table"/>
              <w:jc w:val="right"/>
            </w:pPr>
            <w:r>
              <w:t>350.00</w:t>
            </w:r>
          </w:p>
        </w:tc>
      </w:tr>
      <w:tr w:rsidR="004F5CCA" w:rsidTr="004F5CCA">
        <w:tc>
          <w:tcPr>
            <w:tcW w:w="3989" w:type="dxa"/>
          </w:tcPr>
          <w:p w:rsidR="004F5CCA" w:rsidRDefault="004F5CCA" w:rsidP="004F5CCA">
            <w:pPr>
              <w:pStyle w:val="Table"/>
            </w:pPr>
            <w:r>
              <w:t>The Supreme Court of Ohio</w:t>
            </w:r>
          </w:p>
        </w:tc>
        <w:tc>
          <w:tcPr>
            <w:tcW w:w="979" w:type="dxa"/>
          </w:tcPr>
          <w:p w:rsidR="004F5CCA" w:rsidRDefault="004F5CCA" w:rsidP="004F5CCA">
            <w:pPr>
              <w:pStyle w:val="Table"/>
              <w:jc w:val="center"/>
            </w:pPr>
            <w:r>
              <w:t>2954</w:t>
            </w:r>
          </w:p>
        </w:tc>
        <w:tc>
          <w:tcPr>
            <w:tcW w:w="3514" w:type="dxa"/>
          </w:tcPr>
          <w:p w:rsidR="004F5CCA" w:rsidRDefault="004F5CCA" w:rsidP="004F5CCA">
            <w:pPr>
              <w:pStyle w:val="Table"/>
            </w:pPr>
            <w:r>
              <w:t>Registration for Judge</w:t>
            </w:r>
          </w:p>
        </w:tc>
        <w:tc>
          <w:tcPr>
            <w:tcW w:w="1598" w:type="dxa"/>
          </w:tcPr>
          <w:p w:rsidR="004F5CCA" w:rsidRDefault="004F5CCA" w:rsidP="00D7689B">
            <w:pPr>
              <w:pStyle w:val="Table"/>
              <w:jc w:val="right"/>
            </w:pPr>
            <w:r>
              <w:t>350.00</w:t>
            </w:r>
          </w:p>
        </w:tc>
      </w:tr>
      <w:tr w:rsidR="004F5CCA" w:rsidTr="004F5CCA">
        <w:tc>
          <w:tcPr>
            <w:tcW w:w="3989" w:type="dxa"/>
          </w:tcPr>
          <w:p w:rsidR="004F5CCA" w:rsidRDefault="00D7689B" w:rsidP="004F5CCA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4F5CCA" w:rsidRDefault="00D7689B" w:rsidP="004F5CCA">
            <w:pPr>
              <w:pStyle w:val="Table"/>
              <w:jc w:val="center"/>
            </w:pPr>
            <w:r>
              <w:t>2955</w:t>
            </w:r>
          </w:p>
        </w:tc>
        <w:tc>
          <w:tcPr>
            <w:tcW w:w="3514" w:type="dxa"/>
          </w:tcPr>
          <w:p w:rsidR="004F5CCA" w:rsidRDefault="00D7689B" w:rsidP="004F5CCA">
            <w:pPr>
              <w:pStyle w:val="Table"/>
            </w:pPr>
            <w:r>
              <w:t>Xerox copier lease – Common Pleas</w:t>
            </w:r>
          </w:p>
        </w:tc>
        <w:tc>
          <w:tcPr>
            <w:tcW w:w="1598" w:type="dxa"/>
          </w:tcPr>
          <w:p w:rsidR="004F5CCA" w:rsidRDefault="00D7689B" w:rsidP="00D7689B">
            <w:pPr>
              <w:pStyle w:val="Table"/>
              <w:jc w:val="right"/>
            </w:pPr>
            <w:r>
              <w:t>92.43</w:t>
            </w:r>
          </w:p>
        </w:tc>
      </w:tr>
      <w:tr w:rsidR="00D7689B" w:rsidTr="004F5CCA">
        <w:tc>
          <w:tcPr>
            <w:tcW w:w="3989" w:type="dxa"/>
          </w:tcPr>
          <w:p w:rsidR="00D7689B" w:rsidRDefault="00D7689B" w:rsidP="004F5CCA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D7689B" w:rsidRDefault="00D7689B" w:rsidP="004F5CCA">
            <w:pPr>
              <w:pStyle w:val="Table"/>
              <w:jc w:val="center"/>
            </w:pPr>
            <w:r>
              <w:t>2956</w:t>
            </w:r>
          </w:p>
        </w:tc>
        <w:tc>
          <w:tcPr>
            <w:tcW w:w="3514" w:type="dxa"/>
          </w:tcPr>
          <w:p w:rsidR="00D7689B" w:rsidRDefault="00D7689B" w:rsidP="004F5CCA">
            <w:pPr>
              <w:pStyle w:val="Table"/>
            </w:pPr>
            <w:r>
              <w:t xml:space="preserve">Supplies – Probate Court </w:t>
            </w:r>
          </w:p>
        </w:tc>
        <w:tc>
          <w:tcPr>
            <w:tcW w:w="1598" w:type="dxa"/>
          </w:tcPr>
          <w:p w:rsidR="00D7689B" w:rsidRDefault="00D7689B" w:rsidP="00D7689B">
            <w:pPr>
              <w:pStyle w:val="Table"/>
              <w:jc w:val="right"/>
            </w:pPr>
            <w:r>
              <w:t>316.47</w:t>
            </w:r>
          </w:p>
        </w:tc>
      </w:tr>
      <w:tr w:rsidR="00D7689B" w:rsidTr="004F5CCA">
        <w:tc>
          <w:tcPr>
            <w:tcW w:w="3989" w:type="dxa"/>
          </w:tcPr>
          <w:p w:rsidR="00D7689B" w:rsidRDefault="00D7689B" w:rsidP="004F5CCA">
            <w:pPr>
              <w:pStyle w:val="Table"/>
            </w:pPr>
            <w:proofErr w:type="spellStart"/>
            <w:r>
              <w:t>Itech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D7689B" w:rsidRDefault="00D7689B" w:rsidP="004F5CCA">
            <w:pPr>
              <w:pStyle w:val="Table"/>
              <w:jc w:val="center"/>
            </w:pPr>
            <w:r>
              <w:t>2957</w:t>
            </w:r>
          </w:p>
        </w:tc>
        <w:tc>
          <w:tcPr>
            <w:tcW w:w="3514" w:type="dxa"/>
          </w:tcPr>
          <w:p w:rsidR="00D7689B" w:rsidRDefault="00D7689B" w:rsidP="004F5CCA">
            <w:pPr>
              <w:pStyle w:val="Table"/>
            </w:pPr>
            <w:r>
              <w:t xml:space="preserve">Monthly meter charges for copier – Probate Court </w:t>
            </w:r>
          </w:p>
        </w:tc>
        <w:tc>
          <w:tcPr>
            <w:tcW w:w="1598" w:type="dxa"/>
          </w:tcPr>
          <w:p w:rsidR="00D7689B" w:rsidRDefault="00D7689B" w:rsidP="00D7689B">
            <w:pPr>
              <w:pStyle w:val="Table"/>
              <w:jc w:val="right"/>
            </w:pPr>
            <w:r>
              <w:t>27.57</w:t>
            </w:r>
          </w:p>
        </w:tc>
      </w:tr>
      <w:tr w:rsidR="00D7689B" w:rsidTr="004F5CCA">
        <w:tc>
          <w:tcPr>
            <w:tcW w:w="3989" w:type="dxa"/>
          </w:tcPr>
          <w:p w:rsidR="00D7689B" w:rsidRDefault="00D7689B" w:rsidP="004F5CCA">
            <w:pPr>
              <w:pStyle w:val="Table"/>
            </w:pPr>
            <w:r>
              <w:t xml:space="preserve">Ohio Assoc. of Probate Judges </w:t>
            </w:r>
          </w:p>
        </w:tc>
        <w:tc>
          <w:tcPr>
            <w:tcW w:w="979" w:type="dxa"/>
          </w:tcPr>
          <w:p w:rsidR="00D7689B" w:rsidRDefault="00D7689B" w:rsidP="004F5CCA">
            <w:pPr>
              <w:pStyle w:val="Table"/>
              <w:jc w:val="center"/>
            </w:pPr>
            <w:r>
              <w:t>2958</w:t>
            </w:r>
          </w:p>
        </w:tc>
        <w:tc>
          <w:tcPr>
            <w:tcW w:w="3514" w:type="dxa"/>
          </w:tcPr>
          <w:p w:rsidR="00D7689B" w:rsidRDefault="00D7689B" w:rsidP="004F5CCA">
            <w:pPr>
              <w:pStyle w:val="Table"/>
            </w:pPr>
            <w:r>
              <w:t xml:space="preserve">Conference workshop for court investigation – Probate Court </w:t>
            </w:r>
          </w:p>
        </w:tc>
        <w:tc>
          <w:tcPr>
            <w:tcW w:w="1598" w:type="dxa"/>
          </w:tcPr>
          <w:p w:rsidR="00D7689B" w:rsidRDefault="00D7689B" w:rsidP="00D7689B">
            <w:pPr>
              <w:pStyle w:val="Table"/>
              <w:jc w:val="right"/>
            </w:pPr>
            <w:r>
              <w:t>125.00</w:t>
            </w:r>
          </w:p>
        </w:tc>
      </w:tr>
      <w:tr w:rsidR="00D7689B" w:rsidTr="004F5CCA">
        <w:tc>
          <w:tcPr>
            <w:tcW w:w="3989" w:type="dxa"/>
          </w:tcPr>
          <w:p w:rsidR="00D7689B" w:rsidRDefault="00D7689B" w:rsidP="004F5CCA">
            <w:pPr>
              <w:pStyle w:val="Table"/>
            </w:pPr>
            <w:r>
              <w:t xml:space="preserve">Xerox Corporation </w:t>
            </w:r>
          </w:p>
        </w:tc>
        <w:tc>
          <w:tcPr>
            <w:tcW w:w="979" w:type="dxa"/>
          </w:tcPr>
          <w:p w:rsidR="00D7689B" w:rsidRDefault="00D7689B" w:rsidP="004F5CCA">
            <w:pPr>
              <w:pStyle w:val="Table"/>
              <w:jc w:val="center"/>
            </w:pPr>
            <w:r>
              <w:t>2959</w:t>
            </w:r>
          </w:p>
        </w:tc>
        <w:tc>
          <w:tcPr>
            <w:tcW w:w="3514" w:type="dxa"/>
          </w:tcPr>
          <w:p w:rsidR="00D7689B" w:rsidRDefault="00D7689B" w:rsidP="004F5CCA">
            <w:pPr>
              <w:pStyle w:val="Table"/>
            </w:pPr>
            <w:r>
              <w:t>Monthly agreement for copier – Clerk of Courts</w:t>
            </w:r>
          </w:p>
        </w:tc>
        <w:tc>
          <w:tcPr>
            <w:tcW w:w="1598" w:type="dxa"/>
          </w:tcPr>
          <w:p w:rsidR="00D7689B" w:rsidRDefault="00D7689B" w:rsidP="00D7689B">
            <w:pPr>
              <w:pStyle w:val="Table"/>
              <w:jc w:val="right"/>
            </w:pPr>
            <w:r>
              <w:t>39.00</w:t>
            </w:r>
          </w:p>
        </w:tc>
      </w:tr>
      <w:tr w:rsidR="00D7689B" w:rsidTr="004F5CCA">
        <w:tc>
          <w:tcPr>
            <w:tcW w:w="3989" w:type="dxa"/>
          </w:tcPr>
          <w:p w:rsidR="00D7689B" w:rsidRDefault="00D7689B" w:rsidP="004F5CCA">
            <w:pPr>
              <w:pStyle w:val="Table"/>
            </w:pPr>
            <w:r>
              <w:t xml:space="preserve">Brown Funeral Homes  </w:t>
            </w:r>
          </w:p>
        </w:tc>
        <w:tc>
          <w:tcPr>
            <w:tcW w:w="979" w:type="dxa"/>
          </w:tcPr>
          <w:p w:rsidR="00D7689B" w:rsidRDefault="00D7689B" w:rsidP="004F5CCA">
            <w:pPr>
              <w:pStyle w:val="Table"/>
              <w:jc w:val="center"/>
            </w:pPr>
            <w:r>
              <w:t>2960</w:t>
            </w:r>
          </w:p>
        </w:tc>
        <w:tc>
          <w:tcPr>
            <w:tcW w:w="3514" w:type="dxa"/>
          </w:tcPr>
          <w:p w:rsidR="00D7689B" w:rsidRDefault="00D7689B" w:rsidP="004F5CCA">
            <w:pPr>
              <w:pStyle w:val="Table"/>
            </w:pPr>
            <w:r>
              <w:t xml:space="preserve">Transport of decedents – Coroner </w:t>
            </w:r>
          </w:p>
        </w:tc>
        <w:tc>
          <w:tcPr>
            <w:tcW w:w="1598" w:type="dxa"/>
          </w:tcPr>
          <w:p w:rsidR="00D7689B" w:rsidRDefault="00D7689B" w:rsidP="00D7689B">
            <w:pPr>
              <w:pStyle w:val="Table"/>
              <w:jc w:val="right"/>
            </w:pPr>
            <w:r>
              <w:t>150.00</w:t>
            </w:r>
          </w:p>
        </w:tc>
      </w:tr>
      <w:tr w:rsidR="00D7689B" w:rsidTr="004F5CCA">
        <w:tc>
          <w:tcPr>
            <w:tcW w:w="3989" w:type="dxa"/>
          </w:tcPr>
          <w:p w:rsidR="00D7689B" w:rsidRDefault="00D7689B" w:rsidP="004F5CCA">
            <w:pPr>
              <w:pStyle w:val="Table"/>
            </w:pPr>
            <w:r>
              <w:t xml:space="preserve">Cardaras Funeral Homes </w:t>
            </w:r>
          </w:p>
        </w:tc>
        <w:tc>
          <w:tcPr>
            <w:tcW w:w="979" w:type="dxa"/>
          </w:tcPr>
          <w:p w:rsidR="00D7689B" w:rsidRDefault="00D7689B" w:rsidP="004F5CCA">
            <w:pPr>
              <w:pStyle w:val="Table"/>
              <w:jc w:val="center"/>
            </w:pPr>
            <w:r>
              <w:t>2961</w:t>
            </w:r>
          </w:p>
        </w:tc>
        <w:tc>
          <w:tcPr>
            <w:tcW w:w="3514" w:type="dxa"/>
          </w:tcPr>
          <w:p w:rsidR="00D7689B" w:rsidRDefault="00D7689B" w:rsidP="004F5CCA">
            <w:pPr>
              <w:pStyle w:val="Table"/>
            </w:pPr>
            <w:r>
              <w:t xml:space="preserve">Transport of decedents – Coroner </w:t>
            </w:r>
          </w:p>
        </w:tc>
        <w:tc>
          <w:tcPr>
            <w:tcW w:w="1598" w:type="dxa"/>
          </w:tcPr>
          <w:p w:rsidR="00D7689B" w:rsidRDefault="00D7689B" w:rsidP="00D7689B">
            <w:pPr>
              <w:pStyle w:val="Table"/>
              <w:jc w:val="right"/>
            </w:pPr>
            <w:r>
              <w:t>150.00</w:t>
            </w:r>
          </w:p>
        </w:tc>
      </w:tr>
      <w:tr w:rsidR="00D7689B" w:rsidTr="004F5CCA">
        <w:tc>
          <w:tcPr>
            <w:tcW w:w="3989" w:type="dxa"/>
          </w:tcPr>
          <w:p w:rsidR="00D7689B" w:rsidRDefault="00D7689B" w:rsidP="004F5CCA">
            <w:pPr>
              <w:pStyle w:val="Table"/>
            </w:pPr>
            <w:proofErr w:type="spellStart"/>
            <w:r>
              <w:t>Reegan</w:t>
            </w:r>
            <w:proofErr w:type="spellEnd"/>
            <w:r>
              <w:t xml:space="preserve"> Rose </w:t>
            </w:r>
          </w:p>
        </w:tc>
        <w:tc>
          <w:tcPr>
            <w:tcW w:w="979" w:type="dxa"/>
          </w:tcPr>
          <w:p w:rsidR="00D7689B" w:rsidRDefault="00D7689B" w:rsidP="004F5CCA">
            <w:pPr>
              <w:pStyle w:val="Table"/>
              <w:jc w:val="center"/>
            </w:pPr>
            <w:r>
              <w:t>2962</w:t>
            </w:r>
          </w:p>
        </w:tc>
        <w:tc>
          <w:tcPr>
            <w:tcW w:w="3514" w:type="dxa"/>
          </w:tcPr>
          <w:p w:rsidR="00D7689B" w:rsidRDefault="00D7689B" w:rsidP="004F5CCA">
            <w:pPr>
              <w:pStyle w:val="Table"/>
            </w:pPr>
            <w:r>
              <w:t xml:space="preserve">Investigative services – Coroner </w:t>
            </w:r>
          </w:p>
        </w:tc>
        <w:tc>
          <w:tcPr>
            <w:tcW w:w="1598" w:type="dxa"/>
          </w:tcPr>
          <w:p w:rsidR="00D7689B" w:rsidRDefault="00D7689B" w:rsidP="00D7689B">
            <w:pPr>
              <w:pStyle w:val="Table"/>
              <w:jc w:val="right"/>
            </w:pPr>
            <w:r>
              <w:t>225.00</w:t>
            </w:r>
          </w:p>
        </w:tc>
      </w:tr>
      <w:tr w:rsidR="00D7689B" w:rsidTr="004F5CCA">
        <w:tc>
          <w:tcPr>
            <w:tcW w:w="3989" w:type="dxa"/>
          </w:tcPr>
          <w:p w:rsidR="00D7689B" w:rsidRDefault="00D7689B" w:rsidP="004F5CCA">
            <w:pPr>
              <w:pStyle w:val="Table"/>
            </w:pPr>
            <w:r>
              <w:t xml:space="preserve">Franklin County Coroner’s Office </w:t>
            </w:r>
          </w:p>
        </w:tc>
        <w:tc>
          <w:tcPr>
            <w:tcW w:w="979" w:type="dxa"/>
          </w:tcPr>
          <w:p w:rsidR="00D7689B" w:rsidRDefault="00D7689B" w:rsidP="004F5CCA">
            <w:pPr>
              <w:pStyle w:val="Table"/>
              <w:jc w:val="center"/>
            </w:pPr>
            <w:r>
              <w:t>2963</w:t>
            </w:r>
          </w:p>
        </w:tc>
        <w:tc>
          <w:tcPr>
            <w:tcW w:w="3514" w:type="dxa"/>
          </w:tcPr>
          <w:p w:rsidR="00D7689B" w:rsidRDefault="00D7689B" w:rsidP="004F5CCA">
            <w:pPr>
              <w:pStyle w:val="Table"/>
            </w:pPr>
            <w:r>
              <w:t xml:space="preserve">Autopsies – Coroner </w:t>
            </w:r>
          </w:p>
        </w:tc>
        <w:tc>
          <w:tcPr>
            <w:tcW w:w="1598" w:type="dxa"/>
          </w:tcPr>
          <w:p w:rsidR="00D7689B" w:rsidRDefault="00D7689B" w:rsidP="00D7689B">
            <w:pPr>
              <w:pStyle w:val="Table"/>
              <w:jc w:val="right"/>
            </w:pPr>
            <w:r>
              <w:t>1452.00</w:t>
            </w:r>
          </w:p>
        </w:tc>
      </w:tr>
      <w:tr w:rsidR="00D7689B" w:rsidTr="004F5CCA">
        <w:tc>
          <w:tcPr>
            <w:tcW w:w="3989" w:type="dxa"/>
          </w:tcPr>
          <w:p w:rsidR="00D7689B" w:rsidRDefault="00D7689B" w:rsidP="004F5CCA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D7689B" w:rsidRDefault="00D7689B" w:rsidP="004F5CCA">
            <w:pPr>
              <w:pStyle w:val="Table"/>
              <w:jc w:val="center"/>
            </w:pPr>
            <w:r>
              <w:t>2964</w:t>
            </w:r>
          </w:p>
        </w:tc>
        <w:tc>
          <w:tcPr>
            <w:tcW w:w="3514" w:type="dxa"/>
          </w:tcPr>
          <w:p w:rsidR="00D7689B" w:rsidRDefault="00D7689B" w:rsidP="004F5CCA">
            <w:pPr>
              <w:pStyle w:val="Table"/>
            </w:pPr>
            <w:r>
              <w:t xml:space="preserve">Supplies – Municipal </w:t>
            </w:r>
          </w:p>
        </w:tc>
        <w:tc>
          <w:tcPr>
            <w:tcW w:w="1598" w:type="dxa"/>
          </w:tcPr>
          <w:p w:rsidR="00D7689B" w:rsidRDefault="00D7689B" w:rsidP="00D7689B">
            <w:pPr>
              <w:pStyle w:val="Table"/>
              <w:jc w:val="right"/>
            </w:pPr>
            <w:r>
              <w:t>319.42</w:t>
            </w:r>
          </w:p>
        </w:tc>
      </w:tr>
      <w:tr w:rsidR="00D7689B" w:rsidTr="004F5CCA">
        <w:tc>
          <w:tcPr>
            <w:tcW w:w="3989" w:type="dxa"/>
          </w:tcPr>
          <w:p w:rsidR="00D7689B" w:rsidRDefault="00D7689B" w:rsidP="004F5CCA">
            <w:pPr>
              <w:pStyle w:val="Table"/>
            </w:pPr>
            <w:r>
              <w:t xml:space="preserve">Xerox </w:t>
            </w:r>
          </w:p>
        </w:tc>
        <w:tc>
          <w:tcPr>
            <w:tcW w:w="979" w:type="dxa"/>
          </w:tcPr>
          <w:p w:rsidR="00D7689B" w:rsidRDefault="00D7689B" w:rsidP="004F5CCA">
            <w:pPr>
              <w:pStyle w:val="Table"/>
              <w:jc w:val="center"/>
            </w:pPr>
            <w:r>
              <w:t>2965</w:t>
            </w:r>
          </w:p>
        </w:tc>
        <w:tc>
          <w:tcPr>
            <w:tcW w:w="3514" w:type="dxa"/>
          </w:tcPr>
          <w:p w:rsidR="00D7689B" w:rsidRDefault="00D7689B" w:rsidP="004F5CCA">
            <w:pPr>
              <w:pStyle w:val="Table"/>
            </w:pPr>
            <w:r>
              <w:t xml:space="preserve">Copier fees – Municipal </w:t>
            </w:r>
          </w:p>
        </w:tc>
        <w:tc>
          <w:tcPr>
            <w:tcW w:w="1598" w:type="dxa"/>
          </w:tcPr>
          <w:p w:rsidR="00D7689B" w:rsidRDefault="00D7689B" w:rsidP="00D7689B">
            <w:pPr>
              <w:pStyle w:val="Table"/>
              <w:jc w:val="right"/>
            </w:pPr>
            <w:r>
              <w:t>39.00</w:t>
            </w:r>
          </w:p>
        </w:tc>
      </w:tr>
      <w:tr w:rsidR="00D7689B" w:rsidTr="004F5CCA">
        <w:tc>
          <w:tcPr>
            <w:tcW w:w="3989" w:type="dxa"/>
          </w:tcPr>
          <w:p w:rsidR="00D7689B" w:rsidRDefault="00D7689B" w:rsidP="004F5CCA">
            <w:pPr>
              <w:pStyle w:val="Table"/>
            </w:pPr>
            <w:proofErr w:type="spellStart"/>
            <w:r>
              <w:t>Hallenross</w:t>
            </w:r>
            <w:proofErr w:type="spellEnd"/>
            <w:r>
              <w:t xml:space="preserve"> &amp; Associates LLC</w:t>
            </w:r>
          </w:p>
        </w:tc>
        <w:tc>
          <w:tcPr>
            <w:tcW w:w="979" w:type="dxa"/>
          </w:tcPr>
          <w:p w:rsidR="00D7689B" w:rsidRDefault="00D7689B" w:rsidP="004F5CCA">
            <w:pPr>
              <w:pStyle w:val="Table"/>
              <w:jc w:val="center"/>
            </w:pPr>
            <w:r>
              <w:t>2966</w:t>
            </w:r>
          </w:p>
        </w:tc>
        <w:tc>
          <w:tcPr>
            <w:tcW w:w="3514" w:type="dxa"/>
          </w:tcPr>
          <w:p w:rsidR="00D7689B" w:rsidRDefault="00D7689B" w:rsidP="004F5CCA">
            <w:pPr>
              <w:pStyle w:val="Table"/>
            </w:pPr>
            <w:r>
              <w:t xml:space="preserve">Interpreting services for defendants – Municipal </w:t>
            </w:r>
          </w:p>
        </w:tc>
        <w:tc>
          <w:tcPr>
            <w:tcW w:w="1598" w:type="dxa"/>
          </w:tcPr>
          <w:p w:rsidR="00D7689B" w:rsidRDefault="00D7689B" w:rsidP="00D7689B">
            <w:pPr>
              <w:pStyle w:val="Table"/>
              <w:jc w:val="right"/>
            </w:pPr>
            <w:r>
              <w:t>188.10</w:t>
            </w:r>
          </w:p>
        </w:tc>
      </w:tr>
      <w:tr w:rsidR="00D7689B" w:rsidTr="004F5CCA">
        <w:tc>
          <w:tcPr>
            <w:tcW w:w="3989" w:type="dxa"/>
          </w:tcPr>
          <w:p w:rsidR="00D7689B" w:rsidRDefault="00D7689B" w:rsidP="004F5CCA">
            <w:pPr>
              <w:pStyle w:val="Table"/>
            </w:pPr>
            <w:r>
              <w:t xml:space="preserve">Saving Hardware </w:t>
            </w:r>
          </w:p>
        </w:tc>
        <w:tc>
          <w:tcPr>
            <w:tcW w:w="979" w:type="dxa"/>
          </w:tcPr>
          <w:p w:rsidR="00D7689B" w:rsidRDefault="00D7689B" w:rsidP="004F5CCA">
            <w:pPr>
              <w:pStyle w:val="Table"/>
              <w:jc w:val="center"/>
            </w:pPr>
            <w:r>
              <w:t>2967</w:t>
            </w:r>
          </w:p>
        </w:tc>
        <w:tc>
          <w:tcPr>
            <w:tcW w:w="3514" w:type="dxa"/>
          </w:tcPr>
          <w:p w:rsidR="00D7689B" w:rsidRDefault="00D7689B" w:rsidP="004F5CCA">
            <w:pPr>
              <w:pStyle w:val="Table"/>
            </w:pPr>
            <w:r>
              <w:t xml:space="preserve">Supplies – Board of Elections </w:t>
            </w:r>
          </w:p>
        </w:tc>
        <w:tc>
          <w:tcPr>
            <w:tcW w:w="1598" w:type="dxa"/>
          </w:tcPr>
          <w:p w:rsidR="00D7689B" w:rsidRDefault="00D7689B" w:rsidP="00D7689B">
            <w:pPr>
              <w:pStyle w:val="Table"/>
              <w:jc w:val="right"/>
            </w:pPr>
            <w:r>
              <w:t>10.71</w:t>
            </w:r>
          </w:p>
        </w:tc>
      </w:tr>
      <w:tr w:rsidR="00D7689B" w:rsidTr="004F5CCA">
        <w:tc>
          <w:tcPr>
            <w:tcW w:w="3989" w:type="dxa"/>
          </w:tcPr>
          <w:p w:rsidR="00D7689B" w:rsidRDefault="00D7689B" w:rsidP="004F5CCA">
            <w:pPr>
              <w:pStyle w:val="Table"/>
            </w:pPr>
            <w:r>
              <w:lastRenderedPageBreak/>
              <w:t xml:space="preserve">Office City </w:t>
            </w:r>
          </w:p>
        </w:tc>
        <w:tc>
          <w:tcPr>
            <w:tcW w:w="979" w:type="dxa"/>
          </w:tcPr>
          <w:p w:rsidR="00D7689B" w:rsidRDefault="00D7689B" w:rsidP="004F5CCA">
            <w:pPr>
              <w:pStyle w:val="Table"/>
              <w:jc w:val="center"/>
            </w:pPr>
            <w:r>
              <w:t>2968</w:t>
            </w:r>
          </w:p>
        </w:tc>
        <w:tc>
          <w:tcPr>
            <w:tcW w:w="3514" w:type="dxa"/>
          </w:tcPr>
          <w:p w:rsidR="00D7689B" w:rsidRDefault="00D7689B" w:rsidP="004F5CCA">
            <w:pPr>
              <w:pStyle w:val="Table"/>
            </w:pPr>
            <w:r>
              <w:t xml:space="preserve">Supplies – Board of Elections </w:t>
            </w:r>
          </w:p>
        </w:tc>
        <w:tc>
          <w:tcPr>
            <w:tcW w:w="1598" w:type="dxa"/>
          </w:tcPr>
          <w:p w:rsidR="00D7689B" w:rsidRDefault="00D7689B" w:rsidP="00D7689B">
            <w:pPr>
              <w:pStyle w:val="Table"/>
              <w:jc w:val="right"/>
            </w:pPr>
            <w:r>
              <w:t>39.16</w:t>
            </w:r>
          </w:p>
        </w:tc>
      </w:tr>
      <w:tr w:rsidR="00D7689B" w:rsidTr="004F5CCA">
        <w:tc>
          <w:tcPr>
            <w:tcW w:w="3989" w:type="dxa"/>
          </w:tcPr>
          <w:p w:rsidR="00D7689B" w:rsidRDefault="00D7689B" w:rsidP="004F5CCA">
            <w:pPr>
              <w:pStyle w:val="Table"/>
            </w:pPr>
            <w:r>
              <w:t xml:space="preserve">Barrett Brothers </w:t>
            </w:r>
          </w:p>
        </w:tc>
        <w:tc>
          <w:tcPr>
            <w:tcW w:w="979" w:type="dxa"/>
          </w:tcPr>
          <w:p w:rsidR="00D7689B" w:rsidRDefault="00D7689B" w:rsidP="004F5CCA">
            <w:pPr>
              <w:pStyle w:val="Table"/>
              <w:jc w:val="center"/>
            </w:pPr>
            <w:r>
              <w:t>2969</w:t>
            </w:r>
          </w:p>
        </w:tc>
        <w:tc>
          <w:tcPr>
            <w:tcW w:w="3514" w:type="dxa"/>
          </w:tcPr>
          <w:p w:rsidR="00D7689B" w:rsidRDefault="00D7689B" w:rsidP="004F5CCA">
            <w:pPr>
              <w:pStyle w:val="Table"/>
            </w:pPr>
            <w:r>
              <w:t xml:space="preserve">Supplies – Board of Elections  </w:t>
            </w:r>
          </w:p>
        </w:tc>
        <w:tc>
          <w:tcPr>
            <w:tcW w:w="1598" w:type="dxa"/>
          </w:tcPr>
          <w:p w:rsidR="00D7689B" w:rsidRDefault="00D7689B" w:rsidP="00D7689B">
            <w:pPr>
              <w:pStyle w:val="Table"/>
              <w:jc w:val="right"/>
            </w:pPr>
            <w:r>
              <w:t>85.50</w:t>
            </w:r>
          </w:p>
        </w:tc>
      </w:tr>
      <w:tr w:rsidR="00D7689B" w:rsidTr="004F5CCA">
        <w:tc>
          <w:tcPr>
            <w:tcW w:w="3989" w:type="dxa"/>
          </w:tcPr>
          <w:p w:rsidR="00D7689B" w:rsidRDefault="00D7689B" w:rsidP="004F5CCA">
            <w:pPr>
              <w:pStyle w:val="Table"/>
            </w:pPr>
            <w:r>
              <w:t>Modern Leasing</w:t>
            </w:r>
          </w:p>
        </w:tc>
        <w:tc>
          <w:tcPr>
            <w:tcW w:w="979" w:type="dxa"/>
          </w:tcPr>
          <w:p w:rsidR="00D7689B" w:rsidRDefault="00D7689B" w:rsidP="004F5CCA">
            <w:pPr>
              <w:pStyle w:val="Table"/>
              <w:jc w:val="center"/>
            </w:pPr>
            <w:r>
              <w:t>2970</w:t>
            </w:r>
          </w:p>
        </w:tc>
        <w:tc>
          <w:tcPr>
            <w:tcW w:w="3514" w:type="dxa"/>
          </w:tcPr>
          <w:p w:rsidR="00D7689B" w:rsidRDefault="00D7689B" w:rsidP="004F5CCA">
            <w:pPr>
              <w:pStyle w:val="Table"/>
            </w:pPr>
            <w:r>
              <w:t xml:space="preserve">Copier lease – Board of Elections </w:t>
            </w:r>
          </w:p>
        </w:tc>
        <w:tc>
          <w:tcPr>
            <w:tcW w:w="1598" w:type="dxa"/>
          </w:tcPr>
          <w:p w:rsidR="00D7689B" w:rsidRDefault="00D7689B" w:rsidP="00D7689B">
            <w:pPr>
              <w:pStyle w:val="Table"/>
              <w:jc w:val="right"/>
            </w:pPr>
            <w:r>
              <w:t>181.67</w:t>
            </w:r>
          </w:p>
        </w:tc>
      </w:tr>
      <w:tr w:rsidR="00D7689B" w:rsidTr="004F5CCA">
        <w:tc>
          <w:tcPr>
            <w:tcW w:w="3989" w:type="dxa"/>
          </w:tcPr>
          <w:p w:rsidR="00D7689B" w:rsidRDefault="00D7689B" w:rsidP="004F5CCA">
            <w:pPr>
              <w:pStyle w:val="Table"/>
            </w:pPr>
            <w:r>
              <w:t xml:space="preserve">Lowes </w:t>
            </w:r>
          </w:p>
        </w:tc>
        <w:tc>
          <w:tcPr>
            <w:tcW w:w="979" w:type="dxa"/>
          </w:tcPr>
          <w:p w:rsidR="00D7689B" w:rsidRDefault="00D7689B" w:rsidP="004F5CCA">
            <w:pPr>
              <w:pStyle w:val="Table"/>
              <w:jc w:val="center"/>
            </w:pPr>
            <w:r>
              <w:t>2971</w:t>
            </w:r>
          </w:p>
        </w:tc>
        <w:tc>
          <w:tcPr>
            <w:tcW w:w="3514" w:type="dxa"/>
          </w:tcPr>
          <w:p w:rsidR="00D7689B" w:rsidRDefault="00D7689B" w:rsidP="004F5CCA">
            <w:pPr>
              <w:pStyle w:val="Table"/>
            </w:pPr>
            <w:r>
              <w:t xml:space="preserve">Supplies – Commissioners Courthouse </w:t>
            </w:r>
          </w:p>
        </w:tc>
        <w:tc>
          <w:tcPr>
            <w:tcW w:w="1598" w:type="dxa"/>
          </w:tcPr>
          <w:p w:rsidR="00D7689B" w:rsidRDefault="00D7689B" w:rsidP="00D7689B">
            <w:pPr>
              <w:pStyle w:val="Table"/>
              <w:jc w:val="right"/>
            </w:pPr>
            <w:r>
              <w:t>106.30</w:t>
            </w:r>
          </w:p>
        </w:tc>
      </w:tr>
      <w:tr w:rsidR="00D7689B" w:rsidTr="004F5CCA">
        <w:tc>
          <w:tcPr>
            <w:tcW w:w="3989" w:type="dxa"/>
          </w:tcPr>
          <w:p w:rsidR="00D7689B" w:rsidRDefault="00D7689B" w:rsidP="004F5CCA">
            <w:pPr>
              <w:pStyle w:val="Table"/>
            </w:pPr>
            <w:r>
              <w:t xml:space="preserve">Saving Hardware </w:t>
            </w:r>
          </w:p>
        </w:tc>
        <w:tc>
          <w:tcPr>
            <w:tcW w:w="979" w:type="dxa"/>
          </w:tcPr>
          <w:p w:rsidR="00D7689B" w:rsidRDefault="00D7689B" w:rsidP="004F5CCA">
            <w:pPr>
              <w:pStyle w:val="Table"/>
              <w:jc w:val="center"/>
            </w:pPr>
            <w:r>
              <w:t>2972</w:t>
            </w:r>
          </w:p>
        </w:tc>
        <w:tc>
          <w:tcPr>
            <w:tcW w:w="3514" w:type="dxa"/>
          </w:tcPr>
          <w:p w:rsidR="00D7689B" w:rsidRDefault="00D7689B" w:rsidP="004F5CCA">
            <w:pPr>
              <w:pStyle w:val="Table"/>
            </w:pPr>
            <w:r>
              <w:t xml:space="preserve">Supplies – Commissioners Courthouse </w:t>
            </w:r>
          </w:p>
        </w:tc>
        <w:tc>
          <w:tcPr>
            <w:tcW w:w="1598" w:type="dxa"/>
          </w:tcPr>
          <w:p w:rsidR="00D7689B" w:rsidRDefault="00D7689B" w:rsidP="00D7689B">
            <w:pPr>
              <w:pStyle w:val="Table"/>
              <w:jc w:val="right"/>
            </w:pPr>
            <w:r>
              <w:t>39.44</w:t>
            </w:r>
          </w:p>
        </w:tc>
      </w:tr>
      <w:tr w:rsidR="00D7689B" w:rsidTr="004F5CCA">
        <w:tc>
          <w:tcPr>
            <w:tcW w:w="3989" w:type="dxa"/>
          </w:tcPr>
          <w:p w:rsidR="00D7689B" w:rsidRDefault="00D7689B" w:rsidP="004F5CCA">
            <w:pPr>
              <w:pStyle w:val="Table"/>
            </w:pPr>
            <w:r>
              <w:t xml:space="preserve">AT&amp;T </w:t>
            </w:r>
          </w:p>
        </w:tc>
        <w:tc>
          <w:tcPr>
            <w:tcW w:w="979" w:type="dxa"/>
          </w:tcPr>
          <w:p w:rsidR="00D7689B" w:rsidRDefault="00D7689B" w:rsidP="004F5CCA">
            <w:pPr>
              <w:pStyle w:val="Table"/>
              <w:jc w:val="center"/>
            </w:pPr>
            <w:r>
              <w:t>2973</w:t>
            </w:r>
          </w:p>
        </w:tc>
        <w:tc>
          <w:tcPr>
            <w:tcW w:w="3514" w:type="dxa"/>
          </w:tcPr>
          <w:p w:rsidR="00D7689B" w:rsidRDefault="00D7689B" w:rsidP="004F5CCA">
            <w:pPr>
              <w:pStyle w:val="Table"/>
            </w:pPr>
            <w:r>
              <w:t xml:space="preserve">Services – Commissioners Courthouse </w:t>
            </w:r>
          </w:p>
        </w:tc>
        <w:tc>
          <w:tcPr>
            <w:tcW w:w="1598" w:type="dxa"/>
          </w:tcPr>
          <w:p w:rsidR="00D7689B" w:rsidRDefault="00D7689B" w:rsidP="00D7689B">
            <w:pPr>
              <w:pStyle w:val="Table"/>
              <w:jc w:val="right"/>
            </w:pPr>
            <w:r>
              <w:t>90.17</w:t>
            </w:r>
          </w:p>
        </w:tc>
      </w:tr>
      <w:tr w:rsidR="00D7689B" w:rsidTr="004F5CCA">
        <w:tc>
          <w:tcPr>
            <w:tcW w:w="3989" w:type="dxa"/>
          </w:tcPr>
          <w:p w:rsidR="00D7689B" w:rsidRDefault="00697C4E" w:rsidP="004F5CCA">
            <w:pPr>
              <w:pStyle w:val="Table"/>
            </w:pPr>
            <w:r>
              <w:t xml:space="preserve">Corporate Payment Systems </w:t>
            </w:r>
          </w:p>
        </w:tc>
        <w:tc>
          <w:tcPr>
            <w:tcW w:w="979" w:type="dxa"/>
          </w:tcPr>
          <w:p w:rsidR="00D7689B" w:rsidRDefault="00697C4E" w:rsidP="004F5CCA">
            <w:pPr>
              <w:pStyle w:val="Table"/>
              <w:jc w:val="center"/>
            </w:pPr>
            <w:r>
              <w:t>2974</w:t>
            </w:r>
          </w:p>
        </w:tc>
        <w:tc>
          <w:tcPr>
            <w:tcW w:w="3514" w:type="dxa"/>
          </w:tcPr>
          <w:p w:rsidR="00D7689B" w:rsidRDefault="00697C4E" w:rsidP="004F5CCA">
            <w:pPr>
              <w:pStyle w:val="Table"/>
            </w:pPr>
            <w:r>
              <w:t xml:space="preserve">Supplies – Commissioners Courthouse </w:t>
            </w:r>
          </w:p>
        </w:tc>
        <w:tc>
          <w:tcPr>
            <w:tcW w:w="1598" w:type="dxa"/>
          </w:tcPr>
          <w:p w:rsidR="00D7689B" w:rsidRDefault="00697C4E" w:rsidP="00D7689B">
            <w:pPr>
              <w:pStyle w:val="Table"/>
              <w:jc w:val="right"/>
            </w:pPr>
            <w:r>
              <w:t>29.70</w:t>
            </w:r>
          </w:p>
        </w:tc>
      </w:tr>
      <w:tr w:rsidR="00697C4E" w:rsidTr="004F5CCA">
        <w:tc>
          <w:tcPr>
            <w:tcW w:w="3989" w:type="dxa"/>
          </w:tcPr>
          <w:p w:rsidR="00697C4E" w:rsidRDefault="00697C4E" w:rsidP="004F5CCA">
            <w:pPr>
              <w:pStyle w:val="Table"/>
            </w:pPr>
            <w:r>
              <w:t xml:space="preserve">Office Mart </w:t>
            </w:r>
          </w:p>
        </w:tc>
        <w:tc>
          <w:tcPr>
            <w:tcW w:w="979" w:type="dxa"/>
          </w:tcPr>
          <w:p w:rsidR="00697C4E" w:rsidRDefault="00697C4E" w:rsidP="004F5CCA">
            <w:pPr>
              <w:pStyle w:val="Table"/>
              <w:jc w:val="center"/>
            </w:pPr>
            <w:r>
              <w:t>2975</w:t>
            </w:r>
          </w:p>
        </w:tc>
        <w:tc>
          <w:tcPr>
            <w:tcW w:w="3514" w:type="dxa"/>
          </w:tcPr>
          <w:p w:rsidR="00697C4E" w:rsidRDefault="00697C4E" w:rsidP="004F5CCA">
            <w:pPr>
              <w:pStyle w:val="Table"/>
            </w:pPr>
            <w:r>
              <w:t xml:space="preserve">Supplies – Commissioners Courthouse  </w:t>
            </w:r>
          </w:p>
        </w:tc>
        <w:tc>
          <w:tcPr>
            <w:tcW w:w="1598" w:type="dxa"/>
          </w:tcPr>
          <w:p w:rsidR="00697C4E" w:rsidRDefault="00697C4E" w:rsidP="00D7689B">
            <w:pPr>
              <w:pStyle w:val="Table"/>
              <w:jc w:val="right"/>
            </w:pPr>
            <w:r>
              <w:t>1076.81</w:t>
            </w:r>
          </w:p>
        </w:tc>
      </w:tr>
      <w:tr w:rsidR="00697C4E" w:rsidTr="004F5CCA">
        <w:tc>
          <w:tcPr>
            <w:tcW w:w="3989" w:type="dxa"/>
          </w:tcPr>
          <w:p w:rsidR="00697C4E" w:rsidRDefault="00697C4E" w:rsidP="004F5CCA">
            <w:pPr>
              <w:pStyle w:val="Table"/>
            </w:pPr>
            <w:r>
              <w:t xml:space="preserve">City of Logan </w:t>
            </w:r>
          </w:p>
        </w:tc>
        <w:tc>
          <w:tcPr>
            <w:tcW w:w="979" w:type="dxa"/>
          </w:tcPr>
          <w:p w:rsidR="00697C4E" w:rsidRDefault="00697C4E" w:rsidP="004F5CCA">
            <w:pPr>
              <w:pStyle w:val="Table"/>
              <w:jc w:val="center"/>
            </w:pPr>
            <w:r>
              <w:t>2976</w:t>
            </w:r>
          </w:p>
        </w:tc>
        <w:tc>
          <w:tcPr>
            <w:tcW w:w="3514" w:type="dxa"/>
          </w:tcPr>
          <w:p w:rsidR="00697C4E" w:rsidRDefault="00697C4E" w:rsidP="004F5CCA">
            <w:pPr>
              <w:pStyle w:val="Table"/>
            </w:pPr>
            <w:r>
              <w:t xml:space="preserve">Service – Commissioners </w:t>
            </w:r>
          </w:p>
        </w:tc>
        <w:tc>
          <w:tcPr>
            <w:tcW w:w="1598" w:type="dxa"/>
          </w:tcPr>
          <w:p w:rsidR="00697C4E" w:rsidRDefault="00697C4E" w:rsidP="00D7689B">
            <w:pPr>
              <w:pStyle w:val="Table"/>
              <w:jc w:val="right"/>
            </w:pPr>
            <w:r>
              <w:t>906.17</w:t>
            </w:r>
          </w:p>
        </w:tc>
      </w:tr>
      <w:tr w:rsidR="00697C4E" w:rsidTr="004F5CCA">
        <w:tc>
          <w:tcPr>
            <w:tcW w:w="3989" w:type="dxa"/>
          </w:tcPr>
          <w:p w:rsidR="00697C4E" w:rsidRDefault="00697C4E" w:rsidP="004F5CCA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697C4E" w:rsidRDefault="00697C4E" w:rsidP="004F5CCA">
            <w:pPr>
              <w:pStyle w:val="Table"/>
              <w:jc w:val="center"/>
            </w:pPr>
            <w:r>
              <w:t>2977</w:t>
            </w:r>
          </w:p>
        </w:tc>
        <w:tc>
          <w:tcPr>
            <w:tcW w:w="3514" w:type="dxa"/>
          </w:tcPr>
          <w:p w:rsidR="00697C4E" w:rsidRDefault="00697C4E" w:rsidP="004F5CCA">
            <w:pPr>
              <w:pStyle w:val="Table"/>
            </w:pPr>
            <w:r>
              <w:t xml:space="preserve">Service – Commissioners </w:t>
            </w:r>
          </w:p>
        </w:tc>
        <w:tc>
          <w:tcPr>
            <w:tcW w:w="1598" w:type="dxa"/>
          </w:tcPr>
          <w:p w:rsidR="00697C4E" w:rsidRDefault="00697C4E" w:rsidP="00D7689B">
            <w:pPr>
              <w:pStyle w:val="Table"/>
              <w:jc w:val="right"/>
            </w:pPr>
            <w:r>
              <w:t>589.33</w:t>
            </w:r>
          </w:p>
        </w:tc>
      </w:tr>
      <w:tr w:rsidR="00697C4E" w:rsidTr="004F5CCA">
        <w:tc>
          <w:tcPr>
            <w:tcW w:w="3989" w:type="dxa"/>
          </w:tcPr>
          <w:p w:rsidR="00697C4E" w:rsidRDefault="00697C4E" w:rsidP="004F5CCA">
            <w:pPr>
              <w:pStyle w:val="Table"/>
            </w:pPr>
            <w:r>
              <w:t xml:space="preserve">Saving Hardware </w:t>
            </w:r>
          </w:p>
        </w:tc>
        <w:tc>
          <w:tcPr>
            <w:tcW w:w="979" w:type="dxa"/>
          </w:tcPr>
          <w:p w:rsidR="00697C4E" w:rsidRDefault="00697C4E" w:rsidP="004F5CCA">
            <w:pPr>
              <w:pStyle w:val="Table"/>
              <w:jc w:val="center"/>
            </w:pPr>
            <w:r>
              <w:t>2978</w:t>
            </w:r>
          </w:p>
        </w:tc>
        <w:tc>
          <w:tcPr>
            <w:tcW w:w="3514" w:type="dxa"/>
          </w:tcPr>
          <w:p w:rsidR="00697C4E" w:rsidRDefault="00697C4E" w:rsidP="004F5CCA">
            <w:pPr>
              <w:pStyle w:val="Table"/>
            </w:pPr>
            <w:r>
              <w:t xml:space="preserve">Garage and office supplies – Sheriff  </w:t>
            </w:r>
          </w:p>
        </w:tc>
        <w:tc>
          <w:tcPr>
            <w:tcW w:w="1598" w:type="dxa"/>
          </w:tcPr>
          <w:p w:rsidR="00697C4E" w:rsidRDefault="00697C4E" w:rsidP="00D7689B">
            <w:pPr>
              <w:pStyle w:val="Table"/>
              <w:jc w:val="right"/>
            </w:pPr>
            <w:r>
              <w:t>25.98</w:t>
            </w:r>
          </w:p>
        </w:tc>
      </w:tr>
      <w:tr w:rsidR="00697C4E" w:rsidTr="004F5CCA">
        <w:tc>
          <w:tcPr>
            <w:tcW w:w="3989" w:type="dxa"/>
          </w:tcPr>
          <w:p w:rsidR="00697C4E" w:rsidRDefault="00697C4E" w:rsidP="004F5CCA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697C4E" w:rsidRDefault="00697C4E" w:rsidP="004F5CCA">
            <w:pPr>
              <w:pStyle w:val="Table"/>
              <w:jc w:val="center"/>
            </w:pPr>
            <w:r>
              <w:t>2979</w:t>
            </w:r>
          </w:p>
        </w:tc>
        <w:tc>
          <w:tcPr>
            <w:tcW w:w="3514" w:type="dxa"/>
          </w:tcPr>
          <w:p w:rsidR="00697C4E" w:rsidRDefault="00697C4E" w:rsidP="004F5CCA">
            <w:pPr>
              <w:pStyle w:val="Table"/>
            </w:pPr>
            <w:r>
              <w:t xml:space="preserve">Supplies – Sheriff </w:t>
            </w:r>
          </w:p>
        </w:tc>
        <w:tc>
          <w:tcPr>
            <w:tcW w:w="1598" w:type="dxa"/>
          </w:tcPr>
          <w:p w:rsidR="00697C4E" w:rsidRDefault="00697C4E" w:rsidP="00D7689B">
            <w:pPr>
              <w:pStyle w:val="Table"/>
              <w:jc w:val="right"/>
            </w:pPr>
            <w:r>
              <w:t>90.30</w:t>
            </w:r>
          </w:p>
        </w:tc>
      </w:tr>
      <w:tr w:rsidR="00697C4E" w:rsidTr="004F5CCA">
        <w:tc>
          <w:tcPr>
            <w:tcW w:w="3989" w:type="dxa"/>
          </w:tcPr>
          <w:p w:rsidR="00697C4E" w:rsidRDefault="00697C4E" w:rsidP="004F5CCA">
            <w:pPr>
              <w:pStyle w:val="Table"/>
            </w:pPr>
            <w:r>
              <w:t xml:space="preserve">Fashion Cleaners </w:t>
            </w:r>
          </w:p>
        </w:tc>
        <w:tc>
          <w:tcPr>
            <w:tcW w:w="979" w:type="dxa"/>
          </w:tcPr>
          <w:p w:rsidR="00697C4E" w:rsidRDefault="00697C4E" w:rsidP="004F5CCA">
            <w:pPr>
              <w:pStyle w:val="Table"/>
              <w:jc w:val="center"/>
            </w:pPr>
            <w:r>
              <w:t xml:space="preserve">2980 </w:t>
            </w:r>
          </w:p>
        </w:tc>
        <w:tc>
          <w:tcPr>
            <w:tcW w:w="3514" w:type="dxa"/>
          </w:tcPr>
          <w:p w:rsidR="00697C4E" w:rsidRDefault="00697C4E" w:rsidP="004F5CCA">
            <w:pPr>
              <w:pStyle w:val="Table"/>
            </w:pPr>
            <w:r>
              <w:t xml:space="preserve">Dry cleaning services – Sheriff  </w:t>
            </w:r>
          </w:p>
        </w:tc>
        <w:tc>
          <w:tcPr>
            <w:tcW w:w="1598" w:type="dxa"/>
          </w:tcPr>
          <w:p w:rsidR="00697C4E" w:rsidRDefault="00697C4E" w:rsidP="00D7689B">
            <w:pPr>
              <w:pStyle w:val="Table"/>
              <w:jc w:val="right"/>
            </w:pPr>
            <w:r>
              <w:t>226.70</w:t>
            </w:r>
          </w:p>
        </w:tc>
      </w:tr>
      <w:tr w:rsidR="00697C4E" w:rsidTr="004F5CCA">
        <w:tc>
          <w:tcPr>
            <w:tcW w:w="3989" w:type="dxa"/>
          </w:tcPr>
          <w:p w:rsidR="00697C4E" w:rsidRDefault="00697C4E" w:rsidP="004F5CCA">
            <w:pPr>
              <w:pStyle w:val="Table"/>
            </w:pPr>
            <w:r>
              <w:t xml:space="preserve">Corrections Commission of Southeastern Ohio </w:t>
            </w:r>
          </w:p>
        </w:tc>
        <w:tc>
          <w:tcPr>
            <w:tcW w:w="979" w:type="dxa"/>
          </w:tcPr>
          <w:p w:rsidR="00697C4E" w:rsidRDefault="00697C4E" w:rsidP="004F5CCA">
            <w:pPr>
              <w:pStyle w:val="Table"/>
              <w:jc w:val="center"/>
            </w:pPr>
            <w:r>
              <w:t>2981</w:t>
            </w:r>
          </w:p>
        </w:tc>
        <w:tc>
          <w:tcPr>
            <w:tcW w:w="3514" w:type="dxa"/>
          </w:tcPr>
          <w:p w:rsidR="00697C4E" w:rsidRDefault="00697C4E" w:rsidP="004F5CCA">
            <w:pPr>
              <w:pStyle w:val="Table"/>
            </w:pPr>
            <w:r>
              <w:t xml:space="preserve">Operation cost of Hocking Count’s share of SEORJ – Sheriff </w:t>
            </w:r>
          </w:p>
        </w:tc>
        <w:tc>
          <w:tcPr>
            <w:tcW w:w="1598" w:type="dxa"/>
          </w:tcPr>
          <w:p w:rsidR="00697C4E" w:rsidRDefault="00697C4E" w:rsidP="00D7689B">
            <w:pPr>
              <w:pStyle w:val="Table"/>
              <w:jc w:val="right"/>
            </w:pPr>
            <w:r>
              <w:t>121,628.98</w:t>
            </w:r>
          </w:p>
        </w:tc>
      </w:tr>
      <w:tr w:rsidR="00697C4E" w:rsidTr="004F5CCA">
        <w:tc>
          <w:tcPr>
            <w:tcW w:w="3989" w:type="dxa"/>
          </w:tcPr>
          <w:p w:rsidR="00697C4E" w:rsidRDefault="00697C4E" w:rsidP="004F5CCA">
            <w:pPr>
              <w:pStyle w:val="Table"/>
            </w:pPr>
            <w:r>
              <w:t xml:space="preserve">Treasurer State of Ohio </w:t>
            </w:r>
          </w:p>
        </w:tc>
        <w:tc>
          <w:tcPr>
            <w:tcW w:w="979" w:type="dxa"/>
          </w:tcPr>
          <w:p w:rsidR="00697C4E" w:rsidRDefault="00697C4E" w:rsidP="004F5CCA">
            <w:pPr>
              <w:pStyle w:val="Table"/>
              <w:jc w:val="center"/>
            </w:pPr>
            <w:r>
              <w:t>2982</w:t>
            </w:r>
          </w:p>
        </w:tc>
        <w:tc>
          <w:tcPr>
            <w:tcW w:w="3514" w:type="dxa"/>
          </w:tcPr>
          <w:p w:rsidR="00697C4E" w:rsidRDefault="00697C4E" w:rsidP="004F5CCA">
            <w:pPr>
              <w:pStyle w:val="Table"/>
            </w:pPr>
            <w:r>
              <w:t xml:space="preserve">Web check for employment – Sheriff </w:t>
            </w:r>
          </w:p>
        </w:tc>
        <w:tc>
          <w:tcPr>
            <w:tcW w:w="1598" w:type="dxa"/>
          </w:tcPr>
          <w:p w:rsidR="00697C4E" w:rsidRDefault="00697C4E" w:rsidP="00D7689B">
            <w:pPr>
              <w:pStyle w:val="Table"/>
              <w:jc w:val="right"/>
            </w:pPr>
            <w:r>
              <w:t>842.00</w:t>
            </w:r>
          </w:p>
        </w:tc>
      </w:tr>
      <w:tr w:rsidR="00697C4E" w:rsidTr="004F5CCA">
        <w:tc>
          <w:tcPr>
            <w:tcW w:w="3989" w:type="dxa"/>
          </w:tcPr>
          <w:p w:rsidR="00697C4E" w:rsidRDefault="00697C4E" w:rsidP="004F5CCA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697C4E" w:rsidRDefault="00697C4E" w:rsidP="004F5CCA">
            <w:pPr>
              <w:pStyle w:val="Table"/>
              <w:jc w:val="center"/>
            </w:pPr>
            <w:r>
              <w:t>2983</w:t>
            </w:r>
          </w:p>
        </w:tc>
        <w:tc>
          <w:tcPr>
            <w:tcW w:w="3514" w:type="dxa"/>
          </w:tcPr>
          <w:p w:rsidR="00697C4E" w:rsidRDefault="00697C4E" w:rsidP="004F5CCA">
            <w:pPr>
              <w:pStyle w:val="Table"/>
            </w:pPr>
            <w:r>
              <w:t xml:space="preserve">Supplies – Recorder </w:t>
            </w:r>
          </w:p>
        </w:tc>
        <w:tc>
          <w:tcPr>
            <w:tcW w:w="1598" w:type="dxa"/>
          </w:tcPr>
          <w:p w:rsidR="00697C4E" w:rsidRDefault="00697C4E" w:rsidP="00D7689B">
            <w:pPr>
              <w:pStyle w:val="Table"/>
              <w:jc w:val="right"/>
            </w:pPr>
            <w:r>
              <w:t>41.98</w:t>
            </w:r>
          </w:p>
        </w:tc>
      </w:tr>
      <w:tr w:rsidR="00697C4E" w:rsidTr="004F5CCA">
        <w:tc>
          <w:tcPr>
            <w:tcW w:w="3989" w:type="dxa"/>
          </w:tcPr>
          <w:p w:rsidR="00697C4E" w:rsidRDefault="00697C4E" w:rsidP="004F5CCA">
            <w:pPr>
              <w:pStyle w:val="Table"/>
            </w:pPr>
            <w:r>
              <w:t xml:space="preserve">Various Vendors </w:t>
            </w:r>
          </w:p>
        </w:tc>
        <w:tc>
          <w:tcPr>
            <w:tcW w:w="979" w:type="dxa"/>
          </w:tcPr>
          <w:p w:rsidR="00697C4E" w:rsidRDefault="00697C4E" w:rsidP="004F5CCA">
            <w:pPr>
              <w:pStyle w:val="Table"/>
              <w:jc w:val="center"/>
            </w:pPr>
            <w:r>
              <w:t>2984</w:t>
            </w:r>
          </w:p>
        </w:tc>
        <w:tc>
          <w:tcPr>
            <w:tcW w:w="3514" w:type="dxa"/>
          </w:tcPr>
          <w:p w:rsidR="00697C4E" w:rsidRDefault="00697C4E" w:rsidP="004F5CCA">
            <w:pPr>
              <w:pStyle w:val="Table"/>
            </w:pPr>
            <w:r>
              <w:t xml:space="preserve">Meals/mileage – Veterans </w:t>
            </w:r>
          </w:p>
        </w:tc>
        <w:tc>
          <w:tcPr>
            <w:tcW w:w="1598" w:type="dxa"/>
          </w:tcPr>
          <w:p w:rsidR="00697C4E" w:rsidRDefault="00697C4E" w:rsidP="00D7689B">
            <w:pPr>
              <w:pStyle w:val="Table"/>
              <w:jc w:val="right"/>
            </w:pPr>
            <w:r>
              <w:t>118.68</w:t>
            </w:r>
          </w:p>
        </w:tc>
      </w:tr>
      <w:tr w:rsidR="00697C4E" w:rsidTr="004F5CCA">
        <w:tc>
          <w:tcPr>
            <w:tcW w:w="3989" w:type="dxa"/>
          </w:tcPr>
          <w:p w:rsidR="00697C4E" w:rsidRDefault="00697C4E" w:rsidP="004F5CCA">
            <w:pPr>
              <w:pStyle w:val="Table"/>
            </w:pPr>
            <w:r>
              <w:t xml:space="preserve">Office Mart </w:t>
            </w:r>
          </w:p>
        </w:tc>
        <w:tc>
          <w:tcPr>
            <w:tcW w:w="979" w:type="dxa"/>
          </w:tcPr>
          <w:p w:rsidR="00697C4E" w:rsidRDefault="00697C4E" w:rsidP="004F5CCA">
            <w:pPr>
              <w:pStyle w:val="Table"/>
              <w:jc w:val="center"/>
            </w:pPr>
            <w:r>
              <w:t>2985</w:t>
            </w:r>
          </w:p>
        </w:tc>
        <w:tc>
          <w:tcPr>
            <w:tcW w:w="3514" w:type="dxa"/>
          </w:tcPr>
          <w:p w:rsidR="00697C4E" w:rsidRDefault="00697C4E" w:rsidP="004F5CCA">
            <w:pPr>
              <w:pStyle w:val="Table"/>
            </w:pPr>
            <w:r>
              <w:t xml:space="preserve">Supplies – Commissioners Courthouse </w:t>
            </w:r>
          </w:p>
        </w:tc>
        <w:tc>
          <w:tcPr>
            <w:tcW w:w="1598" w:type="dxa"/>
          </w:tcPr>
          <w:p w:rsidR="00697C4E" w:rsidRDefault="00697C4E" w:rsidP="00D7689B">
            <w:pPr>
              <w:pStyle w:val="Table"/>
              <w:jc w:val="right"/>
            </w:pPr>
            <w:r>
              <w:t>23.88</w:t>
            </w:r>
          </w:p>
        </w:tc>
      </w:tr>
      <w:tr w:rsidR="00697C4E" w:rsidTr="004F5CCA">
        <w:tc>
          <w:tcPr>
            <w:tcW w:w="3989" w:type="dxa"/>
          </w:tcPr>
          <w:p w:rsidR="00697C4E" w:rsidRDefault="0052512E" w:rsidP="004F5CCA">
            <w:pPr>
              <w:pStyle w:val="Table"/>
            </w:pPr>
            <w:r>
              <w:t>Office City Express</w:t>
            </w:r>
          </w:p>
        </w:tc>
        <w:tc>
          <w:tcPr>
            <w:tcW w:w="979" w:type="dxa"/>
          </w:tcPr>
          <w:p w:rsidR="00697C4E" w:rsidRDefault="0052512E" w:rsidP="004F5CCA">
            <w:pPr>
              <w:pStyle w:val="Table"/>
              <w:jc w:val="center"/>
            </w:pPr>
            <w:r>
              <w:t>2986</w:t>
            </w:r>
          </w:p>
        </w:tc>
        <w:tc>
          <w:tcPr>
            <w:tcW w:w="3514" w:type="dxa"/>
          </w:tcPr>
          <w:p w:rsidR="00697C4E" w:rsidRDefault="0052512E" w:rsidP="004F5CCA">
            <w:pPr>
              <w:pStyle w:val="Table"/>
            </w:pPr>
            <w:r>
              <w:t xml:space="preserve">Supplies – Drafting Department </w:t>
            </w:r>
          </w:p>
        </w:tc>
        <w:tc>
          <w:tcPr>
            <w:tcW w:w="1598" w:type="dxa"/>
          </w:tcPr>
          <w:p w:rsidR="00697C4E" w:rsidRDefault="0052512E" w:rsidP="00D7689B">
            <w:pPr>
              <w:pStyle w:val="Table"/>
              <w:jc w:val="right"/>
            </w:pPr>
            <w:r>
              <w:t>0.95</w:t>
            </w:r>
          </w:p>
        </w:tc>
      </w:tr>
      <w:tr w:rsidR="0052512E" w:rsidTr="004F5CCA">
        <w:tc>
          <w:tcPr>
            <w:tcW w:w="3989" w:type="dxa"/>
          </w:tcPr>
          <w:p w:rsidR="0052512E" w:rsidRDefault="0052512E" w:rsidP="004F5CCA">
            <w:pPr>
              <w:pStyle w:val="Table"/>
            </w:pPr>
            <w:r>
              <w:t xml:space="preserve">Timothy </w:t>
            </w:r>
            <w:proofErr w:type="spellStart"/>
            <w:r>
              <w:t>Glesson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52512E" w:rsidRDefault="0052512E" w:rsidP="004F5CCA">
            <w:pPr>
              <w:pStyle w:val="Table"/>
              <w:jc w:val="center"/>
            </w:pPr>
            <w:r>
              <w:t>2987</w:t>
            </w:r>
          </w:p>
        </w:tc>
        <w:tc>
          <w:tcPr>
            <w:tcW w:w="3514" w:type="dxa"/>
          </w:tcPr>
          <w:p w:rsidR="0052512E" w:rsidRDefault="0052512E" w:rsidP="004F5CCA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52512E" w:rsidRDefault="0052512E" w:rsidP="00D7689B">
            <w:pPr>
              <w:pStyle w:val="Table"/>
              <w:jc w:val="right"/>
            </w:pPr>
            <w:r>
              <w:t>775.00</w:t>
            </w:r>
          </w:p>
        </w:tc>
      </w:tr>
      <w:tr w:rsidR="0052512E" w:rsidTr="004F5CCA">
        <w:tc>
          <w:tcPr>
            <w:tcW w:w="3989" w:type="dxa"/>
          </w:tcPr>
          <w:p w:rsidR="0052512E" w:rsidRDefault="0052512E" w:rsidP="004F5CCA">
            <w:pPr>
              <w:pStyle w:val="Table"/>
            </w:pPr>
            <w:r>
              <w:t xml:space="preserve">William Henderson </w:t>
            </w:r>
          </w:p>
        </w:tc>
        <w:tc>
          <w:tcPr>
            <w:tcW w:w="979" w:type="dxa"/>
          </w:tcPr>
          <w:p w:rsidR="0052512E" w:rsidRDefault="0052512E" w:rsidP="004F5CCA">
            <w:pPr>
              <w:pStyle w:val="Table"/>
              <w:jc w:val="center"/>
            </w:pPr>
            <w:r>
              <w:t>2988</w:t>
            </w:r>
          </w:p>
        </w:tc>
        <w:tc>
          <w:tcPr>
            <w:tcW w:w="3514" w:type="dxa"/>
          </w:tcPr>
          <w:p w:rsidR="0052512E" w:rsidRDefault="0052512E" w:rsidP="004F5CCA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52512E" w:rsidRDefault="0052512E" w:rsidP="00D7689B">
            <w:pPr>
              <w:pStyle w:val="Table"/>
              <w:jc w:val="right"/>
            </w:pPr>
            <w:r>
              <w:t>257.00</w:t>
            </w:r>
          </w:p>
        </w:tc>
      </w:tr>
      <w:tr w:rsidR="0052512E" w:rsidTr="004F5CCA">
        <w:tc>
          <w:tcPr>
            <w:tcW w:w="3989" w:type="dxa"/>
          </w:tcPr>
          <w:p w:rsidR="0052512E" w:rsidRDefault="0052512E" w:rsidP="004F5CCA">
            <w:pPr>
              <w:pStyle w:val="Table"/>
            </w:pPr>
            <w:r>
              <w:t xml:space="preserve">William Moore </w:t>
            </w:r>
          </w:p>
        </w:tc>
        <w:tc>
          <w:tcPr>
            <w:tcW w:w="979" w:type="dxa"/>
          </w:tcPr>
          <w:p w:rsidR="0052512E" w:rsidRDefault="0052512E" w:rsidP="004F5CCA">
            <w:pPr>
              <w:pStyle w:val="Table"/>
              <w:jc w:val="center"/>
            </w:pPr>
            <w:r>
              <w:t>2989</w:t>
            </w:r>
          </w:p>
        </w:tc>
        <w:tc>
          <w:tcPr>
            <w:tcW w:w="3514" w:type="dxa"/>
          </w:tcPr>
          <w:p w:rsidR="0052512E" w:rsidRDefault="0052512E" w:rsidP="004F5CCA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52512E" w:rsidRDefault="0052512E" w:rsidP="00D7689B">
            <w:pPr>
              <w:pStyle w:val="Table"/>
              <w:jc w:val="right"/>
            </w:pPr>
            <w:r>
              <w:t>235.00</w:t>
            </w:r>
          </w:p>
        </w:tc>
      </w:tr>
      <w:tr w:rsidR="0052512E" w:rsidTr="004F5CCA">
        <w:tc>
          <w:tcPr>
            <w:tcW w:w="3989" w:type="dxa"/>
          </w:tcPr>
          <w:p w:rsidR="0052512E" w:rsidRDefault="0052512E" w:rsidP="004F5CCA">
            <w:pPr>
              <w:pStyle w:val="Table"/>
            </w:pPr>
            <w:r>
              <w:t xml:space="preserve">Jason Despetorich </w:t>
            </w:r>
          </w:p>
        </w:tc>
        <w:tc>
          <w:tcPr>
            <w:tcW w:w="979" w:type="dxa"/>
          </w:tcPr>
          <w:p w:rsidR="0052512E" w:rsidRDefault="0052512E" w:rsidP="004F5CCA">
            <w:pPr>
              <w:pStyle w:val="Table"/>
              <w:jc w:val="center"/>
            </w:pPr>
            <w:r>
              <w:t>2990</w:t>
            </w:r>
          </w:p>
        </w:tc>
        <w:tc>
          <w:tcPr>
            <w:tcW w:w="3514" w:type="dxa"/>
          </w:tcPr>
          <w:p w:rsidR="0052512E" w:rsidRDefault="0052512E" w:rsidP="004F5CCA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52512E" w:rsidRDefault="0052512E" w:rsidP="00D7689B">
            <w:pPr>
              <w:pStyle w:val="Table"/>
              <w:jc w:val="right"/>
            </w:pPr>
            <w:r>
              <w:t>350.00</w:t>
            </w:r>
          </w:p>
        </w:tc>
      </w:tr>
      <w:tr w:rsidR="0052512E" w:rsidTr="004F5CCA">
        <w:tc>
          <w:tcPr>
            <w:tcW w:w="3989" w:type="dxa"/>
          </w:tcPr>
          <w:p w:rsidR="0052512E" w:rsidRDefault="0052512E" w:rsidP="004F5CCA">
            <w:pPr>
              <w:pStyle w:val="Table"/>
            </w:pPr>
            <w:r>
              <w:t xml:space="preserve">Jason Despetorich </w:t>
            </w:r>
          </w:p>
        </w:tc>
        <w:tc>
          <w:tcPr>
            <w:tcW w:w="979" w:type="dxa"/>
          </w:tcPr>
          <w:p w:rsidR="0052512E" w:rsidRDefault="0052512E" w:rsidP="004F5CCA">
            <w:pPr>
              <w:pStyle w:val="Table"/>
              <w:jc w:val="center"/>
            </w:pPr>
            <w:r>
              <w:t>2991</w:t>
            </w:r>
          </w:p>
        </w:tc>
        <w:tc>
          <w:tcPr>
            <w:tcW w:w="3514" w:type="dxa"/>
          </w:tcPr>
          <w:p w:rsidR="0052512E" w:rsidRDefault="0052512E" w:rsidP="004F5CCA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52512E" w:rsidRDefault="0052512E" w:rsidP="00D7689B">
            <w:pPr>
              <w:pStyle w:val="Table"/>
              <w:jc w:val="right"/>
            </w:pPr>
            <w:r>
              <w:t>542.00</w:t>
            </w:r>
          </w:p>
        </w:tc>
      </w:tr>
      <w:tr w:rsidR="0052512E" w:rsidTr="004F5CCA">
        <w:tc>
          <w:tcPr>
            <w:tcW w:w="3989" w:type="dxa"/>
          </w:tcPr>
          <w:p w:rsidR="0052512E" w:rsidRDefault="0052512E" w:rsidP="004F5CCA">
            <w:pPr>
              <w:pStyle w:val="Table"/>
            </w:pPr>
            <w:r>
              <w:t xml:space="preserve">Dorian Baum </w:t>
            </w:r>
          </w:p>
        </w:tc>
        <w:tc>
          <w:tcPr>
            <w:tcW w:w="979" w:type="dxa"/>
          </w:tcPr>
          <w:p w:rsidR="0052512E" w:rsidRDefault="0052512E" w:rsidP="004F5CCA">
            <w:pPr>
              <w:pStyle w:val="Table"/>
              <w:jc w:val="center"/>
            </w:pPr>
            <w:r>
              <w:t>2992</w:t>
            </w:r>
          </w:p>
        </w:tc>
        <w:tc>
          <w:tcPr>
            <w:tcW w:w="3514" w:type="dxa"/>
          </w:tcPr>
          <w:p w:rsidR="0052512E" w:rsidRDefault="0052512E" w:rsidP="004F5CCA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52512E" w:rsidRDefault="0052512E" w:rsidP="00D7689B">
            <w:pPr>
              <w:pStyle w:val="Table"/>
              <w:jc w:val="right"/>
            </w:pPr>
            <w:r>
              <w:t>1017.00</w:t>
            </w:r>
          </w:p>
        </w:tc>
      </w:tr>
      <w:tr w:rsidR="0052512E" w:rsidTr="004F5CCA">
        <w:tc>
          <w:tcPr>
            <w:tcW w:w="3989" w:type="dxa"/>
          </w:tcPr>
          <w:p w:rsidR="0052512E" w:rsidRDefault="0052512E" w:rsidP="004F5CCA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52512E" w:rsidRDefault="0052512E" w:rsidP="004F5CCA">
            <w:pPr>
              <w:pStyle w:val="Table"/>
              <w:jc w:val="center"/>
            </w:pPr>
            <w:r>
              <w:t>2993</w:t>
            </w:r>
          </w:p>
        </w:tc>
        <w:tc>
          <w:tcPr>
            <w:tcW w:w="3514" w:type="dxa"/>
          </w:tcPr>
          <w:p w:rsidR="0052512E" w:rsidRDefault="0052512E" w:rsidP="004F5CCA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52512E" w:rsidRDefault="0052512E" w:rsidP="00D7689B">
            <w:pPr>
              <w:pStyle w:val="Table"/>
              <w:jc w:val="right"/>
            </w:pPr>
            <w:r>
              <w:t>662.00</w:t>
            </w:r>
          </w:p>
        </w:tc>
      </w:tr>
      <w:tr w:rsidR="0052512E" w:rsidTr="004F5CCA">
        <w:tc>
          <w:tcPr>
            <w:tcW w:w="3989" w:type="dxa"/>
          </w:tcPr>
          <w:p w:rsidR="0052512E" w:rsidRDefault="0052512E" w:rsidP="004F5CCA">
            <w:pPr>
              <w:pStyle w:val="Table"/>
            </w:pPr>
            <w:r>
              <w:t xml:space="preserve">Donald Kline </w:t>
            </w:r>
          </w:p>
        </w:tc>
        <w:tc>
          <w:tcPr>
            <w:tcW w:w="979" w:type="dxa"/>
          </w:tcPr>
          <w:p w:rsidR="0052512E" w:rsidRDefault="0052512E" w:rsidP="004F5CCA">
            <w:pPr>
              <w:pStyle w:val="Table"/>
              <w:jc w:val="center"/>
            </w:pPr>
            <w:r>
              <w:t>2994</w:t>
            </w:r>
          </w:p>
        </w:tc>
        <w:tc>
          <w:tcPr>
            <w:tcW w:w="3514" w:type="dxa"/>
          </w:tcPr>
          <w:p w:rsidR="0052512E" w:rsidRDefault="0052512E" w:rsidP="004F5CCA">
            <w:pPr>
              <w:pStyle w:val="Table"/>
            </w:pPr>
            <w:r>
              <w:t xml:space="preserve">Public Defender – Auditor  </w:t>
            </w:r>
          </w:p>
        </w:tc>
        <w:tc>
          <w:tcPr>
            <w:tcW w:w="1598" w:type="dxa"/>
          </w:tcPr>
          <w:p w:rsidR="0052512E" w:rsidRDefault="0052512E" w:rsidP="00D7689B">
            <w:pPr>
              <w:pStyle w:val="Table"/>
              <w:jc w:val="right"/>
            </w:pPr>
            <w:r>
              <w:t>554.00</w:t>
            </w:r>
          </w:p>
        </w:tc>
      </w:tr>
      <w:tr w:rsidR="0052512E" w:rsidTr="004F5CCA">
        <w:tc>
          <w:tcPr>
            <w:tcW w:w="3989" w:type="dxa"/>
          </w:tcPr>
          <w:p w:rsidR="0052512E" w:rsidRDefault="0052512E" w:rsidP="004F5CCA">
            <w:pPr>
              <w:pStyle w:val="Table"/>
            </w:pPr>
            <w:r>
              <w:t xml:space="preserve">Donald Kline </w:t>
            </w:r>
          </w:p>
        </w:tc>
        <w:tc>
          <w:tcPr>
            <w:tcW w:w="979" w:type="dxa"/>
          </w:tcPr>
          <w:p w:rsidR="0052512E" w:rsidRDefault="0052512E" w:rsidP="004F5CCA">
            <w:pPr>
              <w:pStyle w:val="Table"/>
              <w:jc w:val="center"/>
            </w:pPr>
            <w:r>
              <w:t>2995</w:t>
            </w:r>
          </w:p>
        </w:tc>
        <w:tc>
          <w:tcPr>
            <w:tcW w:w="3514" w:type="dxa"/>
          </w:tcPr>
          <w:p w:rsidR="0052512E" w:rsidRDefault="0052512E" w:rsidP="004F5CCA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52512E" w:rsidRDefault="0052512E" w:rsidP="00D7689B">
            <w:pPr>
              <w:pStyle w:val="Table"/>
              <w:jc w:val="right"/>
            </w:pPr>
            <w:r>
              <w:t>1738.00</w:t>
            </w:r>
          </w:p>
        </w:tc>
      </w:tr>
      <w:tr w:rsidR="0052512E" w:rsidTr="004F5CCA">
        <w:tc>
          <w:tcPr>
            <w:tcW w:w="3989" w:type="dxa"/>
          </w:tcPr>
          <w:p w:rsidR="0052512E" w:rsidRDefault="0052512E" w:rsidP="004F5CCA">
            <w:pPr>
              <w:pStyle w:val="Table"/>
            </w:pPr>
            <w:r>
              <w:t xml:space="preserve">Office of Jason Donnell </w:t>
            </w:r>
          </w:p>
        </w:tc>
        <w:tc>
          <w:tcPr>
            <w:tcW w:w="979" w:type="dxa"/>
          </w:tcPr>
          <w:p w:rsidR="0052512E" w:rsidRDefault="0052512E" w:rsidP="004F5CCA">
            <w:pPr>
              <w:pStyle w:val="Table"/>
              <w:jc w:val="center"/>
            </w:pPr>
            <w:r>
              <w:t>2996</w:t>
            </w:r>
          </w:p>
        </w:tc>
        <w:tc>
          <w:tcPr>
            <w:tcW w:w="3514" w:type="dxa"/>
          </w:tcPr>
          <w:p w:rsidR="0052512E" w:rsidRDefault="0052512E" w:rsidP="004F5CCA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52512E" w:rsidRDefault="0052512E" w:rsidP="00D7689B">
            <w:pPr>
              <w:pStyle w:val="Table"/>
              <w:jc w:val="right"/>
            </w:pPr>
            <w:r>
              <w:t>247.00</w:t>
            </w:r>
          </w:p>
        </w:tc>
      </w:tr>
      <w:tr w:rsidR="0052512E" w:rsidTr="004F5CCA">
        <w:tc>
          <w:tcPr>
            <w:tcW w:w="3989" w:type="dxa"/>
          </w:tcPr>
          <w:p w:rsidR="0052512E" w:rsidRDefault="006E6B16" w:rsidP="004F5CCA">
            <w:pPr>
              <w:pStyle w:val="Table"/>
            </w:pPr>
            <w:r>
              <w:t xml:space="preserve">William Shaw, Engineer </w:t>
            </w:r>
          </w:p>
        </w:tc>
        <w:tc>
          <w:tcPr>
            <w:tcW w:w="979" w:type="dxa"/>
          </w:tcPr>
          <w:p w:rsidR="0052512E" w:rsidRDefault="006E6B16" w:rsidP="004F5CCA">
            <w:pPr>
              <w:pStyle w:val="Table"/>
              <w:jc w:val="center"/>
            </w:pPr>
            <w:r>
              <w:t>2997</w:t>
            </w:r>
          </w:p>
        </w:tc>
        <w:tc>
          <w:tcPr>
            <w:tcW w:w="3514" w:type="dxa"/>
          </w:tcPr>
          <w:p w:rsidR="0052512E" w:rsidRDefault="006E6B16" w:rsidP="004F5CCA">
            <w:pPr>
              <w:pStyle w:val="Table"/>
            </w:pPr>
            <w:r>
              <w:t>Gasoline – Dog and Kennel</w:t>
            </w:r>
          </w:p>
        </w:tc>
        <w:tc>
          <w:tcPr>
            <w:tcW w:w="1598" w:type="dxa"/>
          </w:tcPr>
          <w:p w:rsidR="0052512E" w:rsidRDefault="006E6B16" w:rsidP="00D7689B">
            <w:pPr>
              <w:pStyle w:val="Table"/>
              <w:jc w:val="right"/>
            </w:pPr>
            <w:r>
              <w:t>115.42</w:t>
            </w:r>
          </w:p>
        </w:tc>
      </w:tr>
      <w:tr w:rsidR="006E6B16" w:rsidTr="004F5CCA">
        <w:tc>
          <w:tcPr>
            <w:tcW w:w="3989" w:type="dxa"/>
          </w:tcPr>
          <w:p w:rsidR="006E6B16" w:rsidRDefault="006E6B16" w:rsidP="004F5CCA">
            <w:pPr>
              <w:pStyle w:val="Table"/>
            </w:pPr>
            <w:r>
              <w:t xml:space="preserve">AT&amp;T </w:t>
            </w:r>
          </w:p>
        </w:tc>
        <w:tc>
          <w:tcPr>
            <w:tcW w:w="979" w:type="dxa"/>
          </w:tcPr>
          <w:p w:rsidR="006E6B16" w:rsidRDefault="006E6B16" w:rsidP="004F5CCA">
            <w:pPr>
              <w:pStyle w:val="Table"/>
              <w:jc w:val="center"/>
            </w:pPr>
            <w:r>
              <w:t>2998</w:t>
            </w:r>
          </w:p>
        </w:tc>
        <w:tc>
          <w:tcPr>
            <w:tcW w:w="3514" w:type="dxa"/>
          </w:tcPr>
          <w:p w:rsidR="006E6B16" w:rsidRDefault="006E6B16" w:rsidP="004F5CCA">
            <w:pPr>
              <w:pStyle w:val="Table"/>
            </w:pPr>
            <w:r>
              <w:t>Service – Dog and Kennel</w:t>
            </w:r>
          </w:p>
        </w:tc>
        <w:tc>
          <w:tcPr>
            <w:tcW w:w="1598" w:type="dxa"/>
          </w:tcPr>
          <w:p w:rsidR="006E6B16" w:rsidRDefault="006E6B16" w:rsidP="00D7689B">
            <w:pPr>
              <w:pStyle w:val="Table"/>
              <w:jc w:val="right"/>
            </w:pPr>
            <w:r>
              <w:t>59.95</w:t>
            </w:r>
          </w:p>
        </w:tc>
      </w:tr>
      <w:tr w:rsidR="006E6B16" w:rsidTr="004F5CCA">
        <w:tc>
          <w:tcPr>
            <w:tcW w:w="3989" w:type="dxa"/>
          </w:tcPr>
          <w:p w:rsidR="006E6B16" w:rsidRDefault="006E6B16" w:rsidP="004F5CCA">
            <w:pPr>
              <w:pStyle w:val="Table"/>
            </w:pPr>
            <w:r>
              <w:t xml:space="preserve">Josh Givens </w:t>
            </w:r>
          </w:p>
        </w:tc>
        <w:tc>
          <w:tcPr>
            <w:tcW w:w="979" w:type="dxa"/>
          </w:tcPr>
          <w:p w:rsidR="006E6B16" w:rsidRDefault="006E6B16" w:rsidP="004F5CCA">
            <w:pPr>
              <w:pStyle w:val="Table"/>
              <w:jc w:val="center"/>
            </w:pPr>
            <w:r>
              <w:t>2999</w:t>
            </w:r>
          </w:p>
        </w:tc>
        <w:tc>
          <w:tcPr>
            <w:tcW w:w="3514" w:type="dxa"/>
          </w:tcPr>
          <w:p w:rsidR="006E6B16" w:rsidRDefault="006E6B16" w:rsidP="004F5CCA">
            <w:pPr>
              <w:pStyle w:val="Table"/>
            </w:pPr>
            <w:r>
              <w:t>Travel – Lodging Tax</w:t>
            </w:r>
          </w:p>
        </w:tc>
        <w:tc>
          <w:tcPr>
            <w:tcW w:w="1598" w:type="dxa"/>
          </w:tcPr>
          <w:p w:rsidR="006E6B16" w:rsidRDefault="006E6B16" w:rsidP="00D7689B">
            <w:pPr>
              <w:pStyle w:val="Table"/>
              <w:jc w:val="right"/>
            </w:pPr>
            <w:r>
              <w:t>50.82</w:t>
            </w:r>
          </w:p>
        </w:tc>
      </w:tr>
      <w:tr w:rsidR="006E6B16" w:rsidTr="004F5CCA">
        <w:tc>
          <w:tcPr>
            <w:tcW w:w="3989" w:type="dxa"/>
          </w:tcPr>
          <w:p w:rsidR="006E6B16" w:rsidRDefault="006E6B16" w:rsidP="004F5CCA">
            <w:pPr>
              <w:pStyle w:val="Table"/>
            </w:pPr>
            <w:r>
              <w:t xml:space="preserve">Stephen Proctor </w:t>
            </w:r>
          </w:p>
        </w:tc>
        <w:tc>
          <w:tcPr>
            <w:tcW w:w="979" w:type="dxa"/>
          </w:tcPr>
          <w:p w:rsidR="006E6B16" w:rsidRDefault="006E6B16" w:rsidP="004F5CCA">
            <w:pPr>
              <w:pStyle w:val="Table"/>
              <w:jc w:val="center"/>
            </w:pPr>
            <w:r>
              <w:t>3000</w:t>
            </w:r>
          </w:p>
        </w:tc>
        <w:tc>
          <w:tcPr>
            <w:tcW w:w="3514" w:type="dxa"/>
          </w:tcPr>
          <w:p w:rsidR="006E6B16" w:rsidRDefault="006E6B16" w:rsidP="004F5CCA">
            <w:pPr>
              <w:pStyle w:val="Table"/>
            </w:pPr>
            <w:r>
              <w:t xml:space="preserve">Attorney fees – Probate Court </w:t>
            </w:r>
          </w:p>
        </w:tc>
        <w:tc>
          <w:tcPr>
            <w:tcW w:w="1598" w:type="dxa"/>
          </w:tcPr>
          <w:p w:rsidR="006E6B16" w:rsidRDefault="006E6B16" w:rsidP="00D7689B">
            <w:pPr>
              <w:pStyle w:val="Table"/>
              <w:jc w:val="right"/>
            </w:pPr>
            <w:r>
              <w:t>200.00</w:t>
            </w:r>
          </w:p>
        </w:tc>
      </w:tr>
      <w:tr w:rsidR="006E6B16" w:rsidTr="004F5CCA">
        <w:tc>
          <w:tcPr>
            <w:tcW w:w="3989" w:type="dxa"/>
          </w:tcPr>
          <w:p w:rsidR="006E6B16" w:rsidRDefault="006E6B16" w:rsidP="004F5CCA">
            <w:pPr>
              <w:pStyle w:val="Table"/>
            </w:pPr>
            <w:r>
              <w:t xml:space="preserve">Hocking County Recorder </w:t>
            </w:r>
          </w:p>
        </w:tc>
        <w:tc>
          <w:tcPr>
            <w:tcW w:w="979" w:type="dxa"/>
          </w:tcPr>
          <w:p w:rsidR="006E6B16" w:rsidRDefault="006E6B16" w:rsidP="004F5CCA">
            <w:pPr>
              <w:pStyle w:val="Table"/>
              <w:jc w:val="center"/>
            </w:pPr>
            <w:r>
              <w:t>3001</w:t>
            </w:r>
          </w:p>
        </w:tc>
        <w:tc>
          <w:tcPr>
            <w:tcW w:w="3514" w:type="dxa"/>
          </w:tcPr>
          <w:p w:rsidR="006E6B16" w:rsidRDefault="006E6B16" w:rsidP="004F5CCA">
            <w:pPr>
              <w:pStyle w:val="Table"/>
            </w:pPr>
            <w:r>
              <w:t xml:space="preserve">Release of tax liens – Treasurer </w:t>
            </w:r>
          </w:p>
        </w:tc>
        <w:tc>
          <w:tcPr>
            <w:tcW w:w="1598" w:type="dxa"/>
          </w:tcPr>
          <w:p w:rsidR="006E6B16" w:rsidRDefault="006E6B16" w:rsidP="00D7689B">
            <w:pPr>
              <w:pStyle w:val="Table"/>
              <w:jc w:val="right"/>
            </w:pPr>
            <w:r>
              <w:t>320.00</w:t>
            </w:r>
          </w:p>
        </w:tc>
      </w:tr>
      <w:tr w:rsidR="006E6B16" w:rsidTr="004F5CCA">
        <w:tc>
          <w:tcPr>
            <w:tcW w:w="3989" w:type="dxa"/>
          </w:tcPr>
          <w:p w:rsidR="006E6B16" w:rsidRDefault="006E6B16" w:rsidP="004F5CCA">
            <w:pPr>
              <w:pStyle w:val="Table"/>
            </w:pPr>
            <w:proofErr w:type="spellStart"/>
            <w:r>
              <w:t>CDW</w:t>
            </w:r>
            <w:proofErr w:type="spellEnd"/>
            <w:r>
              <w:t xml:space="preserve"> Government </w:t>
            </w:r>
          </w:p>
        </w:tc>
        <w:tc>
          <w:tcPr>
            <w:tcW w:w="979" w:type="dxa"/>
          </w:tcPr>
          <w:p w:rsidR="006E6B16" w:rsidRDefault="006E6B16" w:rsidP="004F5CCA">
            <w:pPr>
              <w:pStyle w:val="Table"/>
              <w:jc w:val="center"/>
            </w:pPr>
            <w:r>
              <w:t>3002</w:t>
            </w:r>
          </w:p>
        </w:tc>
        <w:tc>
          <w:tcPr>
            <w:tcW w:w="3514" w:type="dxa"/>
          </w:tcPr>
          <w:p w:rsidR="006E6B16" w:rsidRDefault="006E6B16" w:rsidP="004F5CCA">
            <w:pPr>
              <w:pStyle w:val="Table"/>
            </w:pPr>
            <w:r>
              <w:t xml:space="preserve">HP laser jet pro – Recorder </w:t>
            </w:r>
          </w:p>
        </w:tc>
        <w:tc>
          <w:tcPr>
            <w:tcW w:w="1598" w:type="dxa"/>
          </w:tcPr>
          <w:p w:rsidR="006E6B16" w:rsidRDefault="006E6B16" w:rsidP="00D7689B">
            <w:pPr>
              <w:pStyle w:val="Table"/>
              <w:jc w:val="right"/>
            </w:pPr>
            <w:r>
              <w:t>309.00</w:t>
            </w:r>
          </w:p>
        </w:tc>
      </w:tr>
      <w:tr w:rsidR="006E6B16" w:rsidTr="004F5CCA">
        <w:tc>
          <w:tcPr>
            <w:tcW w:w="3989" w:type="dxa"/>
          </w:tcPr>
          <w:p w:rsidR="006E6B16" w:rsidRDefault="006E6B16" w:rsidP="004F5CCA">
            <w:pPr>
              <w:pStyle w:val="Table"/>
            </w:pPr>
            <w:r>
              <w:t xml:space="preserve">Saving Hardware </w:t>
            </w:r>
          </w:p>
        </w:tc>
        <w:tc>
          <w:tcPr>
            <w:tcW w:w="979" w:type="dxa"/>
          </w:tcPr>
          <w:p w:rsidR="006E6B16" w:rsidRDefault="006E6B16" w:rsidP="004F5CCA">
            <w:pPr>
              <w:pStyle w:val="Table"/>
              <w:jc w:val="center"/>
            </w:pPr>
            <w:r>
              <w:t>3003</w:t>
            </w:r>
          </w:p>
        </w:tc>
        <w:tc>
          <w:tcPr>
            <w:tcW w:w="3514" w:type="dxa"/>
          </w:tcPr>
          <w:p w:rsidR="006E6B16" w:rsidRDefault="006E6B16" w:rsidP="004F5CCA">
            <w:pPr>
              <w:pStyle w:val="Table"/>
            </w:pPr>
            <w:r>
              <w:t xml:space="preserve">Supplies – Municipal </w:t>
            </w:r>
          </w:p>
        </w:tc>
        <w:tc>
          <w:tcPr>
            <w:tcW w:w="1598" w:type="dxa"/>
          </w:tcPr>
          <w:p w:rsidR="006E6B16" w:rsidRDefault="006E6B16" w:rsidP="00D7689B">
            <w:pPr>
              <w:pStyle w:val="Table"/>
              <w:jc w:val="right"/>
            </w:pPr>
            <w:r>
              <w:t>524.78</w:t>
            </w:r>
          </w:p>
        </w:tc>
      </w:tr>
      <w:tr w:rsidR="006E6B16" w:rsidTr="004F5CCA">
        <w:tc>
          <w:tcPr>
            <w:tcW w:w="3989" w:type="dxa"/>
          </w:tcPr>
          <w:p w:rsidR="006E6B16" w:rsidRDefault="006E6B16" w:rsidP="004F5CCA">
            <w:pPr>
              <w:pStyle w:val="Table"/>
            </w:pPr>
            <w:r>
              <w:t xml:space="preserve">Sprint </w:t>
            </w:r>
          </w:p>
        </w:tc>
        <w:tc>
          <w:tcPr>
            <w:tcW w:w="979" w:type="dxa"/>
          </w:tcPr>
          <w:p w:rsidR="006E6B16" w:rsidRDefault="006E6B16" w:rsidP="004F5CCA">
            <w:pPr>
              <w:pStyle w:val="Table"/>
              <w:jc w:val="center"/>
            </w:pPr>
            <w:r>
              <w:t>3004</w:t>
            </w:r>
          </w:p>
        </w:tc>
        <w:tc>
          <w:tcPr>
            <w:tcW w:w="3514" w:type="dxa"/>
          </w:tcPr>
          <w:p w:rsidR="006E6B16" w:rsidRDefault="006E6B16" w:rsidP="004F5CCA">
            <w:pPr>
              <w:pStyle w:val="Table"/>
            </w:pPr>
            <w:r>
              <w:t xml:space="preserve">Probation Office cell phones – Municipal </w:t>
            </w:r>
          </w:p>
        </w:tc>
        <w:tc>
          <w:tcPr>
            <w:tcW w:w="1598" w:type="dxa"/>
          </w:tcPr>
          <w:p w:rsidR="006E6B16" w:rsidRDefault="006E6B16" w:rsidP="00D7689B">
            <w:pPr>
              <w:pStyle w:val="Table"/>
              <w:jc w:val="right"/>
            </w:pPr>
            <w:r>
              <w:t>345.01</w:t>
            </w:r>
          </w:p>
        </w:tc>
      </w:tr>
      <w:tr w:rsidR="006E6B16" w:rsidTr="004F5CCA">
        <w:tc>
          <w:tcPr>
            <w:tcW w:w="3989" w:type="dxa"/>
          </w:tcPr>
          <w:p w:rsidR="006E6B16" w:rsidRDefault="006E6B16" w:rsidP="004F5CCA">
            <w:pPr>
              <w:pStyle w:val="Table"/>
            </w:pPr>
            <w:r>
              <w:t xml:space="preserve">Shred It </w:t>
            </w:r>
          </w:p>
        </w:tc>
        <w:tc>
          <w:tcPr>
            <w:tcW w:w="979" w:type="dxa"/>
          </w:tcPr>
          <w:p w:rsidR="006E6B16" w:rsidRDefault="006E6B16" w:rsidP="004F5CCA">
            <w:pPr>
              <w:pStyle w:val="Table"/>
              <w:jc w:val="center"/>
            </w:pPr>
            <w:r>
              <w:t>3005</w:t>
            </w:r>
          </w:p>
        </w:tc>
        <w:tc>
          <w:tcPr>
            <w:tcW w:w="3514" w:type="dxa"/>
          </w:tcPr>
          <w:p w:rsidR="006E6B16" w:rsidRDefault="006E6B16" w:rsidP="004F5CCA">
            <w:pPr>
              <w:pStyle w:val="Table"/>
            </w:pPr>
            <w:r>
              <w:t xml:space="preserve">Shred of files – Municipal </w:t>
            </w:r>
          </w:p>
        </w:tc>
        <w:tc>
          <w:tcPr>
            <w:tcW w:w="1598" w:type="dxa"/>
          </w:tcPr>
          <w:p w:rsidR="006E6B16" w:rsidRDefault="006E6B16" w:rsidP="00D7689B">
            <w:pPr>
              <w:pStyle w:val="Table"/>
              <w:jc w:val="right"/>
            </w:pPr>
            <w:r>
              <w:t>212.68</w:t>
            </w:r>
          </w:p>
        </w:tc>
      </w:tr>
      <w:tr w:rsidR="006E6B16" w:rsidTr="004F5CCA">
        <w:tc>
          <w:tcPr>
            <w:tcW w:w="3989" w:type="dxa"/>
          </w:tcPr>
          <w:p w:rsidR="006E6B16" w:rsidRDefault="006E6B16" w:rsidP="004F5CCA">
            <w:pPr>
              <w:pStyle w:val="Table"/>
            </w:pPr>
            <w:r>
              <w:lastRenderedPageBreak/>
              <w:t xml:space="preserve">Ho Co Engineer </w:t>
            </w:r>
          </w:p>
        </w:tc>
        <w:tc>
          <w:tcPr>
            <w:tcW w:w="979" w:type="dxa"/>
          </w:tcPr>
          <w:p w:rsidR="006E6B16" w:rsidRDefault="006E6B16" w:rsidP="004F5CCA">
            <w:pPr>
              <w:pStyle w:val="Table"/>
              <w:jc w:val="center"/>
            </w:pPr>
            <w:r>
              <w:t>3006</w:t>
            </w:r>
          </w:p>
        </w:tc>
        <w:tc>
          <w:tcPr>
            <w:tcW w:w="3514" w:type="dxa"/>
          </w:tcPr>
          <w:p w:rsidR="006E6B16" w:rsidRDefault="006E6B16" w:rsidP="004F5CCA">
            <w:pPr>
              <w:pStyle w:val="Table"/>
            </w:pPr>
            <w:r>
              <w:t xml:space="preserve">Gasoline – Auditor  </w:t>
            </w:r>
          </w:p>
        </w:tc>
        <w:tc>
          <w:tcPr>
            <w:tcW w:w="1598" w:type="dxa"/>
          </w:tcPr>
          <w:p w:rsidR="006E6B16" w:rsidRDefault="006E6B16" w:rsidP="00D7689B">
            <w:pPr>
              <w:pStyle w:val="Table"/>
              <w:jc w:val="right"/>
            </w:pPr>
            <w:r>
              <w:t>78.92</w:t>
            </w:r>
          </w:p>
        </w:tc>
      </w:tr>
      <w:tr w:rsidR="006E6B16" w:rsidTr="004F5CCA">
        <w:tc>
          <w:tcPr>
            <w:tcW w:w="3989" w:type="dxa"/>
          </w:tcPr>
          <w:p w:rsidR="006E6B16" w:rsidRDefault="006E6B16" w:rsidP="004F5CCA">
            <w:pPr>
              <w:pStyle w:val="Table"/>
            </w:pPr>
            <w:r>
              <w:t xml:space="preserve">Kevin Service </w:t>
            </w:r>
          </w:p>
        </w:tc>
        <w:tc>
          <w:tcPr>
            <w:tcW w:w="979" w:type="dxa"/>
          </w:tcPr>
          <w:p w:rsidR="006E6B16" w:rsidRDefault="006E6B16" w:rsidP="004F5CCA">
            <w:pPr>
              <w:pStyle w:val="Table"/>
              <w:jc w:val="center"/>
            </w:pPr>
            <w:r>
              <w:t>3007</w:t>
            </w:r>
          </w:p>
        </w:tc>
        <w:tc>
          <w:tcPr>
            <w:tcW w:w="3514" w:type="dxa"/>
          </w:tcPr>
          <w:p w:rsidR="006E6B16" w:rsidRDefault="004D18DA" w:rsidP="004F5CCA">
            <w:pPr>
              <w:pStyle w:val="Table"/>
            </w:pPr>
            <w:r>
              <w:t xml:space="preserve">Service – Auditor </w:t>
            </w:r>
          </w:p>
        </w:tc>
        <w:tc>
          <w:tcPr>
            <w:tcW w:w="1598" w:type="dxa"/>
          </w:tcPr>
          <w:p w:rsidR="006E6B16" w:rsidRDefault="004D18DA" w:rsidP="00D7689B">
            <w:pPr>
              <w:pStyle w:val="Table"/>
              <w:jc w:val="right"/>
            </w:pPr>
            <w:r>
              <w:t>384.00</w:t>
            </w:r>
          </w:p>
        </w:tc>
      </w:tr>
      <w:tr w:rsidR="004D18DA" w:rsidTr="004F5CCA">
        <w:tc>
          <w:tcPr>
            <w:tcW w:w="3989" w:type="dxa"/>
          </w:tcPr>
          <w:p w:rsidR="004D18DA" w:rsidRDefault="004D18DA" w:rsidP="004F5CCA">
            <w:pPr>
              <w:pStyle w:val="Table"/>
            </w:pPr>
            <w:r>
              <w:t xml:space="preserve">Appraisal Research Corporation </w:t>
            </w:r>
          </w:p>
        </w:tc>
        <w:tc>
          <w:tcPr>
            <w:tcW w:w="979" w:type="dxa"/>
          </w:tcPr>
          <w:p w:rsidR="004D18DA" w:rsidRDefault="004D18DA" w:rsidP="004F5CCA">
            <w:pPr>
              <w:pStyle w:val="Table"/>
              <w:jc w:val="center"/>
            </w:pPr>
            <w:r>
              <w:t>3008</w:t>
            </w:r>
          </w:p>
        </w:tc>
        <w:tc>
          <w:tcPr>
            <w:tcW w:w="3514" w:type="dxa"/>
          </w:tcPr>
          <w:p w:rsidR="004D18DA" w:rsidRDefault="004D18DA" w:rsidP="004F5CCA">
            <w:pPr>
              <w:pStyle w:val="Table"/>
            </w:pPr>
            <w:r>
              <w:t xml:space="preserve">Annual lease – Auditor </w:t>
            </w:r>
          </w:p>
        </w:tc>
        <w:tc>
          <w:tcPr>
            <w:tcW w:w="1598" w:type="dxa"/>
          </w:tcPr>
          <w:p w:rsidR="004D18DA" w:rsidRDefault="004D18DA" w:rsidP="00D7689B">
            <w:pPr>
              <w:pStyle w:val="Table"/>
              <w:jc w:val="right"/>
            </w:pPr>
            <w:r>
              <w:t>2605.50</w:t>
            </w:r>
          </w:p>
        </w:tc>
      </w:tr>
      <w:tr w:rsidR="004D18DA" w:rsidTr="004F5CCA">
        <w:tc>
          <w:tcPr>
            <w:tcW w:w="3989" w:type="dxa"/>
          </w:tcPr>
          <w:p w:rsidR="004D18DA" w:rsidRDefault="004D18DA" w:rsidP="004F5CCA">
            <w:pPr>
              <w:pStyle w:val="Table"/>
            </w:pPr>
            <w:r>
              <w:t xml:space="preserve">Kevin Service </w:t>
            </w:r>
          </w:p>
        </w:tc>
        <w:tc>
          <w:tcPr>
            <w:tcW w:w="979" w:type="dxa"/>
          </w:tcPr>
          <w:p w:rsidR="004D18DA" w:rsidRDefault="004D18DA" w:rsidP="004F5CCA">
            <w:pPr>
              <w:pStyle w:val="Table"/>
              <w:jc w:val="center"/>
            </w:pPr>
            <w:r>
              <w:t>3009</w:t>
            </w:r>
          </w:p>
        </w:tc>
        <w:tc>
          <w:tcPr>
            <w:tcW w:w="3514" w:type="dxa"/>
          </w:tcPr>
          <w:p w:rsidR="004D18DA" w:rsidRDefault="004D18DA" w:rsidP="004F5CCA">
            <w:pPr>
              <w:pStyle w:val="Table"/>
            </w:pPr>
            <w:r>
              <w:t xml:space="preserve">Service – Auditor </w:t>
            </w:r>
          </w:p>
        </w:tc>
        <w:tc>
          <w:tcPr>
            <w:tcW w:w="1598" w:type="dxa"/>
          </w:tcPr>
          <w:p w:rsidR="004D18DA" w:rsidRDefault="004D18DA" w:rsidP="00D7689B">
            <w:pPr>
              <w:pStyle w:val="Table"/>
              <w:jc w:val="right"/>
            </w:pPr>
            <w:r>
              <w:t>31.44</w:t>
            </w:r>
          </w:p>
        </w:tc>
      </w:tr>
      <w:tr w:rsidR="004D18DA" w:rsidTr="004F5CCA">
        <w:tc>
          <w:tcPr>
            <w:tcW w:w="3989" w:type="dxa"/>
          </w:tcPr>
          <w:p w:rsidR="004D18DA" w:rsidRDefault="004D18DA" w:rsidP="004F5CCA">
            <w:pPr>
              <w:pStyle w:val="Table"/>
            </w:pPr>
            <w:r>
              <w:t xml:space="preserve">Hocking County Engineer </w:t>
            </w:r>
          </w:p>
        </w:tc>
        <w:tc>
          <w:tcPr>
            <w:tcW w:w="979" w:type="dxa"/>
          </w:tcPr>
          <w:p w:rsidR="004D18DA" w:rsidRDefault="004D18DA" w:rsidP="004F5CCA">
            <w:pPr>
              <w:pStyle w:val="Table"/>
              <w:jc w:val="center"/>
            </w:pPr>
            <w:r>
              <w:t>3010</w:t>
            </w:r>
          </w:p>
        </w:tc>
        <w:tc>
          <w:tcPr>
            <w:tcW w:w="3514" w:type="dxa"/>
          </w:tcPr>
          <w:p w:rsidR="004D18DA" w:rsidRDefault="004D18DA" w:rsidP="004F5CCA">
            <w:pPr>
              <w:pStyle w:val="Table"/>
            </w:pPr>
            <w:r>
              <w:t xml:space="preserve">Gas for district vehicles – Soil and Water </w:t>
            </w:r>
          </w:p>
        </w:tc>
        <w:tc>
          <w:tcPr>
            <w:tcW w:w="1598" w:type="dxa"/>
          </w:tcPr>
          <w:p w:rsidR="004D18DA" w:rsidRDefault="004D18DA" w:rsidP="004D18DA">
            <w:pPr>
              <w:pStyle w:val="Table"/>
              <w:jc w:val="right"/>
            </w:pPr>
            <w:r>
              <w:t>286.75</w:t>
            </w:r>
          </w:p>
        </w:tc>
      </w:tr>
      <w:tr w:rsidR="004D18DA" w:rsidTr="004F5CCA">
        <w:tc>
          <w:tcPr>
            <w:tcW w:w="3989" w:type="dxa"/>
          </w:tcPr>
          <w:p w:rsidR="004D18DA" w:rsidRDefault="004D18DA" w:rsidP="004F5CCA">
            <w:pPr>
              <w:pStyle w:val="Table"/>
            </w:pPr>
            <w:r>
              <w:t xml:space="preserve">Staples </w:t>
            </w:r>
          </w:p>
        </w:tc>
        <w:tc>
          <w:tcPr>
            <w:tcW w:w="979" w:type="dxa"/>
          </w:tcPr>
          <w:p w:rsidR="004D18DA" w:rsidRDefault="004D18DA" w:rsidP="004F5CCA">
            <w:pPr>
              <w:pStyle w:val="Table"/>
              <w:jc w:val="center"/>
            </w:pPr>
            <w:r>
              <w:t>3011</w:t>
            </w:r>
          </w:p>
        </w:tc>
        <w:tc>
          <w:tcPr>
            <w:tcW w:w="3514" w:type="dxa"/>
          </w:tcPr>
          <w:p w:rsidR="004D18DA" w:rsidRDefault="004D18DA" w:rsidP="004F5CCA">
            <w:pPr>
              <w:pStyle w:val="Table"/>
            </w:pPr>
            <w:r>
              <w:t xml:space="preserve">Supplies </w:t>
            </w:r>
          </w:p>
        </w:tc>
        <w:tc>
          <w:tcPr>
            <w:tcW w:w="1598" w:type="dxa"/>
          </w:tcPr>
          <w:p w:rsidR="004D18DA" w:rsidRDefault="004D18DA" w:rsidP="004D18DA">
            <w:pPr>
              <w:pStyle w:val="Table"/>
              <w:jc w:val="right"/>
            </w:pPr>
            <w:r>
              <w:t>98.72</w:t>
            </w:r>
          </w:p>
        </w:tc>
      </w:tr>
      <w:tr w:rsidR="004D18DA" w:rsidTr="004F5CCA">
        <w:tc>
          <w:tcPr>
            <w:tcW w:w="3989" w:type="dxa"/>
          </w:tcPr>
          <w:p w:rsidR="004D18DA" w:rsidRDefault="004D18DA" w:rsidP="004F5CCA">
            <w:pPr>
              <w:pStyle w:val="Table"/>
            </w:pPr>
            <w:r>
              <w:t xml:space="preserve">Frontier  </w:t>
            </w:r>
          </w:p>
        </w:tc>
        <w:tc>
          <w:tcPr>
            <w:tcW w:w="979" w:type="dxa"/>
          </w:tcPr>
          <w:p w:rsidR="004D18DA" w:rsidRDefault="004D18DA" w:rsidP="004F5CCA">
            <w:pPr>
              <w:pStyle w:val="Table"/>
              <w:jc w:val="center"/>
            </w:pPr>
            <w:r>
              <w:t>3012</w:t>
            </w:r>
          </w:p>
        </w:tc>
        <w:tc>
          <w:tcPr>
            <w:tcW w:w="3514" w:type="dxa"/>
          </w:tcPr>
          <w:p w:rsidR="004D18DA" w:rsidRDefault="004D18DA" w:rsidP="004F5CCA">
            <w:pPr>
              <w:pStyle w:val="Table"/>
            </w:pPr>
            <w:r>
              <w:t xml:space="preserve">Telephone bills </w:t>
            </w:r>
          </w:p>
        </w:tc>
        <w:tc>
          <w:tcPr>
            <w:tcW w:w="1598" w:type="dxa"/>
          </w:tcPr>
          <w:p w:rsidR="004D18DA" w:rsidRDefault="004D18DA" w:rsidP="004D18DA">
            <w:pPr>
              <w:pStyle w:val="Table"/>
              <w:jc w:val="right"/>
            </w:pPr>
            <w:r>
              <w:t>60.44</w:t>
            </w:r>
          </w:p>
        </w:tc>
      </w:tr>
      <w:tr w:rsidR="004D18DA" w:rsidTr="004F5CCA">
        <w:tc>
          <w:tcPr>
            <w:tcW w:w="3989" w:type="dxa"/>
          </w:tcPr>
          <w:p w:rsidR="004D18DA" w:rsidRDefault="004D18DA" w:rsidP="004F5CCA">
            <w:pPr>
              <w:pStyle w:val="Table"/>
            </w:pPr>
            <w:r>
              <w:t xml:space="preserve">Bright Side Studio </w:t>
            </w:r>
          </w:p>
        </w:tc>
        <w:tc>
          <w:tcPr>
            <w:tcW w:w="979" w:type="dxa"/>
          </w:tcPr>
          <w:p w:rsidR="004D18DA" w:rsidRDefault="004D18DA" w:rsidP="004F5CCA">
            <w:pPr>
              <w:pStyle w:val="Table"/>
              <w:jc w:val="center"/>
            </w:pPr>
            <w:r>
              <w:t>3013</w:t>
            </w:r>
          </w:p>
        </w:tc>
        <w:tc>
          <w:tcPr>
            <w:tcW w:w="3514" w:type="dxa"/>
          </w:tcPr>
          <w:p w:rsidR="004D18DA" w:rsidRDefault="004D18DA" w:rsidP="004F5CCA">
            <w:pPr>
              <w:pStyle w:val="Table"/>
            </w:pPr>
            <w:r>
              <w:t xml:space="preserve">Logo design – Soil and Water </w:t>
            </w:r>
          </w:p>
        </w:tc>
        <w:tc>
          <w:tcPr>
            <w:tcW w:w="1598" w:type="dxa"/>
          </w:tcPr>
          <w:p w:rsidR="004D18DA" w:rsidRDefault="004D18DA" w:rsidP="004D18DA">
            <w:pPr>
              <w:pStyle w:val="Table"/>
              <w:jc w:val="right"/>
            </w:pPr>
            <w:r>
              <w:t>500.00</w:t>
            </w:r>
          </w:p>
        </w:tc>
      </w:tr>
      <w:tr w:rsidR="004D18DA" w:rsidTr="004F5CCA">
        <w:tc>
          <w:tcPr>
            <w:tcW w:w="3989" w:type="dxa"/>
          </w:tcPr>
          <w:p w:rsidR="004D18DA" w:rsidRDefault="004D18DA" w:rsidP="004F5CCA">
            <w:pPr>
              <w:pStyle w:val="Table"/>
            </w:pPr>
            <w:r>
              <w:t xml:space="preserve">Saving Hardware </w:t>
            </w:r>
          </w:p>
        </w:tc>
        <w:tc>
          <w:tcPr>
            <w:tcW w:w="979" w:type="dxa"/>
          </w:tcPr>
          <w:p w:rsidR="004D18DA" w:rsidRDefault="004D18DA" w:rsidP="004F5CCA">
            <w:pPr>
              <w:pStyle w:val="Table"/>
              <w:jc w:val="center"/>
            </w:pPr>
            <w:r>
              <w:t>3014</w:t>
            </w:r>
          </w:p>
        </w:tc>
        <w:tc>
          <w:tcPr>
            <w:tcW w:w="3514" w:type="dxa"/>
          </w:tcPr>
          <w:p w:rsidR="004D18DA" w:rsidRDefault="004D18DA" w:rsidP="004F5CCA">
            <w:pPr>
              <w:pStyle w:val="Table"/>
            </w:pPr>
            <w:r>
              <w:t xml:space="preserve">Supplies – Soil and Water </w:t>
            </w:r>
          </w:p>
        </w:tc>
        <w:tc>
          <w:tcPr>
            <w:tcW w:w="1598" w:type="dxa"/>
          </w:tcPr>
          <w:p w:rsidR="004D18DA" w:rsidRDefault="004D18DA" w:rsidP="004D18DA">
            <w:pPr>
              <w:pStyle w:val="Table"/>
              <w:jc w:val="right"/>
            </w:pPr>
            <w:r>
              <w:t>33.07</w:t>
            </w:r>
          </w:p>
        </w:tc>
      </w:tr>
      <w:tr w:rsidR="004D18DA" w:rsidTr="004F5CCA">
        <w:tc>
          <w:tcPr>
            <w:tcW w:w="3989" w:type="dxa"/>
          </w:tcPr>
          <w:p w:rsidR="004D18DA" w:rsidRDefault="004D18DA" w:rsidP="004F5CCA">
            <w:pPr>
              <w:pStyle w:val="Table"/>
            </w:pPr>
            <w:r>
              <w:t xml:space="preserve">William Shaw, Engineer </w:t>
            </w:r>
          </w:p>
        </w:tc>
        <w:tc>
          <w:tcPr>
            <w:tcW w:w="979" w:type="dxa"/>
          </w:tcPr>
          <w:p w:rsidR="004D18DA" w:rsidRDefault="004D18DA" w:rsidP="004F5CCA">
            <w:pPr>
              <w:pStyle w:val="Table"/>
              <w:jc w:val="center"/>
            </w:pPr>
            <w:r>
              <w:t>3015</w:t>
            </w:r>
          </w:p>
        </w:tc>
        <w:tc>
          <w:tcPr>
            <w:tcW w:w="3514" w:type="dxa"/>
          </w:tcPr>
          <w:p w:rsidR="004D18DA" w:rsidRDefault="004D18DA" w:rsidP="004F5CCA">
            <w:pPr>
              <w:pStyle w:val="Table"/>
            </w:pPr>
            <w:r>
              <w:t xml:space="preserve">Gasoline – Sewer </w:t>
            </w:r>
          </w:p>
        </w:tc>
        <w:tc>
          <w:tcPr>
            <w:tcW w:w="1598" w:type="dxa"/>
          </w:tcPr>
          <w:p w:rsidR="004D18DA" w:rsidRDefault="004D18DA" w:rsidP="004D18DA">
            <w:pPr>
              <w:pStyle w:val="Table"/>
              <w:jc w:val="right"/>
            </w:pPr>
            <w:r>
              <w:t>294.13</w:t>
            </w:r>
          </w:p>
        </w:tc>
      </w:tr>
      <w:tr w:rsidR="004D18DA" w:rsidTr="004F5CCA">
        <w:tc>
          <w:tcPr>
            <w:tcW w:w="3989" w:type="dxa"/>
          </w:tcPr>
          <w:p w:rsidR="004D18DA" w:rsidRDefault="004D18DA" w:rsidP="004F5CCA">
            <w:pPr>
              <w:pStyle w:val="Table"/>
            </w:pPr>
            <w:r>
              <w:t xml:space="preserve">Buckeye Pumps </w:t>
            </w:r>
          </w:p>
        </w:tc>
        <w:tc>
          <w:tcPr>
            <w:tcW w:w="979" w:type="dxa"/>
          </w:tcPr>
          <w:p w:rsidR="004D18DA" w:rsidRDefault="004D18DA" w:rsidP="004F5CCA">
            <w:pPr>
              <w:pStyle w:val="Table"/>
              <w:jc w:val="center"/>
            </w:pPr>
            <w:r>
              <w:t>3016</w:t>
            </w:r>
          </w:p>
        </w:tc>
        <w:tc>
          <w:tcPr>
            <w:tcW w:w="3514" w:type="dxa"/>
          </w:tcPr>
          <w:p w:rsidR="004D18DA" w:rsidRDefault="004D18DA" w:rsidP="004F5CCA">
            <w:pPr>
              <w:pStyle w:val="Table"/>
            </w:pPr>
            <w:r>
              <w:t xml:space="preserve">Purchase of pump – Sewer </w:t>
            </w:r>
          </w:p>
        </w:tc>
        <w:tc>
          <w:tcPr>
            <w:tcW w:w="1598" w:type="dxa"/>
          </w:tcPr>
          <w:p w:rsidR="004D18DA" w:rsidRDefault="004D18DA" w:rsidP="004D18DA">
            <w:pPr>
              <w:pStyle w:val="Table"/>
              <w:jc w:val="right"/>
            </w:pPr>
            <w:r>
              <w:t>7985.00</w:t>
            </w:r>
          </w:p>
        </w:tc>
      </w:tr>
      <w:tr w:rsidR="004D18DA" w:rsidTr="004F5CCA">
        <w:tc>
          <w:tcPr>
            <w:tcW w:w="3989" w:type="dxa"/>
          </w:tcPr>
          <w:p w:rsidR="004D18DA" w:rsidRDefault="004D18DA" w:rsidP="004F5CCA">
            <w:pPr>
              <w:pStyle w:val="Table"/>
            </w:pPr>
            <w:r>
              <w:t xml:space="preserve">AT&amp;T </w:t>
            </w:r>
          </w:p>
        </w:tc>
        <w:tc>
          <w:tcPr>
            <w:tcW w:w="979" w:type="dxa"/>
          </w:tcPr>
          <w:p w:rsidR="004D18DA" w:rsidRDefault="004D18DA" w:rsidP="004F5CCA">
            <w:pPr>
              <w:pStyle w:val="Table"/>
              <w:jc w:val="center"/>
            </w:pPr>
            <w:r>
              <w:t>3017</w:t>
            </w:r>
          </w:p>
        </w:tc>
        <w:tc>
          <w:tcPr>
            <w:tcW w:w="3514" w:type="dxa"/>
          </w:tcPr>
          <w:p w:rsidR="004D18DA" w:rsidRDefault="004D18DA" w:rsidP="004F5CCA">
            <w:pPr>
              <w:pStyle w:val="Table"/>
            </w:pPr>
            <w:r>
              <w:t xml:space="preserve">Service – Sewer </w:t>
            </w:r>
          </w:p>
        </w:tc>
        <w:tc>
          <w:tcPr>
            <w:tcW w:w="1598" w:type="dxa"/>
          </w:tcPr>
          <w:p w:rsidR="004D18DA" w:rsidRDefault="004D18DA" w:rsidP="004D18DA">
            <w:pPr>
              <w:pStyle w:val="Table"/>
              <w:jc w:val="right"/>
            </w:pPr>
            <w:r>
              <w:t>13.03</w:t>
            </w:r>
          </w:p>
        </w:tc>
      </w:tr>
      <w:tr w:rsidR="004D18DA" w:rsidTr="004F5CCA">
        <w:tc>
          <w:tcPr>
            <w:tcW w:w="3989" w:type="dxa"/>
          </w:tcPr>
          <w:p w:rsidR="004D18DA" w:rsidRDefault="004D18DA" w:rsidP="004F5CCA">
            <w:pPr>
              <w:pStyle w:val="Table"/>
            </w:pPr>
            <w:r>
              <w:t xml:space="preserve">MASI </w:t>
            </w:r>
          </w:p>
        </w:tc>
        <w:tc>
          <w:tcPr>
            <w:tcW w:w="979" w:type="dxa"/>
          </w:tcPr>
          <w:p w:rsidR="004D18DA" w:rsidRDefault="004D18DA" w:rsidP="004F5CCA">
            <w:pPr>
              <w:pStyle w:val="Table"/>
              <w:jc w:val="center"/>
            </w:pPr>
            <w:r>
              <w:t>3018</w:t>
            </w:r>
          </w:p>
        </w:tc>
        <w:tc>
          <w:tcPr>
            <w:tcW w:w="3514" w:type="dxa"/>
          </w:tcPr>
          <w:p w:rsidR="004D18DA" w:rsidRDefault="004D18DA" w:rsidP="004F5CCA">
            <w:pPr>
              <w:pStyle w:val="Table"/>
            </w:pPr>
            <w:r>
              <w:t xml:space="preserve">Testing – Sewer </w:t>
            </w:r>
          </w:p>
        </w:tc>
        <w:tc>
          <w:tcPr>
            <w:tcW w:w="1598" w:type="dxa"/>
          </w:tcPr>
          <w:p w:rsidR="004D18DA" w:rsidRDefault="004D18DA" w:rsidP="004D18DA">
            <w:pPr>
              <w:pStyle w:val="Table"/>
              <w:jc w:val="right"/>
            </w:pPr>
            <w:r>
              <w:t>121.66</w:t>
            </w:r>
          </w:p>
        </w:tc>
      </w:tr>
      <w:tr w:rsidR="004D18DA" w:rsidTr="004F5CCA">
        <w:tc>
          <w:tcPr>
            <w:tcW w:w="3989" w:type="dxa"/>
          </w:tcPr>
          <w:p w:rsidR="004D18DA" w:rsidRDefault="0084111F" w:rsidP="004F5CCA">
            <w:pPr>
              <w:pStyle w:val="Table"/>
            </w:pPr>
            <w:proofErr w:type="spellStart"/>
            <w:r>
              <w:t>Securmar</w:t>
            </w:r>
            <w:proofErr w:type="spellEnd"/>
            <w:r>
              <w:t>, LLC</w:t>
            </w:r>
          </w:p>
        </w:tc>
        <w:tc>
          <w:tcPr>
            <w:tcW w:w="979" w:type="dxa"/>
          </w:tcPr>
          <w:p w:rsidR="004D18DA" w:rsidRDefault="0084111F" w:rsidP="004F5CCA">
            <w:pPr>
              <w:pStyle w:val="Table"/>
              <w:jc w:val="center"/>
            </w:pPr>
            <w:r>
              <w:t>3019</w:t>
            </w:r>
          </w:p>
        </w:tc>
        <w:tc>
          <w:tcPr>
            <w:tcW w:w="3514" w:type="dxa"/>
          </w:tcPr>
          <w:p w:rsidR="004D18DA" w:rsidRDefault="0084111F" w:rsidP="004F5CCA">
            <w:pPr>
              <w:pStyle w:val="Table"/>
            </w:pPr>
            <w:r>
              <w:t xml:space="preserve">Security equipment for Hall of Justice </w:t>
            </w:r>
          </w:p>
        </w:tc>
        <w:tc>
          <w:tcPr>
            <w:tcW w:w="1598" w:type="dxa"/>
          </w:tcPr>
          <w:p w:rsidR="004D18DA" w:rsidRDefault="0084111F" w:rsidP="004D18DA">
            <w:pPr>
              <w:pStyle w:val="Table"/>
              <w:jc w:val="right"/>
            </w:pPr>
            <w:r>
              <w:t>26,621.82</w:t>
            </w:r>
          </w:p>
        </w:tc>
      </w:tr>
      <w:tr w:rsidR="0084111F" w:rsidTr="004F5CCA">
        <w:tc>
          <w:tcPr>
            <w:tcW w:w="3989" w:type="dxa"/>
          </w:tcPr>
          <w:p w:rsidR="0084111F" w:rsidRDefault="0084111F" w:rsidP="004F5CCA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84111F" w:rsidRDefault="0084111F" w:rsidP="004F5CCA">
            <w:pPr>
              <w:pStyle w:val="Table"/>
              <w:jc w:val="center"/>
            </w:pPr>
            <w:r>
              <w:t>3020</w:t>
            </w:r>
          </w:p>
        </w:tc>
        <w:tc>
          <w:tcPr>
            <w:tcW w:w="3514" w:type="dxa"/>
          </w:tcPr>
          <w:p w:rsidR="0084111F" w:rsidRDefault="0084111F" w:rsidP="004F5CCA">
            <w:pPr>
              <w:pStyle w:val="Table"/>
            </w:pPr>
            <w:proofErr w:type="spellStart"/>
            <w:r>
              <w:t>Supples</w:t>
            </w:r>
            <w:proofErr w:type="spellEnd"/>
            <w:r>
              <w:t xml:space="preserve"> – 911 </w:t>
            </w:r>
          </w:p>
        </w:tc>
        <w:tc>
          <w:tcPr>
            <w:tcW w:w="1598" w:type="dxa"/>
          </w:tcPr>
          <w:p w:rsidR="0084111F" w:rsidRDefault="0084111F" w:rsidP="004D18DA">
            <w:pPr>
              <w:pStyle w:val="Table"/>
              <w:jc w:val="right"/>
            </w:pPr>
            <w:r>
              <w:t>31.95</w:t>
            </w:r>
          </w:p>
        </w:tc>
      </w:tr>
      <w:tr w:rsidR="0084111F" w:rsidTr="004F5CCA">
        <w:tc>
          <w:tcPr>
            <w:tcW w:w="3989" w:type="dxa"/>
          </w:tcPr>
          <w:p w:rsidR="0084111F" w:rsidRDefault="0084111F" w:rsidP="004F5CCA">
            <w:pPr>
              <w:pStyle w:val="Table"/>
            </w:pPr>
            <w:r>
              <w:t xml:space="preserve">AT&amp;T </w:t>
            </w:r>
          </w:p>
        </w:tc>
        <w:tc>
          <w:tcPr>
            <w:tcW w:w="979" w:type="dxa"/>
          </w:tcPr>
          <w:p w:rsidR="0084111F" w:rsidRDefault="0084111F" w:rsidP="004F5CCA">
            <w:pPr>
              <w:pStyle w:val="Table"/>
              <w:jc w:val="center"/>
            </w:pPr>
            <w:r>
              <w:t>3021</w:t>
            </w:r>
          </w:p>
        </w:tc>
        <w:tc>
          <w:tcPr>
            <w:tcW w:w="3514" w:type="dxa"/>
          </w:tcPr>
          <w:p w:rsidR="0084111F" w:rsidRDefault="0084111F" w:rsidP="004F5CCA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</w:tcPr>
          <w:p w:rsidR="0084111F" w:rsidRDefault="0084111F" w:rsidP="004D18DA">
            <w:pPr>
              <w:pStyle w:val="Table"/>
              <w:jc w:val="right"/>
            </w:pPr>
            <w:r>
              <w:t>66.61</w:t>
            </w:r>
          </w:p>
        </w:tc>
      </w:tr>
      <w:tr w:rsidR="0084111F" w:rsidTr="004F5CCA">
        <w:tc>
          <w:tcPr>
            <w:tcW w:w="3989" w:type="dxa"/>
          </w:tcPr>
          <w:p w:rsidR="0084111F" w:rsidRDefault="0084111F" w:rsidP="004F5CCA">
            <w:pPr>
              <w:pStyle w:val="Table"/>
            </w:pPr>
            <w:r>
              <w:t xml:space="preserve">Spectrum </w:t>
            </w:r>
          </w:p>
        </w:tc>
        <w:tc>
          <w:tcPr>
            <w:tcW w:w="979" w:type="dxa"/>
          </w:tcPr>
          <w:p w:rsidR="0084111F" w:rsidRDefault="0084111F" w:rsidP="004F5CCA">
            <w:pPr>
              <w:pStyle w:val="Table"/>
              <w:jc w:val="center"/>
            </w:pPr>
            <w:r>
              <w:t>3022</w:t>
            </w:r>
          </w:p>
        </w:tc>
        <w:tc>
          <w:tcPr>
            <w:tcW w:w="3514" w:type="dxa"/>
          </w:tcPr>
          <w:p w:rsidR="0084111F" w:rsidRDefault="0084111F" w:rsidP="004F5CCA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</w:tcPr>
          <w:p w:rsidR="0084111F" w:rsidRDefault="0084111F" w:rsidP="004D18DA">
            <w:pPr>
              <w:pStyle w:val="Table"/>
              <w:jc w:val="right"/>
            </w:pPr>
            <w:r>
              <w:t>99.99</w:t>
            </w:r>
          </w:p>
        </w:tc>
      </w:tr>
      <w:tr w:rsidR="0084111F" w:rsidTr="004F5CCA">
        <w:tc>
          <w:tcPr>
            <w:tcW w:w="3989" w:type="dxa"/>
          </w:tcPr>
          <w:p w:rsidR="0084111F" w:rsidRDefault="0084111F" w:rsidP="004F5CCA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84111F" w:rsidRDefault="0084111F" w:rsidP="004F5CCA">
            <w:pPr>
              <w:pStyle w:val="Table"/>
              <w:jc w:val="center"/>
            </w:pPr>
            <w:r>
              <w:t>3023</w:t>
            </w:r>
          </w:p>
        </w:tc>
        <w:tc>
          <w:tcPr>
            <w:tcW w:w="3514" w:type="dxa"/>
          </w:tcPr>
          <w:p w:rsidR="0084111F" w:rsidRDefault="0084111F" w:rsidP="004F5CCA">
            <w:pPr>
              <w:pStyle w:val="Table"/>
            </w:pPr>
            <w:r>
              <w:t>Supplies – SHSC</w:t>
            </w:r>
          </w:p>
        </w:tc>
        <w:tc>
          <w:tcPr>
            <w:tcW w:w="1598" w:type="dxa"/>
          </w:tcPr>
          <w:p w:rsidR="0084111F" w:rsidRDefault="0084111F" w:rsidP="004D18DA">
            <w:pPr>
              <w:pStyle w:val="Table"/>
              <w:jc w:val="right"/>
            </w:pPr>
            <w:r>
              <w:t>101.15</w:t>
            </w:r>
          </w:p>
        </w:tc>
      </w:tr>
      <w:tr w:rsidR="0084111F" w:rsidTr="004F5CCA">
        <w:tc>
          <w:tcPr>
            <w:tcW w:w="3989" w:type="dxa"/>
          </w:tcPr>
          <w:p w:rsidR="0084111F" w:rsidRDefault="00407139" w:rsidP="004F5CCA">
            <w:pPr>
              <w:pStyle w:val="Table"/>
            </w:pPr>
            <w:r>
              <w:t>Hocking County Sheriff Lanny E. North</w:t>
            </w:r>
          </w:p>
        </w:tc>
        <w:tc>
          <w:tcPr>
            <w:tcW w:w="979" w:type="dxa"/>
          </w:tcPr>
          <w:p w:rsidR="0084111F" w:rsidRDefault="00407139" w:rsidP="004F5CCA">
            <w:pPr>
              <w:pStyle w:val="Table"/>
              <w:jc w:val="center"/>
            </w:pPr>
            <w:r>
              <w:t>3024</w:t>
            </w:r>
          </w:p>
        </w:tc>
        <w:tc>
          <w:tcPr>
            <w:tcW w:w="3514" w:type="dxa"/>
          </w:tcPr>
          <w:p w:rsidR="0084111F" w:rsidRDefault="00407139" w:rsidP="004F5CCA">
            <w:pPr>
              <w:pStyle w:val="Table"/>
            </w:pPr>
            <w:r>
              <w:t xml:space="preserve">Balance of </w:t>
            </w:r>
            <w:proofErr w:type="spellStart"/>
            <w:r>
              <w:t>FOJ</w:t>
            </w:r>
            <w:proofErr w:type="spellEnd"/>
            <w:r>
              <w:t xml:space="preserve"> Funds for 2017</w:t>
            </w:r>
          </w:p>
        </w:tc>
        <w:tc>
          <w:tcPr>
            <w:tcW w:w="1598" w:type="dxa"/>
          </w:tcPr>
          <w:p w:rsidR="0084111F" w:rsidRDefault="00407139" w:rsidP="004D18DA">
            <w:pPr>
              <w:pStyle w:val="Table"/>
              <w:jc w:val="right"/>
            </w:pPr>
            <w:r>
              <w:t>9173.50</w:t>
            </w:r>
          </w:p>
        </w:tc>
      </w:tr>
      <w:tr w:rsidR="00407139" w:rsidTr="004F5CCA">
        <w:tc>
          <w:tcPr>
            <w:tcW w:w="3989" w:type="dxa"/>
          </w:tcPr>
          <w:p w:rsidR="00407139" w:rsidRDefault="00407139" w:rsidP="004F5CCA">
            <w:pPr>
              <w:pStyle w:val="Table"/>
            </w:pPr>
            <w:r>
              <w:t xml:space="preserve">Saving Hardware </w:t>
            </w:r>
          </w:p>
        </w:tc>
        <w:tc>
          <w:tcPr>
            <w:tcW w:w="979" w:type="dxa"/>
          </w:tcPr>
          <w:p w:rsidR="00407139" w:rsidRDefault="00407139" w:rsidP="004F5CCA">
            <w:pPr>
              <w:pStyle w:val="Table"/>
              <w:jc w:val="center"/>
            </w:pPr>
            <w:r>
              <w:t>3025</w:t>
            </w:r>
          </w:p>
        </w:tc>
        <w:tc>
          <w:tcPr>
            <w:tcW w:w="3514" w:type="dxa"/>
          </w:tcPr>
          <w:p w:rsidR="00407139" w:rsidRDefault="00407139" w:rsidP="004F5CCA">
            <w:pPr>
              <w:pStyle w:val="Table"/>
            </w:pPr>
            <w:r>
              <w:t xml:space="preserve">Supplies – SHSC </w:t>
            </w:r>
          </w:p>
        </w:tc>
        <w:tc>
          <w:tcPr>
            <w:tcW w:w="1598" w:type="dxa"/>
          </w:tcPr>
          <w:p w:rsidR="00407139" w:rsidRDefault="00407139" w:rsidP="004D18DA">
            <w:pPr>
              <w:pStyle w:val="Table"/>
              <w:jc w:val="right"/>
            </w:pPr>
            <w:r>
              <w:t>11.97</w:t>
            </w:r>
          </w:p>
        </w:tc>
      </w:tr>
      <w:tr w:rsidR="00407139" w:rsidTr="004F5CCA">
        <w:tc>
          <w:tcPr>
            <w:tcW w:w="3989" w:type="dxa"/>
          </w:tcPr>
          <w:p w:rsidR="00407139" w:rsidRDefault="00407139" w:rsidP="004F5CCA">
            <w:pPr>
              <w:pStyle w:val="Table"/>
            </w:pPr>
            <w:proofErr w:type="spellStart"/>
            <w:r>
              <w:t>C&amp;E</w:t>
            </w:r>
            <w:proofErr w:type="spellEnd"/>
            <w:r>
              <w:t xml:space="preserve"> Janitorial </w:t>
            </w:r>
          </w:p>
        </w:tc>
        <w:tc>
          <w:tcPr>
            <w:tcW w:w="979" w:type="dxa"/>
          </w:tcPr>
          <w:p w:rsidR="00407139" w:rsidRDefault="00407139" w:rsidP="004F5CCA">
            <w:pPr>
              <w:pStyle w:val="Table"/>
              <w:jc w:val="center"/>
            </w:pPr>
            <w:r>
              <w:t>3026</w:t>
            </w:r>
          </w:p>
        </w:tc>
        <w:tc>
          <w:tcPr>
            <w:tcW w:w="3514" w:type="dxa"/>
          </w:tcPr>
          <w:p w:rsidR="00407139" w:rsidRDefault="00407139" w:rsidP="004F5CCA">
            <w:pPr>
              <w:pStyle w:val="Table"/>
            </w:pPr>
            <w:r>
              <w:t>Cleaning Supplies – SHSC</w:t>
            </w:r>
          </w:p>
        </w:tc>
        <w:tc>
          <w:tcPr>
            <w:tcW w:w="1598" w:type="dxa"/>
          </w:tcPr>
          <w:p w:rsidR="00407139" w:rsidRDefault="00407139" w:rsidP="004D18DA">
            <w:pPr>
              <w:pStyle w:val="Table"/>
              <w:jc w:val="right"/>
            </w:pPr>
            <w:r>
              <w:t>209.94</w:t>
            </w:r>
          </w:p>
        </w:tc>
      </w:tr>
      <w:tr w:rsidR="00407139" w:rsidTr="004F5CCA">
        <w:tc>
          <w:tcPr>
            <w:tcW w:w="3989" w:type="dxa"/>
          </w:tcPr>
          <w:p w:rsidR="00407139" w:rsidRDefault="00407139" w:rsidP="004F5CCA">
            <w:pPr>
              <w:pStyle w:val="Table"/>
            </w:pPr>
            <w:r>
              <w:t xml:space="preserve">Hocking County Engineers </w:t>
            </w:r>
          </w:p>
        </w:tc>
        <w:tc>
          <w:tcPr>
            <w:tcW w:w="979" w:type="dxa"/>
          </w:tcPr>
          <w:p w:rsidR="00407139" w:rsidRDefault="00407139" w:rsidP="004F5CCA">
            <w:pPr>
              <w:pStyle w:val="Table"/>
              <w:jc w:val="center"/>
            </w:pPr>
            <w:r>
              <w:t>3027</w:t>
            </w:r>
          </w:p>
        </w:tc>
        <w:tc>
          <w:tcPr>
            <w:tcW w:w="3514" w:type="dxa"/>
          </w:tcPr>
          <w:p w:rsidR="00407139" w:rsidRDefault="00407139" w:rsidP="004F5CCA">
            <w:pPr>
              <w:pStyle w:val="Table"/>
            </w:pPr>
            <w:r>
              <w:t xml:space="preserve">Monthly Auto Fuel – SHSC </w:t>
            </w:r>
          </w:p>
        </w:tc>
        <w:tc>
          <w:tcPr>
            <w:tcW w:w="1598" w:type="dxa"/>
          </w:tcPr>
          <w:p w:rsidR="00407139" w:rsidRDefault="00407139" w:rsidP="004D18DA">
            <w:pPr>
              <w:pStyle w:val="Table"/>
              <w:jc w:val="right"/>
            </w:pPr>
            <w:r>
              <w:t>208.88</w:t>
            </w:r>
          </w:p>
        </w:tc>
      </w:tr>
      <w:tr w:rsidR="00407139" w:rsidTr="004F5CCA">
        <w:tc>
          <w:tcPr>
            <w:tcW w:w="3989" w:type="dxa"/>
          </w:tcPr>
          <w:p w:rsidR="00407139" w:rsidRDefault="00407139" w:rsidP="004F5CCA">
            <w:pPr>
              <w:pStyle w:val="Table"/>
            </w:pPr>
            <w:r>
              <w:t xml:space="preserve">American Electric Power </w:t>
            </w:r>
          </w:p>
        </w:tc>
        <w:tc>
          <w:tcPr>
            <w:tcW w:w="979" w:type="dxa"/>
          </w:tcPr>
          <w:p w:rsidR="00407139" w:rsidRDefault="00407139" w:rsidP="004F5CCA">
            <w:pPr>
              <w:pStyle w:val="Table"/>
              <w:jc w:val="center"/>
            </w:pPr>
            <w:r>
              <w:t>3028</w:t>
            </w:r>
          </w:p>
        </w:tc>
        <w:tc>
          <w:tcPr>
            <w:tcW w:w="3514" w:type="dxa"/>
          </w:tcPr>
          <w:p w:rsidR="00407139" w:rsidRDefault="00407139" w:rsidP="004F5CCA">
            <w:pPr>
              <w:pStyle w:val="Table"/>
            </w:pPr>
            <w:r>
              <w:t xml:space="preserve">Monthly Electric Service – SHSC </w:t>
            </w:r>
          </w:p>
        </w:tc>
        <w:tc>
          <w:tcPr>
            <w:tcW w:w="1598" w:type="dxa"/>
          </w:tcPr>
          <w:p w:rsidR="00407139" w:rsidRDefault="00407139" w:rsidP="004D18DA">
            <w:pPr>
              <w:pStyle w:val="Table"/>
              <w:jc w:val="right"/>
            </w:pPr>
            <w:r>
              <w:t>952.36</w:t>
            </w:r>
          </w:p>
        </w:tc>
      </w:tr>
      <w:tr w:rsidR="00407139" w:rsidTr="004F5CCA">
        <w:tc>
          <w:tcPr>
            <w:tcW w:w="3989" w:type="dxa"/>
          </w:tcPr>
          <w:p w:rsidR="00407139" w:rsidRDefault="00407139" w:rsidP="004F5CCA">
            <w:pPr>
              <w:pStyle w:val="Table"/>
            </w:pPr>
            <w:r>
              <w:t xml:space="preserve">City of Logan </w:t>
            </w:r>
          </w:p>
        </w:tc>
        <w:tc>
          <w:tcPr>
            <w:tcW w:w="979" w:type="dxa"/>
          </w:tcPr>
          <w:p w:rsidR="00407139" w:rsidRDefault="00407139" w:rsidP="004F5CCA">
            <w:pPr>
              <w:pStyle w:val="Table"/>
              <w:jc w:val="center"/>
            </w:pPr>
            <w:r>
              <w:t>3029</w:t>
            </w:r>
          </w:p>
        </w:tc>
        <w:tc>
          <w:tcPr>
            <w:tcW w:w="3514" w:type="dxa"/>
          </w:tcPr>
          <w:p w:rsidR="00407139" w:rsidRDefault="00407139" w:rsidP="004F5CCA">
            <w:pPr>
              <w:pStyle w:val="Table"/>
            </w:pPr>
            <w:r>
              <w:t>Water Sewer service – SHSC</w:t>
            </w:r>
          </w:p>
        </w:tc>
        <w:tc>
          <w:tcPr>
            <w:tcW w:w="1598" w:type="dxa"/>
          </w:tcPr>
          <w:p w:rsidR="00407139" w:rsidRDefault="00407139" w:rsidP="004D18DA">
            <w:pPr>
              <w:pStyle w:val="Table"/>
              <w:jc w:val="right"/>
            </w:pPr>
            <w:r>
              <w:t>118.79</w:t>
            </w:r>
          </w:p>
        </w:tc>
      </w:tr>
      <w:tr w:rsidR="00407139" w:rsidTr="004F5CCA">
        <w:tc>
          <w:tcPr>
            <w:tcW w:w="3989" w:type="dxa"/>
          </w:tcPr>
          <w:p w:rsidR="00407139" w:rsidRDefault="00407139" w:rsidP="004F5CCA">
            <w:pPr>
              <w:pStyle w:val="Table"/>
            </w:pPr>
            <w:r>
              <w:t xml:space="preserve">Laurelville Water Service </w:t>
            </w:r>
          </w:p>
        </w:tc>
        <w:tc>
          <w:tcPr>
            <w:tcW w:w="979" w:type="dxa"/>
          </w:tcPr>
          <w:p w:rsidR="00407139" w:rsidRDefault="00407139" w:rsidP="004F5CCA">
            <w:pPr>
              <w:pStyle w:val="Table"/>
              <w:jc w:val="center"/>
            </w:pPr>
            <w:r>
              <w:t>3030</w:t>
            </w:r>
          </w:p>
        </w:tc>
        <w:tc>
          <w:tcPr>
            <w:tcW w:w="3514" w:type="dxa"/>
          </w:tcPr>
          <w:p w:rsidR="00407139" w:rsidRDefault="00407139" w:rsidP="004F5CCA">
            <w:pPr>
              <w:pStyle w:val="Table"/>
            </w:pPr>
            <w:r>
              <w:t>Monthly service water – SHSC</w:t>
            </w:r>
          </w:p>
        </w:tc>
        <w:tc>
          <w:tcPr>
            <w:tcW w:w="1598" w:type="dxa"/>
          </w:tcPr>
          <w:p w:rsidR="00407139" w:rsidRDefault="00407139" w:rsidP="004D18DA">
            <w:pPr>
              <w:pStyle w:val="Table"/>
              <w:jc w:val="right"/>
            </w:pPr>
            <w:r>
              <w:t>27.26</w:t>
            </w:r>
          </w:p>
        </w:tc>
      </w:tr>
      <w:tr w:rsidR="00407139" w:rsidTr="004F5CCA">
        <w:tc>
          <w:tcPr>
            <w:tcW w:w="3989" w:type="dxa"/>
          </w:tcPr>
          <w:p w:rsidR="00407139" w:rsidRDefault="00407139" w:rsidP="004F5CCA">
            <w:pPr>
              <w:pStyle w:val="Table"/>
            </w:pPr>
            <w:r>
              <w:t xml:space="preserve">Village Café </w:t>
            </w:r>
          </w:p>
        </w:tc>
        <w:tc>
          <w:tcPr>
            <w:tcW w:w="979" w:type="dxa"/>
          </w:tcPr>
          <w:p w:rsidR="00407139" w:rsidRDefault="00407139" w:rsidP="004F5CCA">
            <w:pPr>
              <w:pStyle w:val="Table"/>
              <w:jc w:val="center"/>
            </w:pPr>
            <w:r>
              <w:t>3031</w:t>
            </w:r>
          </w:p>
        </w:tc>
        <w:tc>
          <w:tcPr>
            <w:tcW w:w="3514" w:type="dxa"/>
          </w:tcPr>
          <w:p w:rsidR="00407139" w:rsidRDefault="00407139" w:rsidP="004F5CCA">
            <w:pPr>
              <w:pStyle w:val="Table"/>
            </w:pPr>
            <w:r>
              <w:t>Monthly luncheon – SHSC</w:t>
            </w:r>
          </w:p>
        </w:tc>
        <w:tc>
          <w:tcPr>
            <w:tcW w:w="1598" w:type="dxa"/>
          </w:tcPr>
          <w:p w:rsidR="00407139" w:rsidRDefault="00407139" w:rsidP="004D18DA">
            <w:pPr>
              <w:pStyle w:val="Table"/>
              <w:jc w:val="right"/>
            </w:pPr>
            <w:r>
              <w:t>181.87</w:t>
            </w:r>
          </w:p>
        </w:tc>
      </w:tr>
      <w:tr w:rsidR="00407139" w:rsidTr="004F5CCA">
        <w:tc>
          <w:tcPr>
            <w:tcW w:w="3989" w:type="dxa"/>
          </w:tcPr>
          <w:p w:rsidR="00407139" w:rsidRDefault="00407139" w:rsidP="004F5CCA">
            <w:pPr>
              <w:pStyle w:val="Table"/>
            </w:pPr>
            <w:proofErr w:type="spellStart"/>
            <w:r>
              <w:t>APG</w:t>
            </w:r>
            <w:proofErr w:type="spellEnd"/>
            <w:r>
              <w:t xml:space="preserve"> Media </w:t>
            </w:r>
          </w:p>
        </w:tc>
        <w:tc>
          <w:tcPr>
            <w:tcW w:w="979" w:type="dxa"/>
          </w:tcPr>
          <w:p w:rsidR="00407139" w:rsidRDefault="00407139" w:rsidP="004F5CCA">
            <w:pPr>
              <w:pStyle w:val="Table"/>
              <w:jc w:val="center"/>
            </w:pPr>
            <w:r>
              <w:t>3032</w:t>
            </w:r>
          </w:p>
        </w:tc>
        <w:tc>
          <w:tcPr>
            <w:tcW w:w="3514" w:type="dxa"/>
          </w:tcPr>
          <w:p w:rsidR="00407139" w:rsidRDefault="00407139" w:rsidP="004F5CCA">
            <w:pPr>
              <w:pStyle w:val="Table"/>
            </w:pPr>
            <w:r>
              <w:t>Advertising – SHSC</w:t>
            </w:r>
          </w:p>
        </w:tc>
        <w:tc>
          <w:tcPr>
            <w:tcW w:w="1598" w:type="dxa"/>
          </w:tcPr>
          <w:p w:rsidR="00407139" w:rsidRDefault="00407139" w:rsidP="004D18DA">
            <w:pPr>
              <w:pStyle w:val="Table"/>
              <w:jc w:val="right"/>
            </w:pPr>
            <w:r>
              <w:t>445.00</w:t>
            </w:r>
          </w:p>
        </w:tc>
      </w:tr>
      <w:tr w:rsidR="00407139" w:rsidTr="004F5CCA">
        <w:tc>
          <w:tcPr>
            <w:tcW w:w="3989" w:type="dxa"/>
          </w:tcPr>
          <w:p w:rsidR="00407139" w:rsidRDefault="003559FC" w:rsidP="004F5CCA">
            <w:pPr>
              <w:pStyle w:val="Table"/>
            </w:pPr>
            <w:r>
              <w:t xml:space="preserve">Carla Smyers </w:t>
            </w:r>
          </w:p>
        </w:tc>
        <w:tc>
          <w:tcPr>
            <w:tcW w:w="979" w:type="dxa"/>
          </w:tcPr>
          <w:p w:rsidR="00407139" w:rsidRDefault="003559FC" w:rsidP="004F5CCA">
            <w:pPr>
              <w:pStyle w:val="Table"/>
              <w:jc w:val="center"/>
            </w:pPr>
            <w:r>
              <w:t>3033</w:t>
            </w:r>
          </w:p>
        </w:tc>
        <w:tc>
          <w:tcPr>
            <w:tcW w:w="3514" w:type="dxa"/>
          </w:tcPr>
          <w:p w:rsidR="00407139" w:rsidRDefault="003559FC" w:rsidP="004F5CCA">
            <w:pPr>
              <w:pStyle w:val="Table"/>
            </w:pPr>
            <w:r>
              <w:t>Mileage reimbursement – SHSC</w:t>
            </w:r>
          </w:p>
        </w:tc>
        <w:tc>
          <w:tcPr>
            <w:tcW w:w="1598" w:type="dxa"/>
          </w:tcPr>
          <w:p w:rsidR="00407139" w:rsidRDefault="003559FC" w:rsidP="004D18DA">
            <w:pPr>
              <w:pStyle w:val="Table"/>
              <w:jc w:val="right"/>
            </w:pPr>
            <w:r>
              <w:t>106.38</w:t>
            </w:r>
          </w:p>
        </w:tc>
      </w:tr>
      <w:tr w:rsidR="003559FC" w:rsidTr="004F5CCA">
        <w:tc>
          <w:tcPr>
            <w:tcW w:w="3989" w:type="dxa"/>
          </w:tcPr>
          <w:p w:rsidR="003559FC" w:rsidRDefault="003559FC" w:rsidP="004F5CCA">
            <w:pPr>
              <w:pStyle w:val="Table"/>
            </w:pPr>
            <w:r>
              <w:t xml:space="preserve">Logan Town Center </w:t>
            </w:r>
          </w:p>
        </w:tc>
        <w:tc>
          <w:tcPr>
            <w:tcW w:w="979" w:type="dxa"/>
          </w:tcPr>
          <w:p w:rsidR="003559FC" w:rsidRDefault="003559FC" w:rsidP="004F5CCA">
            <w:pPr>
              <w:pStyle w:val="Table"/>
              <w:jc w:val="center"/>
            </w:pPr>
            <w:r>
              <w:t>3034</w:t>
            </w:r>
          </w:p>
        </w:tc>
        <w:tc>
          <w:tcPr>
            <w:tcW w:w="3514" w:type="dxa"/>
          </w:tcPr>
          <w:p w:rsidR="003559FC" w:rsidRDefault="003559FC" w:rsidP="004F5CCA">
            <w:pPr>
              <w:pStyle w:val="Table"/>
            </w:pPr>
            <w:r>
              <w:t>Sponsorship and membership – SHSC</w:t>
            </w:r>
          </w:p>
        </w:tc>
        <w:tc>
          <w:tcPr>
            <w:tcW w:w="1598" w:type="dxa"/>
          </w:tcPr>
          <w:p w:rsidR="003559FC" w:rsidRDefault="003559FC" w:rsidP="004D18DA">
            <w:pPr>
              <w:pStyle w:val="Table"/>
              <w:jc w:val="right"/>
            </w:pPr>
            <w:r>
              <w:t>100.00</w:t>
            </w:r>
          </w:p>
        </w:tc>
      </w:tr>
      <w:tr w:rsidR="003559FC" w:rsidTr="004F5CCA">
        <w:tc>
          <w:tcPr>
            <w:tcW w:w="3989" w:type="dxa"/>
          </w:tcPr>
          <w:p w:rsidR="003559FC" w:rsidRDefault="003559FC" w:rsidP="004F5CCA">
            <w:pPr>
              <w:pStyle w:val="Table"/>
            </w:pPr>
            <w:r>
              <w:t xml:space="preserve">Marjie Moore </w:t>
            </w:r>
          </w:p>
        </w:tc>
        <w:tc>
          <w:tcPr>
            <w:tcW w:w="979" w:type="dxa"/>
          </w:tcPr>
          <w:p w:rsidR="003559FC" w:rsidRDefault="003559FC" w:rsidP="004F5CCA">
            <w:pPr>
              <w:pStyle w:val="Table"/>
              <w:jc w:val="center"/>
            </w:pPr>
            <w:r>
              <w:t>3035</w:t>
            </w:r>
          </w:p>
        </w:tc>
        <w:tc>
          <w:tcPr>
            <w:tcW w:w="3514" w:type="dxa"/>
          </w:tcPr>
          <w:p w:rsidR="003559FC" w:rsidRDefault="003559FC" w:rsidP="004F5CCA">
            <w:pPr>
              <w:pStyle w:val="Table"/>
            </w:pPr>
            <w:r>
              <w:t>Misc. fees and events – SHSC</w:t>
            </w:r>
          </w:p>
        </w:tc>
        <w:tc>
          <w:tcPr>
            <w:tcW w:w="1598" w:type="dxa"/>
          </w:tcPr>
          <w:p w:rsidR="003559FC" w:rsidRDefault="003559FC" w:rsidP="004D18DA">
            <w:pPr>
              <w:pStyle w:val="Table"/>
              <w:jc w:val="right"/>
            </w:pPr>
            <w:r>
              <w:t>13.78</w:t>
            </w:r>
          </w:p>
        </w:tc>
      </w:tr>
      <w:tr w:rsidR="003559FC" w:rsidTr="004F5CCA">
        <w:tc>
          <w:tcPr>
            <w:tcW w:w="3989" w:type="dxa"/>
          </w:tcPr>
          <w:p w:rsidR="003559FC" w:rsidRDefault="003559FC" w:rsidP="004F5CCA">
            <w:pPr>
              <w:pStyle w:val="Table"/>
            </w:pPr>
            <w:r>
              <w:t xml:space="preserve">Hocking County Engineer </w:t>
            </w:r>
          </w:p>
        </w:tc>
        <w:tc>
          <w:tcPr>
            <w:tcW w:w="979" w:type="dxa"/>
          </w:tcPr>
          <w:p w:rsidR="003559FC" w:rsidRDefault="003559FC" w:rsidP="004F5CCA">
            <w:pPr>
              <w:pStyle w:val="Table"/>
              <w:jc w:val="center"/>
            </w:pPr>
            <w:r>
              <w:t>3036</w:t>
            </w:r>
          </w:p>
        </w:tc>
        <w:tc>
          <w:tcPr>
            <w:tcW w:w="3514" w:type="dxa"/>
          </w:tcPr>
          <w:p w:rsidR="003559FC" w:rsidRDefault="003559FC" w:rsidP="004F5CCA">
            <w:pPr>
              <w:pStyle w:val="Table"/>
            </w:pPr>
            <w:r>
              <w:t xml:space="preserve">Gasoline for probation vehicles – Municipal </w:t>
            </w:r>
          </w:p>
        </w:tc>
        <w:tc>
          <w:tcPr>
            <w:tcW w:w="1598" w:type="dxa"/>
          </w:tcPr>
          <w:p w:rsidR="003559FC" w:rsidRDefault="003559FC" w:rsidP="004D18DA">
            <w:pPr>
              <w:pStyle w:val="Table"/>
              <w:jc w:val="right"/>
            </w:pPr>
            <w:r>
              <w:t>11.39</w:t>
            </w:r>
          </w:p>
        </w:tc>
      </w:tr>
      <w:tr w:rsidR="003559FC" w:rsidTr="004F5CCA">
        <w:tc>
          <w:tcPr>
            <w:tcW w:w="3989" w:type="dxa"/>
          </w:tcPr>
          <w:p w:rsidR="003559FC" w:rsidRDefault="003559FC" w:rsidP="004F5CCA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3559FC" w:rsidRDefault="003559FC" w:rsidP="004F5CCA">
            <w:pPr>
              <w:pStyle w:val="Table"/>
              <w:jc w:val="center"/>
            </w:pPr>
            <w:r>
              <w:t>3037</w:t>
            </w:r>
          </w:p>
        </w:tc>
        <w:tc>
          <w:tcPr>
            <w:tcW w:w="3514" w:type="dxa"/>
          </w:tcPr>
          <w:p w:rsidR="003559FC" w:rsidRDefault="003559FC" w:rsidP="004F5CCA">
            <w:pPr>
              <w:pStyle w:val="Table"/>
            </w:pPr>
            <w:r>
              <w:t xml:space="preserve">Supplies – EMA </w:t>
            </w:r>
          </w:p>
        </w:tc>
        <w:tc>
          <w:tcPr>
            <w:tcW w:w="1598" w:type="dxa"/>
          </w:tcPr>
          <w:p w:rsidR="003559FC" w:rsidRDefault="003559FC" w:rsidP="004D18DA">
            <w:pPr>
              <w:pStyle w:val="Table"/>
              <w:jc w:val="right"/>
            </w:pPr>
            <w:r>
              <w:t>79.99</w:t>
            </w:r>
          </w:p>
        </w:tc>
      </w:tr>
      <w:tr w:rsidR="003559FC" w:rsidTr="004F5CCA">
        <w:tc>
          <w:tcPr>
            <w:tcW w:w="3989" w:type="dxa"/>
          </w:tcPr>
          <w:p w:rsidR="003559FC" w:rsidRDefault="003559FC" w:rsidP="004F5CCA">
            <w:pPr>
              <w:pStyle w:val="Table"/>
            </w:pPr>
            <w:r>
              <w:t xml:space="preserve">AT&amp;T </w:t>
            </w:r>
          </w:p>
        </w:tc>
        <w:tc>
          <w:tcPr>
            <w:tcW w:w="979" w:type="dxa"/>
          </w:tcPr>
          <w:p w:rsidR="003559FC" w:rsidRDefault="003559FC" w:rsidP="004F5CCA">
            <w:pPr>
              <w:pStyle w:val="Table"/>
              <w:jc w:val="center"/>
            </w:pPr>
            <w:r>
              <w:t>3038</w:t>
            </w:r>
          </w:p>
        </w:tc>
        <w:tc>
          <w:tcPr>
            <w:tcW w:w="3514" w:type="dxa"/>
          </w:tcPr>
          <w:p w:rsidR="003559FC" w:rsidRDefault="003559FC" w:rsidP="004F5CCA">
            <w:pPr>
              <w:pStyle w:val="Table"/>
            </w:pPr>
            <w:r>
              <w:t xml:space="preserve">Service – EMA </w:t>
            </w:r>
          </w:p>
        </w:tc>
        <w:tc>
          <w:tcPr>
            <w:tcW w:w="1598" w:type="dxa"/>
          </w:tcPr>
          <w:p w:rsidR="003559FC" w:rsidRDefault="003559FC" w:rsidP="004D18DA">
            <w:pPr>
              <w:pStyle w:val="Table"/>
              <w:jc w:val="right"/>
            </w:pPr>
            <w:r>
              <w:t>77.50</w:t>
            </w:r>
          </w:p>
        </w:tc>
      </w:tr>
      <w:tr w:rsidR="003559FC" w:rsidTr="004F5CCA">
        <w:tc>
          <w:tcPr>
            <w:tcW w:w="3989" w:type="dxa"/>
          </w:tcPr>
          <w:p w:rsidR="003559FC" w:rsidRDefault="003559FC" w:rsidP="004F5CCA">
            <w:pPr>
              <w:pStyle w:val="Table"/>
            </w:pPr>
            <w:r>
              <w:t xml:space="preserve">Global Star </w:t>
            </w:r>
          </w:p>
        </w:tc>
        <w:tc>
          <w:tcPr>
            <w:tcW w:w="979" w:type="dxa"/>
          </w:tcPr>
          <w:p w:rsidR="003559FC" w:rsidRDefault="003559FC" w:rsidP="004F5CCA">
            <w:pPr>
              <w:pStyle w:val="Table"/>
              <w:jc w:val="center"/>
            </w:pPr>
            <w:r>
              <w:t>3039</w:t>
            </w:r>
          </w:p>
        </w:tc>
        <w:tc>
          <w:tcPr>
            <w:tcW w:w="3514" w:type="dxa"/>
          </w:tcPr>
          <w:p w:rsidR="003559FC" w:rsidRDefault="003559FC" w:rsidP="004F5CCA">
            <w:pPr>
              <w:pStyle w:val="Table"/>
            </w:pPr>
            <w:r>
              <w:t xml:space="preserve">Wireless phone subscription – EMA </w:t>
            </w:r>
          </w:p>
        </w:tc>
        <w:tc>
          <w:tcPr>
            <w:tcW w:w="1598" w:type="dxa"/>
          </w:tcPr>
          <w:p w:rsidR="003559FC" w:rsidRDefault="003559FC" w:rsidP="004D18DA">
            <w:pPr>
              <w:pStyle w:val="Table"/>
              <w:jc w:val="right"/>
            </w:pPr>
            <w:r>
              <w:t>677.57</w:t>
            </w:r>
          </w:p>
        </w:tc>
      </w:tr>
      <w:tr w:rsidR="003559FC" w:rsidTr="004F5CCA">
        <w:tc>
          <w:tcPr>
            <w:tcW w:w="3989" w:type="dxa"/>
          </w:tcPr>
          <w:p w:rsidR="003559FC" w:rsidRDefault="003559FC" w:rsidP="004F5CCA">
            <w:pPr>
              <w:pStyle w:val="Table"/>
            </w:pPr>
            <w:r>
              <w:t xml:space="preserve">Treasurer State of Ohio </w:t>
            </w:r>
          </w:p>
        </w:tc>
        <w:tc>
          <w:tcPr>
            <w:tcW w:w="979" w:type="dxa"/>
          </w:tcPr>
          <w:p w:rsidR="003559FC" w:rsidRDefault="003559FC" w:rsidP="004F5CCA">
            <w:pPr>
              <w:pStyle w:val="Table"/>
              <w:jc w:val="center"/>
            </w:pPr>
            <w:r>
              <w:t>3040</w:t>
            </w:r>
          </w:p>
        </w:tc>
        <w:tc>
          <w:tcPr>
            <w:tcW w:w="3514" w:type="dxa"/>
          </w:tcPr>
          <w:p w:rsidR="003559FC" w:rsidRDefault="003559FC" w:rsidP="004F5CCA">
            <w:pPr>
              <w:pStyle w:val="Table"/>
            </w:pPr>
            <w:r>
              <w:t xml:space="preserve">Web check for concealed handgun license – Sheriff </w:t>
            </w:r>
          </w:p>
        </w:tc>
        <w:tc>
          <w:tcPr>
            <w:tcW w:w="1598" w:type="dxa"/>
          </w:tcPr>
          <w:p w:rsidR="003559FC" w:rsidRDefault="003559FC" w:rsidP="004D18DA">
            <w:pPr>
              <w:pStyle w:val="Table"/>
              <w:jc w:val="right"/>
            </w:pPr>
            <w:r>
              <w:t>1150.00</w:t>
            </w:r>
          </w:p>
        </w:tc>
      </w:tr>
      <w:tr w:rsidR="003559FC" w:rsidTr="004F5CCA">
        <w:tc>
          <w:tcPr>
            <w:tcW w:w="3989" w:type="dxa"/>
          </w:tcPr>
          <w:p w:rsidR="003559FC" w:rsidRDefault="003559FC" w:rsidP="004F5CCA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3559FC" w:rsidRDefault="003559FC" w:rsidP="004F5CCA">
            <w:pPr>
              <w:pStyle w:val="Table"/>
              <w:jc w:val="center"/>
            </w:pPr>
            <w:r>
              <w:t>3041</w:t>
            </w:r>
          </w:p>
        </w:tc>
        <w:tc>
          <w:tcPr>
            <w:tcW w:w="3514" w:type="dxa"/>
          </w:tcPr>
          <w:p w:rsidR="003559FC" w:rsidRDefault="003559FC" w:rsidP="004F5CCA">
            <w:pPr>
              <w:pStyle w:val="Table"/>
            </w:pPr>
            <w:r>
              <w:t xml:space="preserve">Supplies </w:t>
            </w:r>
          </w:p>
        </w:tc>
        <w:tc>
          <w:tcPr>
            <w:tcW w:w="1598" w:type="dxa"/>
          </w:tcPr>
          <w:p w:rsidR="003559FC" w:rsidRDefault="003559FC" w:rsidP="004D18DA">
            <w:pPr>
              <w:pStyle w:val="Table"/>
              <w:jc w:val="right"/>
            </w:pPr>
            <w:r>
              <w:t>42.63</w:t>
            </w:r>
          </w:p>
        </w:tc>
      </w:tr>
      <w:tr w:rsidR="003559FC" w:rsidTr="004F5CCA">
        <w:tc>
          <w:tcPr>
            <w:tcW w:w="3989" w:type="dxa"/>
          </w:tcPr>
          <w:p w:rsidR="003559FC" w:rsidRDefault="003559FC" w:rsidP="004F5CCA">
            <w:pPr>
              <w:pStyle w:val="Table"/>
            </w:pPr>
            <w:r>
              <w:t xml:space="preserve">Gordon Flesch Co. </w:t>
            </w:r>
            <w:proofErr w:type="spellStart"/>
            <w:r>
              <w:t>Inc</w:t>
            </w:r>
            <w:proofErr w:type="spellEnd"/>
          </w:p>
        </w:tc>
        <w:tc>
          <w:tcPr>
            <w:tcW w:w="979" w:type="dxa"/>
          </w:tcPr>
          <w:p w:rsidR="003559FC" w:rsidRDefault="003559FC" w:rsidP="004F5CCA">
            <w:pPr>
              <w:pStyle w:val="Table"/>
              <w:jc w:val="center"/>
            </w:pPr>
            <w:r>
              <w:t>3042</w:t>
            </w:r>
          </w:p>
        </w:tc>
        <w:tc>
          <w:tcPr>
            <w:tcW w:w="3514" w:type="dxa"/>
          </w:tcPr>
          <w:p w:rsidR="003559FC" w:rsidRDefault="003559FC" w:rsidP="004F5CCA">
            <w:pPr>
              <w:pStyle w:val="Table"/>
            </w:pPr>
            <w:r>
              <w:t xml:space="preserve">Maintenance agreement </w:t>
            </w:r>
          </w:p>
        </w:tc>
        <w:tc>
          <w:tcPr>
            <w:tcW w:w="1598" w:type="dxa"/>
          </w:tcPr>
          <w:p w:rsidR="003559FC" w:rsidRDefault="003559FC" w:rsidP="004D18DA">
            <w:pPr>
              <w:pStyle w:val="Table"/>
              <w:jc w:val="right"/>
            </w:pPr>
            <w:r>
              <w:t>93.00</w:t>
            </w:r>
          </w:p>
        </w:tc>
      </w:tr>
      <w:tr w:rsidR="003559FC" w:rsidTr="004F5CCA">
        <w:tc>
          <w:tcPr>
            <w:tcW w:w="3989" w:type="dxa"/>
          </w:tcPr>
          <w:p w:rsidR="003559FC" w:rsidRDefault="003559FC" w:rsidP="004F5CCA">
            <w:pPr>
              <w:pStyle w:val="Table"/>
            </w:pPr>
            <w:r>
              <w:t xml:space="preserve">United Sealing, </w:t>
            </w:r>
            <w:proofErr w:type="spellStart"/>
            <w:r>
              <w:t>Inc</w:t>
            </w:r>
            <w:proofErr w:type="spellEnd"/>
          </w:p>
        </w:tc>
        <w:tc>
          <w:tcPr>
            <w:tcW w:w="979" w:type="dxa"/>
          </w:tcPr>
          <w:p w:rsidR="003559FC" w:rsidRDefault="003559FC" w:rsidP="004F5CCA">
            <w:pPr>
              <w:pStyle w:val="Table"/>
              <w:jc w:val="center"/>
            </w:pPr>
            <w:r>
              <w:t>3043</w:t>
            </w:r>
          </w:p>
        </w:tc>
        <w:tc>
          <w:tcPr>
            <w:tcW w:w="3514" w:type="dxa"/>
          </w:tcPr>
          <w:p w:rsidR="003559FC" w:rsidRDefault="003559FC" w:rsidP="004F5CCA">
            <w:pPr>
              <w:pStyle w:val="Table"/>
            </w:pPr>
            <w:r>
              <w:t xml:space="preserve">2017aid to </w:t>
            </w:r>
            <w:proofErr w:type="spellStart"/>
            <w:r>
              <w:t>twp</w:t>
            </w:r>
            <w:proofErr w:type="spellEnd"/>
            <w:r>
              <w:t xml:space="preserve"> dust control </w:t>
            </w:r>
          </w:p>
        </w:tc>
        <w:tc>
          <w:tcPr>
            <w:tcW w:w="1598" w:type="dxa"/>
          </w:tcPr>
          <w:p w:rsidR="003559FC" w:rsidRDefault="003559FC" w:rsidP="004D18DA">
            <w:pPr>
              <w:pStyle w:val="Table"/>
              <w:jc w:val="right"/>
            </w:pPr>
            <w:r>
              <w:t>13,000.00</w:t>
            </w:r>
          </w:p>
        </w:tc>
      </w:tr>
      <w:tr w:rsidR="003559FC" w:rsidTr="004F5CCA">
        <w:tc>
          <w:tcPr>
            <w:tcW w:w="3989" w:type="dxa"/>
          </w:tcPr>
          <w:p w:rsidR="003559FC" w:rsidRDefault="003559FC" w:rsidP="004F5CCA">
            <w:pPr>
              <w:pStyle w:val="Table"/>
            </w:pPr>
            <w:r>
              <w:t xml:space="preserve">United Sealing </w:t>
            </w:r>
          </w:p>
        </w:tc>
        <w:tc>
          <w:tcPr>
            <w:tcW w:w="979" w:type="dxa"/>
          </w:tcPr>
          <w:p w:rsidR="003559FC" w:rsidRDefault="003559FC" w:rsidP="004F5CCA">
            <w:pPr>
              <w:pStyle w:val="Table"/>
              <w:jc w:val="center"/>
            </w:pPr>
            <w:r>
              <w:t>3044</w:t>
            </w:r>
          </w:p>
        </w:tc>
        <w:tc>
          <w:tcPr>
            <w:tcW w:w="3514" w:type="dxa"/>
          </w:tcPr>
          <w:p w:rsidR="003559FC" w:rsidRDefault="003559FC" w:rsidP="004F5CCA">
            <w:pPr>
              <w:pStyle w:val="Table"/>
            </w:pPr>
            <w:r>
              <w:t xml:space="preserve">Washington </w:t>
            </w:r>
            <w:proofErr w:type="spellStart"/>
            <w:r>
              <w:t>twp</w:t>
            </w:r>
            <w:proofErr w:type="spellEnd"/>
            <w:r>
              <w:t xml:space="preserve"> seal work </w:t>
            </w:r>
          </w:p>
        </w:tc>
        <w:tc>
          <w:tcPr>
            <w:tcW w:w="1598" w:type="dxa"/>
          </w:tcPr>
          <w:p w:rsidR="003559FC" w:rsidRDefault="003559FC" w:rsidP="004D18DA">
            <w:pPr>
              <w:pStyle w:val="Table"/>
              <w:jc w:val="right"/>
            </w:pPr>
            <w:r>
              <w:t>13,000.00</w:t>
            </w:r>
          </w:p>
        </w:tc>
      </w:tr>
      <w:tr w:rsidR="003559FC" w:rsidTr="004F5CCA">
        <w:tc>
          <w:tcPr>
            <w:tcW w:w="3989" w:type="dxa"/>
          </w:tcPr>
          <w:p w:rsidR="003559FC" w:rsidRDefault="003559FC" w:rsidP="004F5CCA">
            <w:pPr>
              <w:pStyle w:val="Table"/>
            </w:pPr>
            <w:r>
              <w:t xml:space="preserve">Osburn Associates </w:t>
            </w:r>
          </w:p>
        </w:tc>
        <w:tc>
          <w:tcPr>
            <w:tcW w:w="979" w:type="dxa"/>
          </w:tcPr>
          <w:p w:rsidR="003559FC" w:rsidRDefault="003559FC" w:rsidP="004F5CCA">
            <w:pPr>
              <w:pStyle w:val="Table"/>
              <w:jc w:val="center"/>
            </w:pPr>
            <w:r>
              <w:t>3045</w:t>
            </w:r>
          </w:p>
        </w:tc>
        <w:tc>
          <w:tcPr>
            <w:tcW w:w="3514" w:type="dxa"/>
          </w:tcPr>
          <w:p w:rsidR="003559FC" w:rsidRDefault="003559FC" w:rsidP="004F5CCA">
            <w:pPr>
              <w:pStyle w:val="Table"/>
            </w:pPr>
            <w:r>
              <w:t>Pleasant Valley road name sign</w:t>
            </w:r>
          </w:p>
        </w:tc>
        <w:tc>
          <w:tcPr>
            <w:tcW w:w="1598" w:type="dxa"/>
          </w:tcPr>
          <w:p w:rsidR="003559FC" w:rsidRDefault="003559FC" w:rsidP="004D18DA">
            <w:pPr>
              <w:pStyle w:val="Table"/>
              <w:jc w:val="right"/>
            </w:pPr>
            <w:r>
              <w:t>83.16</w:t>
            </w:r>
          </w:p>
        </w:tc>
      </w:tr>
      <w:tr w:rsidR="003559FC" w:rsidTr="004F5CCA">
        <w:tc>
          <w:tcPr>
            <w:tcW w:w="3989" w:type="dxa"/>
          </w:tcPr>
          <w:p w:rsidR="003559FC" w:rsidRDefault="003559FC" w:rsidP="004F5CCA">
            <w:pPr>
              <w:pStyle w:val="Table"/>
            </w:pPr>
            <w:r>
              <w:t xml:space="preserve">Randy Moore Petroleum Distribution, </w:t>
            </w:r>
            <w:r>
              <w:lastRenderedPageBreak/>
              <w:t>LLC</w:t>
            </w:r>
          </w:p>
        </w:tc>
        <w:tc>
          <w:tcPr>
            <w:tcW w:w="979" w:type="dxa"/>
          </w:tcPr>
          <w:p w:rsidR="003559FC" w:rsidRDefault="003559FC" w:rsidP="004F5CCA">
            <w:pPr>
              <w:pStyle w:val="Table"/>
              <w:jc w:val="center"/>
            </w:pPr>
            <w:r>
              <w:lastRenderedPageBreak/>
              <w:t>3046</w:t>
            </w:r>
          </w:p>
        </w:tc>
        <w:tc>
          <w:tcPr>
            <w:tcW w:w="3514" w:type="dxa"/>
          </w:tcPr>
          <w:p w:rsidR="003559FC" w:rsidRDefault="003559FC" w:rsidP="004F5CCA">
            <w:pPr>
              <w:pStyle w:val="Table"/>
            </w:pPr>
            <w:r>
              <w:t xml:space="preserve">Gasoline and fuel </w:t>
            </w:r>
          </w:p>
        </w:tc>
        <w:tc>
          <w:tcPr>
            <w:tcW w:w="1598" w:type="dxa"/>
          </w:tcPr>
          <w:p w:rsidR="003559FC" w:rsidRDefault="003559FC" w:rsidP="004D18DA">
            <w:pPr>
              <w:pStyle w:val="Table"/>
              <w:jc w:val="right"/>
            </w:pPr>
            <w:r>
              <w:t>9574.12</w:t>
            </w:r>
          </w:p>
        </w:tc>
      </w:tr>
      <w:tr w:rsidR="003559FC" w:rsidTr="004F5CCA">
        <w:tc>
          <w:tcPr>
            <w:tcW w:w="3989" w:type="dxa"/>
          </w:tcPr>
          <w:p w:rsidR="003559FC" w:rsidRDefault="003559FC" w:rsidP="004F5CCA">
            <w:pPr>
              <w:pStyle w:val="Table"/>
            </w:pPr>
            <w:r>
              <w:t xml:space="preserve">Buckeye Hills Hocking Valley Regional Development District </w:t>
            </w:r>
          </w:p>
        </w:tc>
        <w:tc>
          <w:tcPr>
            <w:tcW w:w="979" w:type="dxa"/>
          </w:tcPr>
          <w:p w:rsidR="003559FC" w:rsidRDefault="003559FC" w:rsidP="004F5CCA">
            <w:pPr>
              <w:pStyle w:val="Table"/>
              <w:jc w:val="center"/>
            </w:pPr>
            <w:r>
              <w:t>3047</w:t>
            </w:r>
          </w:p>
        </w:tc>
        <w:tc>
          <w:tcPr>
            <w:tcW w:w="3514" w:type="dxa"/>
          </w:tcPr>
          <w:p w:rsidR="003559FC" w:rsidRDefault="003559FC" w:rsidP="004F5CCA">
            <w:pPr>
              <w:pStyle w:val="Table"/>
            </w:pPr>
            <w:r>
              <w:t xml:space="preserve">Administration of the </w:t>
            </w:r>
            <w:proofErr w:type="spellStart"/>
            <w:r>
              <w:t>SCIP</w:t>
            </w:r>
            <w:proofErr w:type="spellEnd"/>
          </w:p>
        </w:tc>
        <w:tc>
          <w:tcPr>
            <w:tcW w:w="1598" w:type="dxa"/>
          </w:tcPr>
          <w:p w:rsidR="003559FC" w:rsidRDefault="003559FC" w:rsidP="004D18DA">
            <w:pPr>
              <w:pStyle w:val="Table"/>
              <w:jc w:val="right"/>
            </w:pPr>
            <w:r>
              <w:t>500.00</w:t>
            </w:r>
          </w:p>
        </w:tc>
      </w:tr>
      <w:tr w:rsidR="003559FC" w:rsidTr="004F5CCA">
        <w:tc>
          <w:tcPr>
            <w:tcW w:w="3989" w:type="dxa"/>
          </w:tcPr>
          <w:p w:rsidR="003559FC" w:rsidRDefault="003559FC" w:rsidP="004F5CCA">
            <w:pPr>
              <w:pStyle w:val="Table"/>
            </w:pPr>
            <w:r>
              <w:t xml:space="preserve">Osborne Associates </w:t>
            </w:r>
          </w:p>
        </w:tc>
        <w:tc>
          <w:tcPr>
            <w:tcW w:w="979" w:type="dxa"/>
          </w:tcPr>
          <w:p w:rsidR="003559FC" w:rsidRDefault="003559FC" w:rsidP="004F5CCA">
            <w:pPr>
              <w:pStyle w:val="Table"/>
              <w:jc w:val="center"/>
            </w:pPr>
            <w:r>
              <w:t>3048</w:t>
            </w:r>
          </w:p>
        </w:tc>
        <w:tc>
          <w:tcPr>
            <w:tcW w:w="3514" w:type="dxa"/>
          </w:tcPr>
          <w:p w:rsidR="003559FC" w:rsidRDefault="003559FC" w:rsidP="004F5CCA">
            <w:pPr>
              <w:pStyle w:val="Table"/>
            </w:pPr>
            <w:r>
              <w:t xml:space="preserve">Sign posts </w:t>
            </w:r>
          </w:p>
        </w:tc>
        <w:tc>
          <w:tcPr>
            <w:tcW w:w="1598" w:type="dxa"/>
          </w:tcPr>
          <w:p w:rsidR="003559FC" w:rsidRDefault="003559FC" w:rsidP="004D18DA">
            <w:pPr>
              <w:pStyle w:val="Table"/>
              <w:jc w:val="right"/>
            </w:pPr>
            <w:r>
              <w:t>105.00</w:t>
            </w:r>
          </w:p>
        </w:tc>
      </w:tr>
      <w:tr w:rsidR="003559FC" w:rsidTr="004F5CCA">
        <w:tc>
          <w:tcPr>
            <w:tcW w:w="3989" w:type="dxa"/>
          </w:tcPr>
          <w:p w:rsidR="003559FC" w:rsidRDefault="003559FC" w:rsidP="004F5CCA">
            <w:pPr>
              <w:pStyle w:val="Table"/>
            </w:pPr>
            <w:r>
              <w:t xml:space="preserve">Cherry’s Tire and Service </w:t>
            </w:r>
          </w:p>
        </w:tc>
        <w:tc>
          <w:tcPr>
            <w:tcW w:w="979" w:type="dxa"/>
          </w:tcPr>
          <w:p w:rsidR="003559FC" w:rsidRDefault="003559FC" w:rsidP="004F5CCA">
            <w:pPr>
              <w:pStyle w:val="Table"/>
              <w:jc w:val="center"/>
            </w:pPr>
            <w:r>
              <w:t>3049</w:t>
            </w:r>
          </w:p>
        </w:tc>
        <w:tc>
          <w:tcPr>
            <w:tcW w:w="3514" w:type="dxa"/>
          </w:tcPr>
          <w:p w:rsidR="003559FC" w:rsidRDefault="003559FC" w:rsidP="004F5CCA">
            <w:pPr>
              <w:pStyle w:val="Table"/>
            </w:pPr>
            <w:r>
              <w:t xml:space="preserve">Tire service </w:t>
            </w:r>
          </w:p>
        </w:tc>
        <w:tc>
          <w:tcPr>
            <w:tcW w:w="1598" w:type="dxa"/>
          </w:tcPr>
          <w:p w:rsidR="003559FC" w:rsidRDefault="003559FC" w:rsidP="004D18DA">
            <w:pPr>
              <w:pStyle w:val="Table"/>
              <w:jc w:val="right"/>
            </w:pPr>
            <w:r>
              <w:t>20.00</w:t>
            </w:r>
          </w:p>
        </w:tc>
      </w:tr>
      <w:tr w:rsidR="003559FC" w:rsidTr="004F5CCA">
        <w:tc>
          <w:tcPr>
            <w:tcW w:w="3989" w:type="dxa"/>
          </w:tcPr>
          <w:p w:rsidR="003559FC" w:rsidRDefault="003559FC" w:rsidP="004F5CCA">
            <w:pPr>
              <w:pStyle w:val="Table"/>
            </w:pPr>
            <w:r>
              <w:t xml:space="preserve">Patton’s Truck Service </w:t>
            </w:r>
          </w:p>
        </w:tc>
        <w:tc>
          <w:tcPr>
            <w:tcW w:w="979" w:type="dxa"/>
          </w:tcPr>
          <w:p w:rsidR="003559FC" w:rsidRDefault="003559FC" w:rsidP="004F5CCA">
            <w:pPr>
              <w:pStyle w:val="Table"/>
              <w:jc w:val="center"/>
            </w:pPr>
            <w:r>
              <w:t>3050</w:t>
            </w:r>
          </w:p>
        </w:tc>
        <w:tc>
          <w:tcPr>
            <w:tcW w:w="3514" w:type="dxa"/>
          </w:tcPr>
          <w:p w:rsidR="003559FC" w:rsidRDefault="003559FC" w:rsidP="004F5CCA">
            <w:pPr>
              <w:pStyle w:val="Table"/>
            </w:pPr>
            <w:r>
              <w:t xml:space="preserve">Parts for repairs </w:t>
            </w:r>
          </w:p>
        </w:tc>
        <w:tc>
          <w:tcPr>
            <w:tcW w:w="1598" w:type="dxa"/>
          </w:tcPr>
          <w:p w:rsidR="003559FC" w:rsidRDefault="003559FC" w:rsidP="004D18DA">
            <w:pPr>
              <w:pStyle w:val="Table"/>
              <w:jc w:val="right"/>
            </w:pPr>
            <w:r>
              <w:t>3831.58</w:t>
            </w:r>
          </w:p>
        </w:tc>
      </w:tr>
      <w:tr w:rsidR="003559FC" w:rsidTr="004F5CCA">
        <w:tc>
          <w:tcPr>
            <w:tcW w:w="3989" w:type="dxa"/>
          </w:tcPr>
          <w:p w:rsidR="003559FC" w:rsidRDefault="003559FC" w:rsidP="004F5CCA">
            <w:pPr>
              <w:pStyle w:val="Table"/>
            </w:pPr>
            <w:r>
              <w:t xml:space="preserve">Goss Supply Co. </w:t>
            </w:r>
          </w:p>
        </w:tc>
        <w:tc>
          <w:tcPr>
            <w:tcW w:w="979" w:type="dxa"/>
          </w:tcPr>
          <w:p w:rsidR="003559FC" w:rsidRDefault="003559FC" w:rsidP="004F5CCA">
            <w:pPr>
              <w:pStyle w:val="Table"/>
              <w:jc w:val="center"/>
            </w:pPr>
            <w:r>
              <w:t>3051</w:t>
            </w:r>
          </w:p>
        </w:tc>
        <w:tc>
          <w:tcPr>
            <w:tcW w:w="3514" w:type="dxa"/>
          </w:tcPr>
          <w:p w:rsidR="003559FC" w:rsidRDefault="003559FC" w:rsidP="004F5CCA">
            <w:pPr>
              <w:pStyle w:val="Table"/>
            </w:pPr>
            <w:proofErr w:type="spellStart"/>
            <w:r>
              <w:t>Wypalls</w:t>
            </w:r>
            <w:proofErr w:type="spellEnd"/>
            <w:r>
              <w:t xml:space="preserve"> and hand cleaners </w:t>
            </w:r>
          </w:p>
        </w:tc>
        <w:tc>
          <w:tcPr>
            <w:tcW w:w="1598" w:type="dxa"/>
          </w:tcPr>
          <w:p w:rsidR="003559FC" w:rsidRDefault="003559FC" w:rsidP="004D18DA">
            <w:pPr>
              <w:pStyle w:val="Table"/>
              <w:jc w:val="right"/>
            </w:pPr>
            <w:r>
              <w:t>207.29</w:t>
            </w:r>
          </w:p>
        </w:tc>
      </w:tr>
      <w:tr w:rsidR="003559FC" w:rsidTr="004F5CCA">
        <w:tc>
          <w:tcPr>
            <w:tcW w:w="3989" w:type="dxa"/>
          </w:tcPr>
          <w:p w:rsidR="003559FC" w:rsidRDefault="003559FC" w:rsidP="004F5CCA">
            <w:pPr>
              <w:pStyle w:val="Table"/>
            </w:pPr>
            <w:r>
              <w:t>Interstate Battery Systems of Southern Ohio</w:t>
            </w:r>
          </w:p>
        </w:tc>
        <w:tc>
          <w:tcPr>
            <w:tcW w:w="979" w:type="dxa"/>
          </w:tcPr>
          <w:p w:rsidR="003559FC" w:rsidRDefault="003559FC" w:rsidP="004F5CCA">
            <w:pPr>
              <w:pStyle w:val="Table"/>
              <w:jc w:val="center"/>
            </w:pPr>
            <w:r>
              <w:t>3052</w:t>
            </w:r>
          </w:p>
        </w:tc>
        <w:tc>
          <w:tcPr>
            <w:tcW w:w="3514" w:type="dxa"/>
          </w:tcPr>
          <w:p w:rsidR="003559FC" w:rsidRDefault="003559FC" w:rsidP="003559FC">
            <w:pPr>
              <w:pStyle w:val="Table"/>
            </w:pPr>
            <w:r>
              <w:t xml:space="preserve">Battery service </w:t>
            </w:r>
          </w:p>
        </w:tc>
        <w:tc>
          <w:tcPr>
            <w:tcW w:w="1598" w:type="dxa"/>
          </w:tcPr>
          <w:p w:rsidR="003559FC" w:rsidRDefault="003559FC" w:rsidP="004D18DA">
            <w:pPr>
              <w:pStyle w:val="Table"/>
              <w:jc w:val="right"/>
            </w:pPr>
            <w:r>
              <w:t>115.95</w:t>
            </w:r>
          </w:p>
        </w:tc>
      </w:tr>
      <w:tr w:rsidR="003559FC" w:rsidTr="004F5CCA">
        <w:tc>
          <w:tcPr>
            <w:tcW w:w="3989" w:type="dxa"/>
          </w:tcPr>
          <w:p w:rsidR="003559FC" w:rsidRDefault="003559FC" w:rsidP="004F5CCA">
            <w:pPr>
              <w:pStyle w:val="Table"/>
            </w:pPr>
            <w:r>
              <w:t xml:space="preserve">Huddles, </w:t>
            </w:r>
            <w:proofErr w:type="spellStart"/>
            <w:r>
              <w:t>Inc</w:t>
            </w:r>
            <w:proofErr w:type="spellEnd"/>
          </w:p>
        </w:tc>
        <w:tc>
          <w:tcPr>
            <w:tcW w:w="979" w:type="dxa"/>
          </w:tcPr>
          <w:p w:rsidR="003559FC" w:rsidRDefault="003559FC" w:rsidP="004F5CCA">
            <w:pPr>
              <w:pStyle w:val="Table"/>
              <w:jc w:val="center"/>
            </w:pPr>
            <w:r>
              <w:t>3053</w:t>
            </w:r>
          </w:p>
        </w:tc>
        <w:tc>
          <w:tcPr>
            <w:tcW w:w="3514" w:type="dxa"/>
          </w:tcPr>
          <w:p w:rsidR="003559FC" w:rsidRDefault="003559FC" w:rsidP="003559FC">
            <w:pPr>
              <w:pStyle w:val="Table"/>
            </w:pPr>
            <w:r>
              <w:t xml:space="preserve">Tires for bridge </w:t>
            </w:r>
            <w:r w:rsidR="0012609A">
              <w:t>truck</w:t>
            </w:r>
          </w:p>
        </w:tc>
        <w:tc>
          <w:tcPr>
            <w:tcW w:w="1598" w:type="dxa"/>
          </w:tcPr>
          <w:p w:rsidR="003559FC" w:rsidRDefault="003559FC" w:rsidP="004D18DA">
            <w:pPr>
              <w:pStyle w:val="Table"/>
              <w:jc w:val="right"/>
            </w:pPr>
            <w:r>
              <w:t>525.08</w:t>
            </w:r>
          </w:p>
        </w:tc>
      </w:tr>
      <w:tr w:rsidR="0012609A" w:rsidTr="004F5CCA">
        <w:tc>
          <w:tcPr>
            <w:tcW w:w="3989" w:type="dxa"/>
          </w:tcPr>
          <w:p w:rsidR="0012609A" w:rsidRDefault="0012609A" w:rsidP="004F5CCA">
            <w:pPr>
              <w:pStyle w:val="Table"/>
            </w:pPr>
            <w:r>
              <w:t xml:space="preserve">Brad Pittman </w:t>
            </w:r>
          </w:p>
        </w:tc>
        <w:tc>
          <w:tcPr>
            <w:tcW w:w="979" w:type="dxa"/>
          </w:tcPr>
          <w:p w:rsidR="0012609A" w:rsidRDefault="0012609A" w:rsidP="004F5CCA">
            <w:pPr>
              <w:pStyle w:val="Table"/>
              <w:jc w:val="center"/>
            </w:pPr>
            <w:r>
              <w:t>3054</w:t>
            </w:r>
          </w:p>
        </w:tc>
        <w:tc>
          <w:tcPr>
            <w:tcW w:w="3514" w:type="dxa"/>
          </w:tcPr>
          <w:p w:rsidR="0012609A" w:rsidRDefault="0012609A" w:rsidP="003559FC">
            <w:pPr>
              <w:pStyle w:val="Table"/>
            </w:pPr>
            <w:r>
              <w:t xml:space="preserve">Mowing service </w:t>
            </w:r>
          </w:p>
        </w:tc>
        <w:tc>
          <w:tcPr>
            <w:tcW w:w="1598" w:type="dxa"/>
          </w:tcPr>
          <w:p w:rsidR="0012609A" w:rsidRDefault="0012609A" w:rsidP="004D18DA">
            <w:pPr>
              <w:pStyle w:val="Table"/>
              <w:jc w:val="right"/>
            </w:pPr>
            <w:r>
              <w:t>240.00</w:t>
            </w:r>
          </w:p>
        </w:tc>
      </w:tr>
      <w:tr w:rsidR="0012609A" w:rsidTr="004F5CCA">
        <w:tc>
          <w:tcPr>
            <w:tcW w:w="3989" w:type="dxa"/>
          </w:tcPr>
          <w:p w:rsidR="0012609A" w:rsidRDefault="0012609A" w:rsidP="004F5CCA">
            <w:pPr>
              <w:pStyle w:val="Table"/>
            </w:pPr>
            <w:r>
              <w:t xml:space="preserve">Saving Hardware </w:t>
            </w:r>
          </w:p>
        </w:tc>
        <w:tc>
          <w:tcPr>
            <w:tcW w:w="979" w:type="dxa"/>
          </w:tcPr>
          <w:p w:rsidR="0012609A" w:rsidRDefault="0012609A" w:rsidP="004F5CCA">
            <w:pPr>
              <w:pStyle w:val="Table"/>
              <w:jc w:val="center"/>
            </w:pPr>
            <w:r>
              <w:t>3055</w:t>
            </w:r>
          </w:p>
        </w:tc>
        <w:tc>
          <w:tcPr>
            <w:tcW w:w="3514" w:type="dxa"/>
          </w:tcPr>
          <w:p w:rsidR="0012609A" w:rsidRDefault="0012609A" w:rsidP="003559FC">
            <w:pPr>
              <w:pStyle w:val="Table"/>
            </w:pPr>
            <w:r>
              <w:t xml:space="preserve">Misc. items </w:t>
            </w:r>
          </w:p>
        </w:tc>
        <w:tc>
          <w:tcPr>
            <w:tcW w:w="1598" w:type="dxa"/>
          </w:tcPr>
          <w:p w:rsidR="0012609A" w:rsidRDefault="0012609A" w:rsidP="004D18DA">
            <w:pPr>
              <w:pStyle w:val="Table"/>
              <w:jc w:val="right"/>
            </w:pPr>
            <w:r>
              <w:t>49.12</w:t>
            </w:r>
          </w:p>
        </w:tc>
      </w:tr>
      <w:tr w:rsidR="0012609A" w:rsidTr="004F5CCA">
        <w:tc>
          <w:tcPr>
            <w:tcW w:w="3989" w:type="dxa"/>
          </w:tcPr>
          <w:p w:rsidR="0012609A" w:rsidRDefault="0012609A" w:rsidP="004F5CCA">
            <w:pPr>
              <w:pStyle w:val="Table"/>
            </w:pPr>
            <w:r>
              <w:t xml:space="preserve">City of Logan </w:t>
            </w:r>
          </w:p>
        </w:tc>
        <w:tc>
          <w:tcPr>
            <w:tcW w:w="979" w:type="dxa"/>
          </w:tcPr>
          <w:p w:rsidR="0012609A" w:rsidRDefault="0012609A" w:rsidP="004F5CCA">
            <w:pPr>
              <w:pStyle w:val="Table"/>
              <w:jc w:val="center"/>
            </w:pPr>
            <w:r>
              <w:t>3056</w:t>
            </w:r>
          </w:p>
        </w:tc>
        <w:tc>
          <w:tcPr>
            <w:tcW w:w="3514" w:type="dxa"/>
          </w:tcPr>
          <w:p w:rsidR="0012609A" w:rsidRDefault="0012609A" w:rsidP="003559FC">
            <w:pPr>
              <w:pStyle w:val="Table"/>
            </w:pPr>
            <w:r>
              <w:t xml:space="preserve">Water and sewage </w:t>
            </w:r>
          </w:p>
        </w:tc>
        <w:tc>
          <w:tcPr>
            <w:tcW w:w="1598" w:type="dxa"/>
          </w:tcPr>
          <w:p w:rsidR="0012609A" w:rsidRDefault="0012609A" w:rsidP="004D18DA">
            <w:pPr>
              <w:pStyle w:val="Table"/>
              <w:jc w:val="right"/>
            </w:pPr>
            <w:r>
              <w:t>316.20</w:t>
            </w:r>
          </w:p>
        </w:tc>
      </w:tr>
      <w:tr w:rsidR="0012609A" w:rsidTr="004F5CCA">
        <w:tc>
          <w:tcPr>
            <w:tcW w:w="3989" w:type="dxa"/>
          </w:tcPr>
          <w:p w:rsidR="0012609A" w:rsidRDefault="0012609A" w:rsidP="004F5CCA">
            <w:pPr>
              <w:pStyle w:val="Table"/>
            </w:pPr>
            <w:r>
              <w:t xml:space="preserve">Frontier </w:t>
            </w:r>
          </w:p>
        </w:tc>
        <w:tc>
          <w:tcPr>
            <w:tcW w:w="979" w:type="dxa"/>
          </w:tcPr>
          <w:p w:rsidR="0012609A" w:rsidRDefault="0012609A" w:rsidP="004F5CCA">
            <w:pPr>
              <w:pStyle w:val="Table"/>
              <w:jc w:val="center"/>
            </w:pPr>
            <w:r>
              <w:t>3057</w:t>
            </w:r>
          </w:p>
        </w:tc>
        <w:tc>
          <w:tcPr>
            <w:tcW w:w="3514" w:type="dxa"/>
          </w:tcPr>
          <w:p w:rsidR="0012609A" w:rsidRDefault="0012609A" w:rsidP="003559FC">
            <w:pPr>
              <w:pStyle w:val="Table"/>
            </w:pPr>
            <w:r>
              <w:t xml:space="preserve">Service </w:t>
            </w:r>
          </w:p>
        </w:tc>
        <w:tc>
          <w:tcPr>
            <w:tcW w:w="1598" w:type="dxa"/>
          </w:tcPr>
          <w:p w:rsidR="0012609A" w:rsidRDefault="0012609A" w:rsidP="004D18DA">
            <w:pPr>
              <w:pStyle w:val="Table"/>
              <w:jc w:val="right"/>
            </w:pPr>
            <w:r>
              <w:t>281.98</w:t>
            </w:r>
          </w:p>
        </w:tc>
      </w:tr>
      <w:tr w:rsidR="0012609A" w:rsidTr="004F5CCA">
        <w:tc>
          <w:tcPr>
            <w:tcW w:w="3989" w:type="dxa"/>
          </w:tcPr>
          <w:p w:rsidR="0012609A" w:rsidRDefault="0012609A" w:rsidP="004F5CCA">
            <w:pPr>
              <w:pStyle w:val="Table"/>
            </w:pPr>
            <w:r>
              <w:t xml:space="preserve">Dry Media </w:t>
            </w:r>
          </w:p>
        </w:tc>
        <w:tc>
          <w:tcPr>
            <w:tcW w:w="979" w:type="dxa"/>
          </w:tcPr>
          <w:p w:rsidR="0012609A" w:rsidRDefault="0012609A" w:rsidP="004F5CCA">
            <w:pPr>
              <w:pStyle w:val="Table"/>
              <w:jc w:val="center"/>
            </w:pPr>
            <w:r>
              <w:t>3058</w:t>
            </w:r>
          </w:p>
        </w:tc>
        <w:tc>
          <w:tcPr>
            <w:tcW w:w="3514" w:type="dxa"/>
          </w:tcPr>
          <w:p w:rsidR="0012609A" w:rsidRDefault="0012609A" w:rsidP="003559FC">
            <w:pPr>
              <w:pStyle w:val="Table"/>
            </w:pPr>
            <w:r>
              <w:t xml:space="preserve">Premium website </w:t>
            </w:r>
          </w:p>
        </w:tc>
        <w:tc>
          <w:tcPr>
            <w:tcW w:w="1598" w:type="dxa"/>
          </w:tcPr>
          <w:p w:rsidR="0012609A" w:rsidRDefault="0012609A" w:rsidP="004D18DA">
            <w:pPr>
              <w:pStyle w:val="Table"/>
              <w:jc w:val="right"/>
            </w:pPr>
            <w:r>
              <w:t>20.04</w:t>
            </w:r>
          </w:p>
        </w:tc>
      </w:tr>
      <w:tr w:rsidR="0012609A" w:rsidTr="004F5CCA">
        <w:tc>
          <w:tcPr>
            <w:tcW w:w="3989" w:type="dxa"/>
          </w:tcPr>
          <w:p w:rsidR="0012609A" w:rsidRDefault="0012609A" w:rsidP="004F5CCA">
            <w:pPr>
              <w:pStyle w:val="Table"/>
            </w:pPr>
            <w:proofErr w:type="spellStart"/>
            <w:r>
              <w:t>Brunks</w:t>
            </w:r>
            <w:proofErr w:type="spellEnd"/>
            <w:r>
              <w:t xml:space="preserve"> Overhead Doors </w:t>
            </w:r>
          </w:p>
        </w:tc>
        <w:tc>
          <w:tcPr>
            <w:tcW w:w="979" w:type="dxa"/>
          </w:tcPr>
          <w:p w:rsidR="0012609A" w:rsidRDefault="0012609A" w:rsidP="004F5CCA">
            <w:pPr>
              <w:pStyle w:val="Table"/>
              <w:jc w:val="center"/>
            </w:pPr>
            <w:r>
              <w:t>3059</w:t>
            </w:r>
          </w:p>
        </w:tc>
        <w:tc>
          <w:tcPr>
            <w:tcW w:w="3514" w:type="dxa"/>
          </w:tcPr>
          <w:p w:rsidR="0012609A" w:rsidRDefault="0012609A" w:rsidP="003559FC">
            <w:pPr>
              <w:pStyle w:val="Table"/>
            </w:pPr>
            <w:r>
              <w:t xml:space="preserve">Remote garage door openers </w:t>
            </w:r>
          </w:p>
        </w:tc>
        <w:tc>
          <w:tcPr>
            <w:tcW w:w="1598" w:type="dxa"/>
          </w:tcPr>
          <w:p w:rsidR="0012609A" w:rsidRDefault="0012609A" w:rsidP="004D18DA">
            <w:pPr>
              <w:pStyle w:val="Table"/>
              <w:jc w:val="right"/>
            </w:pPr>
            <w:r>
              <w:t>50.00</w:t>
            </w:r>
          </w:p>
        </w:tc>
      </w:tr>
      <w:tr w:rsidR="0012609A" w:rsidTr="004F5CCA">
        <w:tc>
          <w:tcPr>
            <w:tcW w:w="3989" w:type="dxa"/>
          </w:tcPr>
          <w:p w:rsidR="0012609A" w:rsidRDefault="0012609A" w:rsidP="004F5CCA">
            <w:pPr>
              <w:pStyle w:val="Table"/>
            </w:pPr>
            <w:r>
              <w:t>Jim’s Concrete</w:t>
            </w:r>
          </w:p>
        </w:tc>
        <w:tc>
          <w:tcPr>
            <w:tcW w:w="979" w:type="dxa"/>
          </w:tcPr>
          <w:p w:rsidR="0012609A" w:rsidRDefault="0012609A" w:rsidP="004F5CCA">
            <w:pPr>
              <w:pStyle w:val="Table"/>
              <w:jc w:val="center"/>
            </w:pPr>
            <w:r>
              <w:t>3060</w:t>
            </w:r>
          </w:p>
        </w:tc>
        <w:tc>
          <w:tcPr>
            <w:tcW w:w="3514" w:type="dxa"/>
          </w:tcPr>
          <w:p w:rsidR="0012609A" w:rsidRDefault="0012609A" w:rsidP="003559FC">
            <w:pPr>
              <w:pStyle w:val="Table"/>
            </w:pPr>
            <w:r>
              <w:t xml:space="preserve">Concrete bridges </w:t>
            </w:r>
          </w:p>
        </w:tc>
        <w:tc>
          <w:tcPr>
            <w:tcW w:w="1598" w:type="dxa"/>
          </w:tcPr>
          <w:p w:rsidR="0012609A" w:rsidRDefault="0012609A" w:rsidP="004D18DA">
            <w:pPr>
              <w:pStyle w:val="Table"/>
              <w:jc w:val="right"/>
            </w:pPr>
            <w:r>
              <w:t>4755.01</w:t>
            </w:r>
          </w:p>
        </w:tc>
      </w:tr>
    </w:tbl>
    <w:p w:rsidR="00BF2B03" w:rsidRDefault="00D641AA">
      <w:r>
        <w:t xml:space="preserve">Motion by Sandra Ogle and seconded by Gary Waugh to pay the bills. </w:t>
      </w:r>
    </w:p>
    <w:p w:rsidR="00D641AA" w:rsidRDefault="00D641AA">
      <w:r>
        <w:t xml:space="preserve">Vote: Ogle, yea, Waugh, yea, Dickerson, yea. </w:t>
      </w:r>
    </w:p>
    <w:p w:rsidR="00D641AA" w:rsidRDefault="00D641AA">
      <w:pPr>
        <w:rPr>
          <w:b/>
          <w:u w:val="single"/>
        </w:rPr>
      </w:pPr>
      <w:r>
        <w:rPr>
          <w:b/>
          <w:u w:val="single"/>
        </w:rPr>
        <w:t xml:space="preserve">GENERAL BUSINESS: </w:t>
      </w:r>
    </w:p>
    <w:p w:rsidR="00D641AA" w:rsidRDefault="00E6710B">
      <w:r>
        <w:t xml:space="preserve">Motion by President Dickerson and seconded by Gary Waugh to move Monday, August 14, 2017 meeting time to 1:00 P.M. </w:t>
      </w:r>
    </w:p>
    <w:p w:rsidR="00E6710B" w:rsidRDefault="00E6710B">
      <w:r>
        <w:t xml:space="preserve">Vote: Ogle, yea, Waugh, yea, Dickerson, yea. </w:t>
      </w:r>
    </w:p>
    <w:p w:rsidR="00E6710B" w:rsidRDefault="00E6710B">
      <w:pPr>
        <w:rPr>
          <w:b/>
          <w:u w:val="single"/>
        </w:rPr>
      </w:pPr>
      <w:r>
        <w:rPr>
          <w:b/>
          <w:u w:val="single"/>
        </w:rPr>
        <w:t xml:space="preserve">APPROPRIATION TRANSFER: </w:t>
      </w:r>
    </w:p>
    <w:p w:rsidR="00E6710B" w:rsidRDefault="00E6710B">
      <w:r>
        <w:t>Commissioners</w:t>
      </w:r>
      <w:r>
        <w:tab/>
        <w:t>-</w:t>
      </w:r>
      <w:r>
        <w:tab/>
        <w:t xml:space="preserve">$500 from P38-03 equipment to P38-02 supplies </w:t>
      </w:r>
    </w:p>
    <w:p w:rsidR="00E6710B" w:rsidRDefault="00E6710B">
      <w:r>
        <w:t xml:space="preserve">Commissioners </w:t>
      </w:r>
      <w:r>
        <w:tab/>
        <w:t>-</w:t>
      </w:r>
      <w:r>
        <w:tab/>
        <w:t xml:space="preserve">$1705 from A15A17A contingencies to A15A19 court evaluations </w:t>
      </w:r>
    </w:p>
    <w:p w:rsidR="00E6710B" w:rsidRDefault="00E6710B">
      <w:r>
        <w:t xml:space="preserve">Motion by Gary Waugh and seconded by Sandra Ogle to approve. </w:t>
      </w:r>
    </w:p>
    <w:p w:rsidR="00E6710B" w:rsidRDefault="00E6710B">
      <w:pPr>
        <w:rPr>
          <w:b/>
          <w:u w:val="single"/>
        </w:rPr>
      </w:pPr>
      <w:r>
        <w:rPr>
          <w:b/>
          <w:u w:val="single"/>
        </w:rPr>
        <w:t xml:space="preserve">GENERAL BUSINESS: </w:t>
      </w:r>
    </w:p>
    <w:p w:rsidR="00E6710B" w:rsidRDefault="00B05A60">
      <w:r>
        <w:t xml:space="preserve">Motion by Gary Waugh and seconded by Sandra Ogle to approve 911 monthly report. </w:t>
      </w:r>
    </w:p>
    <w:p w:rsidR="00B05A60" w:rsidRDefault="00B05A60">
      <w:r>
        <w:t xml:space="preserve">Vote: Ogle, yea, Waugh, yea, Dickerson, yea. </w:t>
      </w:r>
    </w:p>
    <w:p w:rsidR="00B05A60" w:rsidRDefault="00B05A60">
      <w:r>
        <w:t xml:space="preserve">Motion by Sandra Ogle and seconded by Gary Waugh to approve Dog Warden monthly report. </w:t>
      </w:r>
    </w:p>
    <w:p w:rsidR="00B05A60" w:rsidRDefault="00B05A60">
      <w:r>
        <w:t xml:space="preserve">Vote: Ogle, yea, Waugh, yea, Dickerson, yea. </w:t>
      </w:r>
    </w:p>
    <w:p w:rsidR="00B05A60" w:rsidRDefault="00B05A60">
      <w:r>
        <w:t xml:space="preserve">Motion by Gary Waugh and seconded by Sandra Ogle for President of the Board to sign Statewide Municipal Lease-purchase agreement for the Sheriff’s Department. </w:t>
      </w:r>
    </w:p>
    <w:p w:rsidR="00B05A60" w:rsidRDefault="00B05A60">
      <w:r>
        <w:t xml:space="preserve">Vote: Ogle, yea, Waugh, yea, Dickerson, yea. </w:t>
      </w:r>
    </w:p>
    <w:p w:rsidR="00B05A60" w:rsidRDefault="00B05A60">
      <w:r>
        <w:t>Commissioner Ogle discussed the Prosecutor’s request</w:t>
      </w:r>
      <w:r w:rsidR="00A35649">
        <w:t xml:space="preserve"> for funds and stated that Gretchen would apply for additional funding elsewhere</w:t>
      </w:r>
      <w:r>
        <w:t xml:space="preserve">. </w:t>
      </w:r>
    </w:p>
    <w:p w:rsidR="00B05A60" w:rsidRDefault="00B05A60">
      <w:r>
        <w:t xml:space="preserve">Motion by Gary Waugh and seconded by Sandra Ogle to pay Buckeye Hills Regional Council invoice. </w:t>
      </w:r>
    </w:p>
    <w:p w:rsidR="00B05A60" w:rsidRDefault="00B05A60">
      <w:r>
        <w:t xml:space="preserve">Vote: Ogle, yea, Waugh, yea, Dickerson, yea. </w:t>
      </w:r>
    </w:p>
    <w:p w:rsidR="00B05A60" w:rsidRDefault="00B05A60">
      <w:r>
        <w:t xml:space="preserve">Motion by Sandra Ogle and seconded by Gary Waugh to authorize the Hocking County Health Department to apply for, accept, and enter into a water pollution control loan fund agreement. </w:t>
      </w:r>
    </w:p>
    <w:p w:rsidR="00B05A60" w:rsidRDefault="00B05A60">
      <w:r>
        <w:t xml:space="preserve">Commissioner Ogle said we have to add the approved minutes to the resolution. </w:t>
      </w:r>
    </w:p>
    <w:p w:rsidR="00B05A60" w:rsidRDefault="00B05A60">
      <w:r>
        <w:t xml:space="preserve">Roll Call: Ogle, yea, Waugh, yea, Dickerson, yea. </w:t>
      </w:r>
    </w:p>
    <w:p w:rsidR="00B05A60" w:rsidRDefault="00A35649">
      <w:r>
        <w:t>Motion by Sandra Ogle and seconded by Gary Waugh to send out a cover letter with appropriation worksheets.</w:t>
      </w:r>
    </w:p>
    <w:p w:rsidR="00A35649" w:rsidRDefault="00A35649">
      <w:r>
        <w:t xml:space="preserve">Vote: Ogle, yea, Waugh, yea, Dickerson, yea. </w:t>
      </w:r>
    </w:p>
    <w:p w:rsidR="00B05A60" w:rsidRDefault="00B05A60">
      <w:r>
        <w:t xml:space="preserve">Commissioner Waugh read the Buckeye Hills </w:t>
      </w:r>
      <w:proofErr w:type="spellStart"/>
      <w:r>
        <w:t>RC&amp;D</w:t>
      </w:r>
      <w:proofErr w:type="spellEnd"/>
      <w:r>
        <w:t xml:space="preserve"> 50</w:t>
      </w:r>
      <w:r w:rsidRPr="00B05A60">
        <w:rPr>
          <w:vertAlign w:val="superscript"/>
        </w:rPr>
        <w:t>th</w:t>
      </w:r>
      <w:r>
        <w:t xml:space="preserve"> </w:t>
      </w:r>
      <w:r w:rsidR="007110A6">
        <w:t xml:space="preserve">anniversary Proclamation. Motion by Gary Waugh and seconded by Sandra Ogle to approve Proclamation. </w:t>
      </w:r>
    </w:p>
    <w:p w:rsidR="007110A6" w:rsidRDefault="007110A6">
      <w:r>
        <w:t>Vote: Ogle, yea, Waugh, yea, Dickerson, yea.</w:t>
      </w:r>
    </w:p>
    <w:p w:rsidR="007110A6" w:rsidRDefault="007110A6">
      <w:r>
        <w:t xml:space="preserve">Commissioner Ogle discussed the Coroner’s requested for $5200 for autopsies and $1200 for transport of decedents. President Dickerson tabled the request until Monday. </w:t>
      </w:r>
    </w:p>
    <w:p w:rsidR="007110A6" w:rsidRDefault="007110A6">
      <w:r>
        <w:t xml:space="preserve">Motion by Gary Waugh and seconded by Sandra Ogle for President of the Board to sign agreement between owner and contractor for 911 building project. </w:t>
      </w:r>
    </w:p>
    <w:p w:rsidR="007110A6" w:rsidRDefault="007110A6">
      <w:r>
        <w:t xml:space="preserve">Vote: Ogle, yea, Waugh, yea, Dickerson, yea. </w:t>
      </w:r>
    </w:p>
    <w:p w:rsidR="007110A6" w:rsidRDefault="007110A6">
      <w:r>
        <w:t xml:space="preserve">President Dickerson asked Commissioner Waugh to share </w:t>
      </w:r>
      <w:r w:rsidR="00C27521">
        <w:t xml:space="preserve">his day visiting the sewer plants with Tim Meehling, Sewer Superintendent. Commissioner Waugh stated </w:t>
      </w:r>
      <w:r w:rsidR="00B148B3">
        <w:t xml:space="preserve">Tim’s job is quite labor intensive and that he developed a greater appreciation for the job he does. </w:t>
      </w:r>
    </w:p>
    <w:p w:rsidR="00B148B3" w:rsidRDefault="00B148B3">
      <w:r>
        <w:t xml:space="preserve">President Dickerson stated they had a public records request for a map of the sewer system in </w:t>
      </w:r>
      <w:proofErr w:type="spellStart"/>
      <w:r>
        <w:t>Lakemoor</w:t>
      </w:r>
      <w:proofErr w:type="spellEnd"/>
      <w:r>
        <w:t xml:space="preserve"> Village and that they would comply with the request once the Prosecutor approves it. </w:t>
      </w:r>
    </w:p>
    <w:p w:rsidR="00B148B3" w:rsidRDefault="00B148B3">
      <w:r>
        <w:t>Commissioner</w:t>
      </w:r>
      <w:r w:rsidR="004B395E">
        <w:t xml:space="preserve"> Ogle discussed her meeting at </w:t>
      </w:r>
      <w:r>
        <w:t>FCFC and stated t</w:t>
      </w:r>
      <w:r w:rsidR="004B395E">
        <w:t xml:space="preserve">hat residential </w:t>
      </w:r>
      <w:r>
        <w:t>co</w:t>
      </w:r>
      <w:r w:rsidR="004B395E">
        <w:t>st to help children is very expensive</w:t>
      </w:r>
      <w:bookmarkStart w:id="0" w:name="_GoBack"/>
      <w:bookmarkEnd w:id="0"/>
      <w:r>
        <w:t xml:space="preserve">. </w:t>
      </w:r>
    </w:p>
    <w:p w:rsidR="00CF5FD0" w:rsidRDefault="00CF5FD0">
      <w:r>
        <w:t xml:space="preserve">Commissioner Waugh discussed the drug issue and getting help at a federal level. </w:t>
      </w:r>
    </w:p>
    <w:p w:rsidR="00B148B3" w:rsidRDefault="00B148B3">
      <w:r>
        <w:t>Bruce Underwood asked if</w:t>
      </w:r>
      <w:r w:rsidR="00CF5FD0">
        <w:t xml:space="preserve"> there was any help at the</w:t>
      </w:r>
      <w:r>
        <w:t xml:space="preserve"> state level. </w:t>
      </w:r>
      <w:r w:rsidR="00CF5FD0">
        <w:t xml:space="preserve">Commissioner Waugh said there are discussions about it. </w:t>
      </w:r>
    </w:p>
    <w:p w:rsidR="00CF5FD0" w:rsidRDefault="00CF5FD0">
      <w:pPr>
        <w:rPr>
          <w:b/>
          <w:u w:val="single"/>
        </w:rPr>
      </w:pPr>
      <w:r>
        <w:rPr>
          <w:b/>
          <w:u w:val="single"/>
        </w:rPr>
        <w:t xml:space="preserve">PUBLIC COMMENT: </w:t>
      </w:r>
    </w:p>
    <w:p w:rsidR="00CF5FD0" w:rsidRDefault="00CF5FD0" w:rsidP="00CF5FD0">
      <w:r>
        <w:t>Erin Sykes discussed a proposal for Rural Action to provide public outreach and education in Athens and Hocking Counties.</w:t>
      </w:r>
    </w:p>
    <w:p w:rsidR="00CF5FD0" w:rsidRDefault="00CF5FD0">
      <w:r>
        <w:t xml:space="preserve">Bruce Underwood </w:t>
      </w:r>
      <w:r w:rsidR="004B395E">
        <w:t>discussed Solid Waste District</w:t>
      </w:r>
      <w:r w:rsidR="00E101AE">
        <w:t xml:space="preserve"> and Rural Action and the service they provide. </w:t>
      </w:r>
    </w:p>
    <w:p w:rsidR="00CF5FD0" w:rsidRDefault="00CF5FD0">
      <w:r>
        <w:t xml:space="preserve">William Kaeppner </w:t>
      </w:r>
      <w:r w:rsidR="00D13B62">
        <w:t xml:space="preserve">said </w:t>
      </w:r>
      <w:r w:rsidR="00E101AE">
        <w:t>the Sheriff’s property on Sutton Road is 1.3 acres. He state</w:t>
      </w:r>
      <w:r w:rsidR="00D13B62">
        <w:t xml:space="preserve">d he had a woman on his property doing a survey who wouldn’t state where she was from. </w:t>
      </w:r>
    </w:p>
    <w:p w:rsidR="00D13B62" w:rsidRDefault="00D13B62">
      <w:r>
        <w:t>ADJOURNMENT Motion by Gary Waugh and seconded by Sandra Ogle.</w:t>
      </w:r>
    </w:p>
    <w:p w:rsidR="00D13B62" w:rsidRPr="00CF5FD0" w:rsidRDefault="00D13B62">
      <w:r>
        <w:t xml:space="preserve">Vote: Ogle, yea, Waugh, yea, Dickerson, yea, Motion carried. 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8640"/>
        <w:gridCol w:w="1440"/>
      </w:tblGrid>
      <w:tr w:rsidR="004F5CCA" w:rsidRPr="004F5CCA" w:rsidTr="004F5CCA">
        <w:tc>
          <w:tcPr>
            <w:tcW w:w="8640" w:type="dxa"/>
          </w:tcPr>
          <w:p w:rsidR="004F5CCA" w:rsidRPr="004F5CCA" w:rsidRDefault="004F5CCA" w:rsidP="004F5CCA">
            <w:pPr>
              <w:pStyle w:val="Table"/>
              <w:rPr>
                <w:b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4F5CCA" w:rsidRPr="004F5CCA" w:rsidRDefault="004F5CCA" w:rsidP="004F5CCA">
            <w:pPr>
              <w:pStyle w:val="Table"/>
              <w:jc w:val="right"/>
              <w:rPr>
                <w:b/>
              </w:rPr>
            </w:pPr>
          </w:p>
        </w:tc>
      </w:tr>
    </w:tbl>
    <w:p w:rsidR="004F5CCA" w:rsidRDefault="004F5CCA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833"/>
        <w:gridCol w:w="4598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D13B62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F3178">
            <w:pPr>
              <w:pStyle w:val="Signatures"/>
            </w:pPr>
            <w:r>
              <w:t>This is to certify that the above is the true action taken by this Board of Hocking County Commissioners at a regular meeti</w:t>
            </w:r>
            <w:r w:rsidR="00D13B62">
              <w:t>ng of the Board held on August 14</w:t>
            </w:r>
            <w:r>
              <w:t>, 201</w:t>
            </w:r>
            <w:r w:rsidR="00F67059">
              <w:t>7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D13B62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F67059">
            <w:pPr>
              <w:pStyle w:val="Signatures"/>
            </w:pPr>
            <w:r>
              <w:t>Jeff Dickerson</w:t>
            </w:r>
            <w:r w:rsidR="00DF3178">
              <w:t xml:space="preserve">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21" w:rsidRDefault="00C27521" w:rsidP="003559FC">
      <w:pPr>
        <w:spacing w:before="0" w:after="0"/>
      </w:pPr>
      <w:r>
        <w:separator/>
      </w:r>
    </w:p>
  </w:endnote>
  <w:endnote w:type="continuationSeparator" w:id="0">
    <w:p w:rsidR="00C27521" w:rsidRDefault="00C27521" w:rsidP="003559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21" w:rsidRDefault="00C275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7521" w:rsidRDefault="00C27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21" w:rsidRDefault="00C275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21" w:rsidRDefault="00C27521" w:rsidP="003559FC">
      <w:pPr>
        <w:spacing w:before="0" w:after="0"/>
      </w:pPr>
      <w:r>
        <w:separator/>
      </w:r>
    </w:p>
  </w:footnote>
  <w:footnote w:type="continuationSeparator" w:id="0">
    <w:p w:rsidR="00C27521" w:rsidRDefault="00C27521" w:rsidP="003559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21" w:rsidRDefault="00C27521">
    <w:pPr>
      <w:pStyle w:val="Header"/>
    </w:pPr>
    <w:r>
      <w:t>COMMISSIONERS MEETING August 9,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521"/>
    <w:rsid w:val="0012609A"/>
    <w:rsid w:val="00191651"/>
    <w:rsid w:val="002A5D52"/>
    <w:rsid w:val="003559FC"/>
    <w:rsid w:val="0036328E"/>
    <w:rsid w:val="00393D3C"/>
    <w:rsid w:val="00400C82"/>
    <w:rsid w:val="00407139"/>
    <w:rsid w:val="00466249"/>
    <w:rsid w:val="004B395E"/>
    <w:rsid w:val="004D18DA"/>
    <w:rsid w:val="004F5CCA"/>
    <w:rsid w:val="0052512E"/>
    <w:rsid w:val="00697C4E"/>
    <w:rsid w:val="006E6B16"/>
    <w:rsid w:val="007110A6"/>
    <w:rsid w:val="00746BB6"/>
    <w:rsid w:val="0084111F"/>
    <w:rsid w:val="00897F95"/>
    <w:rsid w:val="00977855"/>
    <w:rsid w:val="00A35649"/>
    <w:rsid w:val="00AD5ACF"/>
    <w:rsid w:val="00B05A60"/>
    <w:rsid w:val="00B148B3"/>
    <w:rsid w:val="00B86635"/>
    <w:rsid w:val="00BE1933"/>
    <w:rsid w:val="00BF2B03"/>
    <w:rsid w:val="00C27521"/>
    <w:rsid w:val="00CF5FD0"/>
    <w:rsid w:val="00D13B62"/>
    <w:rsid w:val="00D147D9"/>
    <w:rsid w:val="00D345E5"/>
    <w:rsid w:val="00D641AA"/>
    <w:rsid w:val="00D7689B"/>
    <w:rsid w:val="00DF3178"/>
    <w:rsid w:val="00E101AE"/>
    <w:rsid w:val="00E6710B"/>
    <w:rsid w:val="00F2016B"/>
    <w:rsid w:val="00F67059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D32806A-BB1D-44D7-BD72-7EF3997C077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8-9-2017.dotx</Template>
  <TotalTime>75</TotalTime>
  <Pages>6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2</cp:revision>
  <cp:lastPrinted>2017-08-14T16:46:00Z</cp:lastPrinted>
  <dcterms:created xsi:type="dcterms:W3CDTF">2017-08-14T13:30:00Z</dcterms:created>
  <dcterms:modified xsi:type="dcterms:W3CDTF">2017-08-14T16:46:00Z</dcterms:modified>
  <cp:category>minutes</cp:category>
</cp:coreProperties>
</file>