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FD6125">
        <w:t>this 13</w:t>
      </w:r>
      <w:r w:rsidR="00FD6125" w:rsidRPr="00FD6125">
        <w:rPr>
          <w:vertAlign w:val="superscript"/>
        </w:rPr>
        <w:t>th</w:t>
      </w:r>
      <w:r w:rsidR="00FD6125">
        <w:t xml:space="preserve"> day of November 2017 with the following members present: Jeff Dickerson, Gary Waugh, and Sandra Ogle. </w:t>
      </w:r>
    </w:p>
    <w:p w:rsidR="00FD6125" w:rsidRDefault="00FD6125">
      <w:pPr>
        <w:rPr>
          <w:b/>
          <w:u w:val="single"/>
        </w:rPr>
      </w:pPr>
      <w:r>
        <w:rPr>
          <w:b/>
          <w:u w:val="single"/>
        </w:rPr>
        <w:t>MEETING:</w:t>
      </w:r>
      <w:r>
        <w:t xml:space="preserve"> The meeting was called to order by President Dickerson. </w:t>
      </w:r>
      <w:r>
        <w:rPr>
          <w:b/>
          <w:u w:val="single"/>
        </w:rPr>
        <w:t xml:space="preserve"> </w:t>
      </w:r>
    </w:p>
    <w:p w:rsidR="00FD6125" w:rsidRDefault="00FD6125">
      <w:r>
        <w:rPr>
          <w:b/>
          <w:u w:val="single"/>
        </w:rPr>
        <w:t>MINUTES:</w:t>
      </w:r>
      <w:r>
        <w:t xml:space="preserve"> Motion by Gary Waugh and seconded by Sandra Ogle to approve minutes. </w:t>
      </w:r>
    </w:p>
    <w:p w:rsidR="00FD6125" w:rsidRDefault="00FD6125">
      <w:pPr>
        <w:rPr>
          <w:b/>
          <w:u w:val="single"/>
        </w:rPr>
      </w:pPr>
      <w:r>
        <w:t xml:space="preserve">Vote: Ogle, yea, Waugh, yea, Dickerson, yea.  </w:t>
      </w:r>
      <w:r>
        <w:rPr>
          <w:b/>
          <w:u w:val="single"/>
        </w:rPr>
        <w:t xml:space="preserve"> </w:t>
      </w:r>
    </w:p>
    <w:p w:rsidR="00FD6125" w:rsidRDefault="00FD6125">
      <w:r>
        <w:rPr>
          <w:b/>
          <w:u w:val="single"/>
        </w:rPr>
        <w:t>AGENDA:</w:t>
      </w:r>
      <w:r>
        <w:t xml:space="preserve"> Motion by Gary Waugh and seconded by Sandra Ogle to approve agenda. </w:t>
      </w:r>
    </w:p>
    <w:p w:rsidR="00FD6125" w:rsidRPr="00FD6125" w:rsidRDefault="00FD6125">
      <w:r>
        <w:t xml:space="preserve">Vote: Ogle, yea, Waugh, yea, Dickerson, yea. </w:t>
      </w:r>
    </w:p>
    <w:p w:rsidR="007B2F53" w:rsidRDefault="007B2F53">
      <w:r>
        <w:rPr>
          <w:b/>
          <w:u w:val="single"/>
        </w:rPr>
        <w:t>EXECUTIVE SESSION:</w:t>
      </w:r>
      <w:r w:rsidR="00D029FC">
        <w:t xml:space="preserve"> Motion by Jeff Dickerson and seconded by Gary Waugh under compensation of a public employee at 9:03 AM with Rose Marshall, Dan Brown, Mike McGhee, </w:t>
      </w:r>
      <w:proofErr w:type="spellStart"/>
      <w:r w:rsidR="00D029FC">
        <w:t>Karenda</w:t>
      </w:r>
      <w:proofErr w:type="spellEnd"/>
      <w:r w:rsidR="00D029FC">
        <w:t xml:space="preserve"> Arnett, Vicki Rafferty, Karon Fisher, Kathy Gerken, Jill Squires, Craig Hartman, Randy Goldsberry, Josh Givens, Bill Shaw, Debbie Later, John Wallace, Susan McKinley, Fred Moses, Kathy Shepler, Cesalie Gustafson, Lanny North, Marjorie Moore, Sharon Edwards, Scott Brooker, Rebecca Topf, Ken Wilson, Ben Fickel, Caleb Moritz, Tim Meehling, </w:t>
      </w:r>
      <w:r w:rsidR="00930FE6">
        <w:t xml:space="preserve">and </w:t>
      </w:r>
      <w:r w:rsidR="00D029FC">
        <w:t xml:space="preserve">Diane Sargent. </w:t>
      </w:r>
    </w:p>
    <w:p w:rsidR="00930FE6" w:rsidRDefault="00930FE6">
      <w:pPr>
        <w:rPr>
          <w:b/>
          <w:u w:val="single"/>
        </w:rPr>
      </w:pPr>
      <w:r>
        <w:t xml:space="preserve">Roll Call: Ogle, yea, Waugh, yea, Dickerson, yea. </w:t>
      </w:r>
    </w:p>
    <w:p w:rsidR="00964430" w:rsidRDefault="007B2F53">
      <w:r>
        <w:rPr>
          <w:b/>
          <w:u w:val="single"/>
        </w:rPr>
        <w:t>EXIT EXECUTIVE SESSION:</w:t>
      </w:r>
      <w:r w:rsidR="00964430">
        <w:t xml:space="preserve"> With no action taken at 10:28 AM</w:t>
      </w:r>
    </w:p>
    <w:p w:rsidR="00964430" w:rsidRDefault="00964430">
      <w:pPr>
        <w:rPr>
          <w:b/>
          <w:u w:val="single"/>
        </w:rPr>
      </w:pPr>
      <w:r>
        <w:rPr>
          <w:b/>
          <w:u w:val="single"/>
        </w:rPr>
        <w:t xml:space="preserve">KEN WILSON: </w:t>
      </w:r>
    </w:p>
    <w:p w:rsidR="007B2F53" w:rsidRDefault="00930FE6">
      <w:r>
        <w:t xml:space="preserve">Auditor Wilson gave an update on the Hall of Justice funds. </w:t>
      </w:r>
    </w:p>
    <w:p w:rsidR="00930FE6" w:rsidRDefault="00930FE6">
      <w:r>
        <w:t>Motion by Gary Waugh and seconded by Sandra Ogle to approve fund transfer correction – Special projects G13-06 $7875.00 Hall of Justice Construction.</w:t>
      </w:r>
    </w:p>
    <w:p w:rsidR="00930FE6" w:rsidRDefault="00930FE6">
      <w:r>
        <w:t xml:space="preserve">Roll Call: Ogle, yea, Waugh, yea, Dickerson, yea. </w:t>
      </w:r>
    </w:p>
    <w:p w:rsidR="00930FE6" w:rsidRDefault="00930FE6">
      <w:r>
        <w:t>Motion by Gary Waugh and seconded by Sandra Ogle to approve advance request correction – A15A15A $900,000 Hall of Justice Construction.</w:t>
      </w:r>
    </w:p>
    <w:p w:rsidR="00930FE6" w:rsidRDefault="00930FE6">
      <w:r>
        <w:t xml:space="preserve">Roll Call: Ogle, yea, Waugh, yea, Dickerson, yea. </w:t>
      </w:r>
    </w:p>
    <w:p w:rsidR="00930FE6" w:rsidRDefault="00930FE6">
      <w:r>
        <w:t xml:space="preserve">Motion by Sandra Ogle and seconded by Gary Waugh to approve resolution authorizing the issuance of $900,000 of bonds to the County of Hocking, Ohio. </w:t>
      </w:r>
    </w:p>
    <w:p w:rsidR="00930FE6" w:rsidRDefault="00930FE6">
      <w:r>
        <w:t xml:space="preserve">Roll Call: Ogle, yea, Waugh, yea, Dickerson, yea. </w:t>
      </w:r>
    </w:p>
    <w:p w:rsidR="00F21DF8" w:rsidRDefault="00F21DF8">
      <w:pPr>
        <w:rPr>
          <w:b/>
          <w:u w:val="single"/>
        </w:rPr>
      </w:pPr>
      <w:r>
        <w:rPr>
          <w:b/>
          <w:u w:val="single"/>
        </w:rPr>
        <w:t xml:space="preserve">APPROPRIATION TRANSFERS: </w:t>
      </w:r>
    </w:p>
    <w:p w:rsidR="00F21DF8" w:rsidRDefault="00F21DF8">
      <w:r>
        <w:t>Commissioners</w:t>
      </w:r>
      <w:r>
        <w:tab/>
        <w:t>-</w:t>
      </w:r>
      <w:r>
        <w:tab/>
        <w:t>$3718.75 from A01A05 legal expense to A15A17A; $3718.75 from A15A17A to A15A19 court evaluations</w:t>
      </w:r>
    </w:p>
    <w:p w:rsidR="00F21DF8" w:rsidRDefault="00F21DF8">
      <w:r>
        <w:t>Commissioners</w:t>
      </w:r>
      <w:r>
        <w:tab/>
        <w:t>-</w:t>
      </w:r>
      <w:r>
        <w:tab/>
        <w:t xml:space="preserve">$4487.00 from A01A05 legal fees to A15A17A; $4487.00 from A15A17A to A02G02 Municipal salaries </w:t>
      </w:r>
    </w:p>
    <w:p w:rsidR="00F21DF8" w:rsidRDefault="00F21DF8">
      <w:r>
        <w:t>Soil and Water</w:t>
      </w:r>
      <w:r>
        <w:tab/>
      </w:r>
      <w:r>
        <w:tab/>
        <w:t>-</w:t>
      </w:r>
      <w:r>
        <w:tab/>
        <w:t xml:space="preserve">$207.00 from L15-12 workers comp to L15-1 PERS; $2520.00 from L15-13 workers comp to L15-01 salaries </w:t>
      </w:r>
    </w:p>
    <w:p w:rsidR="00F21DF8" w:rsidRDefault="00F21DF8">
      <w:r>
        <w:t xml:space="preserve">Motion by Gary Waugh and seconded by Sandra Ogle to approve transfers. </w:t>
      </w:r>
    </w:p>
    <w:p w:rsidR="00F21DF8" w:rsidRDefault="00F21DF8">
      <w:r>
        <w:t>Vote: Ogle, yea, Waugh, yea, Dickerson, yea.</w:t>
      </w:r>
    </w:p>
    <w:p w:rsidR="00F21DF8" w:rsidRDefault="00F21DF8">
      <w:pPr>
        <w:rPr>
          <w:b/>
          <w:u w:val="single"/>
        </w:rPr>
      </w:pPr>
      <w:r>
        <w:rPr>
          <w:b/>
          <w:u w:val="single"/>
        </w:rPr>
        <w:t xml:space="preserve">REQUEST TO ESTABLISH NEW FUND: </w:t>
      </w:r>
    </w:p>
    <w:p w:rsidR="00F21DF8" w:rsidRDefault="00F21DF8">
      <w:r>
        <w:t>Commissioners</w:t>
      </w:r>
      <w:r>
        <w:tab/>
        <w:t>-</w:t>
      </w:r>
      <w:r>
        <w:tab/>
      </w:r>
      <w:proofErr w:type="spellStart"/>
      <w:r>
        <w:t>OWDA</w:t>
      </w:r>
      <w:proofErr w:type="spellEnd"/>
      <w:r>
        <w:t xml:space="preserve"> Carbon Hill sanitary sewer $330,352.20 </w:t>
      </w:r>
    </w:p>
    <w:p w:rsidR="00F21DF8" w:rsidRDefault="00F21DF8">
      <w:r>
        <w:lastRenderedPageBreak/>
        <w:t xml:space="preserve">Motion by Gary Waugh and seconded by Sandra Ogle to approve. </w:t>
      </w:r>
    </w:p>
    <w:p w:rsidR="00F21DF8" w:rsidRDefault="00F21DF8">
      <w:r>
        <w:t xml:space="preserve">Vote: Ogle, yea, Waugh, yea, Dickerson, yea. </w:t>
      </w:r>
    </w:p>
    <w:p w:rsidR="00F21DF8" w:rsidRDefault="00C655B6">
      <w:pPr>
        <w:rPr>
          <w:b/>
          <w:u w:val="single"/>
        </w:rPr>
      </w:pPr>
      <w:r>
        <w:rPr>
          <w:b/>
          <w:u w:val="single"/>
        </w:rPr>
        <w:t xml:space="preserve">CORONER’S REQUEST: </w:t>
      </w:r>
    </w:p>
    <w:p w:rsidR="00C655B6" w:rsidRDefault="00C655B6">
      <w:r>
        <w:t xml:space="preserve">President Dickerson tabled the Coroner’s letter. </w:t>
      </w:r>
    </w:p>
    <w:p w:rsidR="00C655B6" w:rsidRDefault="00C655B6">
      <w:pPr>
        <w:rPr>
          <w:b/>
          <w:u w:val="single"/>
        </w:rPr>
      </w:pPr>
      <w:r>
        <w:rPr>
          <w:b/>
          <w:u w:val="single"/>
        </w:rPr>
        <w:t xml:space="preserve">PUBLIC COMMENT: </w:t>
      </w:r>
    </w:p>
    <w:p w:rsidR="00C655B6" w:rsidRDefault="00C655B6">
      <w:r>
        <w:t xml:space="preserve">President Dickerson thanked everyone involved in the Veterans Day Parade. </w:t>
      </w:r>
    </w:p>
    <w:p w:rsidR="00C655B6" w:rsidRDefault="00C655B6">
      <w:r>
        <w:t>President Dickerson returned to General Business at 11:04 AM.</w:t>
      </w:r>
    </w:p>
    <w:p w:rsidR="00C655B6" w:rsidRDefault="00C655B6">
      <w:pPr>
        <w:rPr>
          <w:b/>
          <w:u w:val="single"/>
        </w:rPr>
      </w:pPr>
      <w:r>
        <w:rPr>
          <w:b/>
          <w:u w:val="single"/>
        </w:rPr>
        <w:t xml:space="preserve">EMPLOYEE HEALTH INSURANCE: </w:t>
      </w:r>
    </w:p>
    <w:p w:rsidR="00C655B6" w:rsidRDefault="00C655B6" w:rsidP="00C655B6">
      <w:r>
        <w:t xml:space="preserve">Motion by Gary Waugh and seconded by Sandra Ogle to adopt Plan B insurance coverage, effective January 2018. </w:t>
      </w:r>
    </w:p>
    <w:p w:rsidR="00C655B6" w:rsidRDefault="00C655B6" w:rsidP="00C655B6">
      <w:r>
        <w:t xml:space="preserve">Roll Call: Ogle, yea, Waugh, yea, Dickerson, yea. </w:t>
      </w:r>
    </w:p>
    <w:p w:rsidR="00C655B6" w:rsidRDefault="00C655B6" w:rsidP="00C655B6">
      <w:r>
        <w:t>Motion by Gary Waugh and seconded by Sandra Ogle to adopt</w:t>
      </w:r>
      <w:r>
        <w:t xml:space="preserve"> a 90/10 contribution, effective January 1, 2018. </w:t>
      </w:r>
    </w:p>
    <w:p w:rsidR="00C655B6" w:rsidRDefault="00C655B6" w:rsidP="00C655B6">
      <w:r>
        <w:t xml:space="preserve">Roll Call: Ogle, yea, Waugh, yea, Dickerson, yea. </w:t>
      </w:r>
    </w:p>
    <w:p w:rsidR="00C655B6" w:rsidRDefault="00C655B6" w:rsidP="00C655B6">
      <w:pPr>
        <w:rPr>
          <w:b/>
          <w:u w:val="single"/>
        </w:rPr>
      </w:pPr>
      <w:r>
        <w:rPr>
          <w:b/>
          <w:u w:val="single"/>
        </w:rPr>
        <w:t xml:space="preserve">COMMISSIONER’S MEETING: </w:t>
      </w:r>
    </w:p>
    <w:p w:rsidR="00C655B6" w:rsidRDefault="00C655B6" w:rsidP="00C655B6">
      <w:r>
        <w:t xml:space="preserve">Motion by Jeff Dickerson and seconded by Gary Waugh </w:t>
      </w:r>
      <w:r w:rsidR="00345527">
        <w:t>to delay Wednesday, November 15, 2017 meeting until 11:00 AM.</w:t>
      </w:r>
    </w:p>
    <w:p w:rsidR="00345527" w:rsidRDefault="00345527" w:rsidP="00C655B6">
      <w:r>
        <w:t xml:space="preserve">Vote: Ogle, yea, Waugh, yea, Dickerson, yea. </w:t>
      </w:r>
    </w:p>
    <w:p w:rsidR="00345527" w:rsidRDefault="00345527" w:rsidP="00C655B6">
      <w:r>
        <w:t xml:space="preserve">ADJOURNMENT Motion by Sandra Ogle, and seconded by Gary Waugh. </w:t>
      </w:r>
    </w:p>
    <w:p w:rsidR="00BF2B03" w:rsidRDefault="00345527">
      <w:r>
        <w:t xml:space="preserve">Vote: Ogle, yea, Waugh, yea, Dickerson, yea. Motion carried.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345527">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45527">
            <w:pPr>
              <w:pStyle w:val="Signatures"/>
            </w:pPr>
            <w:r>
              <w:t xml:space="preserve">This is to certify that the above is the true action taken by this Board of Hocking County Commissioners at a regular meeting of the Board held on </w:t>
            </w:r>
            <w:r w:rsidR="00345527">
              <w:t>November 13</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345527">
            <w:pPr>
              <w:pStyle w:val="Signatures"/>
            </w:pPr>
            <w:r>
              <w:t>Rose Marshall</w:t>
            </w:r>
            <w:bookmarkStart w:id="0" w:name="_GoBack"/>
            <w:bookmarkEnd w:id="0"/>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25" w:rsidRDefault="00FD6125" w:rsidP="00A50895">
      <w:pPr>
        <w:spacing w:before="0" w:after="0"/>
      </w:pPr>
      <w:r>
        <w:separator/>
      </w:r>
    </w:p>
  </w:endnote>
  <w:endnote w:type="continuationSeparator" w:id="0">
    <w:p w:rsidR="00FD6125" w:rsidRDefault="00FD612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25" w:rsidRDefault="00FD6125" w:rsidP="00A50895">
      <w:pPr>
        <w:spacing w:before="0" w:after="0"/>
      </w:pPr>
      <w:r>
        <w:separator/>
      </w:r>
    </w:p>
  </w:footnote>
  <w:footnote w:type="continuationSeparator" w:id="0">
    <w:p w:rsidR="00FD6125" w:rsidRDefault="00FD612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D6125">
      <w:t>November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6125"/>
    <w:rsid w:val="00191651"/>
    <w:rsid w:val="002A5D52"/>
    <w:rsid w:val="00345527"/>
    <w:rsid w:val="0036328E"/>
    <w:rsid w:val="00393D3C"/>
    <w:rsid w:val="00400C82"/>
    <w:rsid w:val="00466249"/>
    <w:rsid w:val="00746BB6"/>
    <w:rsid w:val="007B2F53"/>
    <w:rsid w:val="00897F95"/>
    <w:rsid w:val="00930FE6"/>
    <w:rsid w:val="00964430"/>
    <w:rsid w:val="00977855"/>
    <w:rsid w:val="00AD5ACF"/>
    <w:rsid w:val="00B86635"/>
    <w:rsid w:val="00BE1933"/>
    <w:rsid w:val="00BF2B03"/>
    <w:rsid w:val="00C655B6"/>
    <w:rsid w:val="00D029FC"/>
    <w:rsid w:val="00D147D9"/>
    <w:rsid w:val="00D345E5"/>
    <w:rsid w:val="00DF3178"/>
    <w:rsid w:val="00F2016B"/>
    <w:rsid w:val="00F21DF8"/>
    <w:rsid w:val="00F67059"/>
    <w:rsid w:val="00F7120E"/>
    <w:rsid w:val="00F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11-13-17.dotx</Template>
  <TotalTime>87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cp:revision>
  <cp:lastPrinted>2013-07-16T14:52:00Z</cp:lastPrinted>
  <dcterms:created xsi:type="dcterms:W3CDTF">2017-11-14T17:24:00Z</dcterms:created>
  <dcterms:modified xsi:type="dcterms:W3CDTF">2017-11-14T19:44:00Z</dcterms:modified>
  <cp:category>minutes</cp:category>
</cp:coreProperties>
</file>