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486066">
        <w:t>this 15</w:t>
      </w:r>
      <w:r w:rsidR="00486066" w:rsidRPr="00486066">
        <w:rPr>
          <w:vertAlign w:val="superscript"/>
        </w:rPr>
        <w:t>th</w:t>
      </w:r>
      <w:r w:rsidR="00486066">
        <w:t xml:space="preserve"> day of November 2017 with the following members present: Jeff Dickerso</w:t>
      </w:r>
      <w:r w:rsidR="00F9368E">
        <w:t xml:space="preserve">n and Gary Waugh. Sandra Ogle was excused. </w:t>
      </w:r>
    </w:p>
    <w:p w:rsidR="00F9368E" w:rsidRPr="00F9368E" w:rsidRDefault="00F9368E">
      <w:r>
        <w:rPr>
          <w:b/>
          <w:u w:val="single"/>
        </w:rPr>
        <w:t>MEETING:</w:t>
      </w:r>
      <w:r>
        <w:t xml:space="preserve"> The meeting was called to order by President Dickerson. </w:t>
      </w:r>
    </w:p>
    <w:p w:rsidR="00F9368E" w:rsidRPr="00F9368E" w:rsidRDefault="00F9368E">
      <w:r>
        <w:rPr>
          <w:b/>
          <w:u w:val="single"/>
        </w:rPr>
        <w:t>MINUTES:</w:t>
      </w:r>
      <w:r>
        <w:t xml:space="preserve"> Motion by Gary Waugh and seconded by Jeff Dickerson. </w:t>
      </w:r>
    </w:p>
    <w:p w:rsidR="00F9368E" w:rsidRDefault="00F9368E">
      <w:pPr>
        <w:rPr>
          <w:b/>
          <w:u w:val="single"/>
        </w:rPr>
      </w:pPr>
      <w:r>
        <w:rPr>
          <w:b/>
          <w:u w:val="single"/>
        </w:rPr>
        <w:t>AGENDA:</w:t>
      </w:r>
      <w:r>
        <w:t xml:space="preserve"> Motion by Gary Waugh and seconded by Jeff Dickerson. </w:t>
      </w:r>
      <w:r>
        <w:rPr>
          <w:b/>
          <w:u w:val="single"/>
        </w:rPr>
        <w:t xml:space="preserve"> </w:t>
      </w:r>
    </w:p>
    <w:p w:rsidR="00BF2B03" w:rsidRDefault="00F9368E">
      <w:r>
        <w:rPr>
          <w:b/>
          <w:u w:val="single"/>
        </w:rPr>
        <w:t>BILLS:</w:t>
      </w:r>
      <w: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98"/>
      </w:tblGrid>
      <w:tr w:rsidR="00486066" w:rsidTr="00486066">
        <w:tc>
          <w:tcPr>
            <w:tcW w:w="3989" w:type="dxa"/>
          </w:tcPr>
          <w:p w:rsidR="00486066" w:rsidRDefault="00486066" w:rsidP="00486066">
            <w:pPr>
              <w:pStyle w:val="TableHeaders"/>
            </w:pPr>
            <w:r>
              <w:t>Name</w:t>
            </w:r>
          </w:p>
        </w:tc>
        <w:tc>
          <w:tcPr>
            <w:tcW w:w="979" w:type="dxa"/>
          </w:tcPr>
          <w:p w:rsidR="00486066" w:rsidRDefault="00486066" w:rsidP="00486066">
            <w:pPr>
              <w:pStyle w:val="TableHeaders"/>
              <w:jc w:val="center"/>
            </w:pPr>
            <w:r>
              <w:t>No.</w:t>
            </w:r>
          </w:p>
        </w:tc>
        <w:tc>
          <w:tcPr>
            <w:tcW w:w="3514" w:type="dxa"/>
          </w:tcPr>
          <w:p w:rsidR="00486066" w:rsidRDefault="00486066" w:rsidP="00486066">
            <w:pPr>
              <w:pStyle w:val="TableHeaders"/>
            </w:pPr>
            <w:r>
              <w:t>Purpose</w:t>
            </w:r>
          </w:p>
        </w:tc>
        <w:tc>
          <w:tcPr>
            <w:tcW w:w="1598" w:type="dxa"/>
          </w:tcPr>
          <w:p w:rsidR="00486066" w:rsidRDefault="00486066" w:rsidP="00486066">
            <w:pPr>
              <w:pStyle w:val="TableHeaders"/>
              <w:jc w:val="right"/>
            </w:pPr>
            <w:r>
              <w:t>Amount</w:t>
            </w:r>
          </w:p>
        </w:tc>
      </w:tr>
      <w:tr w:rsidR="00486066" w:rsidTr="00486066">
        <w:tc>
          <w:tcPr>
            <w:tcW w:w="3989" w:type="dxa"/>
          </w:tcPr>
          <w:p w:rsidR="00486066" w:rsidRDefault="00486066" w:rsidP="00486066">
            <w:pPr>
              <w:pStyle w:val="Table"/>
            </w:pPr>
            <w:r>
              <w:t>Ohio Alcohol Monitoring System LLC</w:t>
            </w:r>
          </w:p>
        </w:tc>
        <w:tc>
          <w:tcPr>
            <w:tcW w:w="979" w:type="dxa"/>
          </w:tcPr>
          <w:p w:rsidR="00486066" w:rsidRDefault="00486066" w:rsidP="00486066">
            <w:pPr>
              <w:pStyle w:val="Table"/>
              <w:jc w:val="center"/>
            </w:pPr>
            <w:r>
              <w:t>3741</w:t>
            </w:r>
          </w:p>
        </w:tc>
        <w:tc>
          <w:tcPr>
            <w:tcW w:w="3514" w:type="dxa"/>
          </w:tcPr>
          <w:p w:rsidR="00486066" w:rsidRDefault="00486066" w:rsidP="00486066">
            <w:pPr>
              <w:pStyle w:val="Table"/>
            </w:pPr>
            <w:r>
              <w:t xml:space="preserve">Alcohol GPS monitoring for </w:t>
            </w:r>
            <w:proofErr w:type="spellStart"/>
            <w:r>
              <w:t>DC+VDC</w:t>
            </w:r>
            <w:proofErr w:type="spellEnd"/>
            <w:r>
              <w:t xml:space="preserve"> participants in programming - Municipal </w:t>
            </w:r>
          </w:p>
        </w:tc>
        <w:tc>
          <w:tcPr>
            <w:tcW w:w="1598" w:type="dxa"/>
          </w:tcPr>
          <w:p w:rsidR="00486066" w:rsidRDefault="00486066" w:rsidP="00486066">
            <w:pPr>
              <w:pStyle w:val="Table"/>
              <w:jc w:val="right"/>
            </w:pPr>
            <w:r>
              <w:t>658.00</w:t>
            </w:r>
          </w:p>
        </w:tc>
      </w:tr>
      <w:tr w:rsidR="00057A5B" w:rsidTr="00486066">
        <w:tc>
          <w:tcPr>
            <w:tcW w:w="3989" w:type="dxa"/>
          </w:tcPr>
          <w:p w:rsidR="00057A5B" w:rsidRDefault="00057A5B" w:rsidP="00486066">
            <w:pPr>
              <w:pStyle w:val="Table"/>
            </w:pPr>
            <w:r>
              <w:t xml:space="preserve">Cherry’s Tire Service </w:t>
            </w:r>
          </w:p>
        </w:tc>
        <w:tc>
          <w:tcPr>
            <w:tcW w:w="979" w:type="dxa"/>
          </w:tcPr>
          <w:p w:rsidR="00057A5B" w:rsidRDefault="00057A5B" w:rsidP="00486066">
            <w:pPr>
              <w:pStyle w:val="Table"/>
              <w:jc w:val="center"/>
            </w:pPr>
            <w:r>
              <w:t>3742</w:t>
            </w:r>
          </w:p>
        </w:tc>
        <w:tc>
          <w:tcPr>
            <w:tcW w:w="3514" w:type="dxa"/>
          </w:tcPr>
          <w:p w:rsidR="00057A5B" w:rsidRDefault="00057A5B" w:rsidP="00486066">
            <w:pPr>
              <w:pStyle w:val="Table"/>
            </w:pPr>
            <w:r>
              <w:t xml:space="preserve">One tire repair – Commissioners Courthouse </w:t>
            </w:r>
          </w:p>
        </w:tc>
        <w:tc>
          <w:tcPr>
            <w:tcW w:w="1598" w:type="dxa"/>
          </w:tcPr>
          <w:p w:rsidR="00057A5B" w:rsidRDefault="00057A5B" w:rsidP="00486066">
            <w:pPr>
              <w:pStyle w:val="Table"/>
              <w:jc w:val="right"/>
            </w:pPr>
            <w:r>
              <w:t>10.00</w:t>
            </w:r>
          </w:p>
        </w:tc>
      </w:tr>
      <w:tr w:rsidR="00057A5B" w:rsidTr="00486066">
        <w:tc>
          <w:tcPr>
            <w:tcW w:w="3989" w:type="dxa"/>
          </w:tcPr>
          <w:p w:rsidR="00057A5B" w:rsidRDefault="00057A5B" w:rsidP="00486066">
            <w:pPr>
              <w:pStyle w:val="Table"/>
            </w:pPr>
            <w:proofErr w:type="spellStart"/>
            <w:r>
              <w:t>Brooksie’s</w:t>
            </w:r>
            <w:proofErr w:type="spellEnd"/>
            <w:r>
              <w:t xml:space="preserve"> Auto Repairs </w:t>
            </w:r>
          </w:p>
        </w:tc>
        <w:tc>
          <w:tcPr>
            <w:tcW w:w="979" w:type="dxa"/>
          </w:tcPr>
          <w:p w:rsidR="00057A5B" w:rsidRDefault="00057A5B" w:rsidP="00486066">
            <w:pPr>
              <w:pStyle w:val="Table"/>
              <w:jc w:val="center"/>
            </w:pPr>
            <w:r>
              <w:t>3743</w:t>
            </w:r>
          </w:p>
        </w:tc>
        <w:tc>
          <w:tcPr>
            <w:tcW w:w="3514" w:type="dxa"/>
          </w:tcPr>
          <w:p w:rsidR="00057A5B" w:rsidRDefault="00057A5B" w:rsidP="00486066">
            <w:pPr>
              <w:pStyle w:val="Table"/>
            </w:pPr>
            <w:r>
              <w:t xml:space="preserve">Repairs for county van – Commissioners Courthouse </w:t>
            </w:r>
          </w:p>
        </w:tc>
        <w:tc>
          <w:tcPr>
            <w:tcW w:w="1598" w:type="dxa"/>
          </w:tcPr>
          <w:p w:rsidR="00057A5B" w:rsidRDefault="00057A5B" w:rsidP="00486066">
            <w:pPr>
              <w:pStyle w:val="Table"/>
              <w:jc w:val="right"/>
            </w:pPr>
            <w:r>
              <w:t>169.00</w:t>
            </w:r>
          </w:p>
        </w:tc>
      </w:tr>
      <w:tr w:rsidR="00057A5B" w:rsidTr="00486066">
        <w:tc>
          <w:tcPr>
            <w:tcW w:w="3989" w:type="dxa"/>
          </w:tcPr>
          <w:p w:rsidR="00057A5B" w:rsidRDefault="00057A5B" w:rsidP="00486066">
            <w:pPr>
              <w:pStyle w:val="Table"/>
            </w:pPr>
            <w:r>
              <w:t xml:space="preserve">Montgomery County Coroner </w:t>
            </w:r>
          </w:p>
        </w:tc>
        <w:tc>
          <w:tcPr>
            <w:tcW w:w="979" w:type="dxa"/>
          </w:tcPr>
          <w:p w:rsidR="00057A5B" w:rsidRDefault="00057A5B" w:rsidP="00486066">
            <w:pPr>
              <w:pStyle w:val="Table"/>
              <w:jc w:val="center"/>
            </w:pPr>
            <w:r>
              <w:t>3744</w:t>
            </w:r>
          </w:p>
        </w:tc>
        <w:tc>
          <w:tcPr>
            <w:tcW w:w="3514" w:type="dxa"/>
          </w:tcPr>
          <w:p w:rsidR="00057A5B" w:rsidRDefault="00057A5B" w:rsidP="00486066">
            <w:pPr>
              <w:pStyle w:val="Table"/>
            </w:pPr>
            <w:r>
              <w:t xml:space="preserve">Autopsies – Coroner </w:t>
            </w:r>
          </w:p>
        </w:tc>
        <w:tc>
          <w:tcPr>
            <w:tcW w:w="1598" w:type="dxa"/>
          </w:tcPr>
          <w:p w:rsidR="00057A5B" w:rsidRDefault="00057A5B" w:rsidP="00486066">
            <w:pPr>
              <w:pStyle w:val="Table"/>
              <w:jc w:val="right"/>
            </w:pPr>
            <w:r>
              <w:t>1550.00</w:t>
            </w:r>
          </w:p>
        </w:tc>
      </w:tr>
      <w:tr w:rsidR="00057A5B" w:rsidTr="00486066">
        <w:tc>
          <w:tcPr>
            <w:tcW w:w="3989" w:type="dxa"/>
          </w:tcPr>
          <w:p w:rsidR="00057A5B" w:rsidRDefault="00057A5B" w:rsidP="00486066">
            <w:pPr>
              <w:pStyle w:val="Table"/>
            </w:pPr>
            <w:r>
              <w:t xml:space="preserve">Franklin County Coroner Office </w:t>
            </w:r>
          </w:p>
        </w:tc>
        <w:tc>
          <w:tcPr>
            <w:tcW w:w="979" w:type="dxa"/>
          </w:tcPr>
          <w:p w:rsidR="00057A5B" w:rsidRDefault="00057A5B" w:rsidP="00486066">
            <w:pPr>
              <w:pStyle w:val="Table"/>
              <w:jc w:val="center"/>
            </w:pPr>
            <w:r>
              <w:t>3745</w:t>
            </w:r>
          </w:p>
        </w:tc>
        <w:tc>
          <w:tcPr>
            <w:tcW w:w="3514" w:type="dxa"/>
          </w:tcPr>
          <w:p w:rsidR="00057A5B" w:rsidRDefault="00057A5B" w:rsidP="00486066">
            <w:pPr>
              <w:pStyle w:val="Table"/>
            </w:pPr>
            <w:r>
              <w:t xml:space="preserve">Autopsies </w:t>
            </w:r>
          </w:p>
        </w:tc>
        <w:tc>
          <w:tcPr>
            <w:tcW w:w="1598" w:type="dxa"/>
          </w:tcPr>
          <w:p w:rsidR="00057A5B" w:rsidRDefault="00057A5B" w:rsidP="00486066">
            <w:pPr>
              <w:pStyle w:val="Table"/>
              <w:jc w:val="right"/>
            </w:pPr>
            <w:r>
              <w:t>1300.00</w:t>
            </w:r>
          </w:p>
        </w:tc>
      </w:tr>
      <w:tr w:rsidR="00057A5B" w:rsidTr="00486066">
        <w:tc>
          <w:tcPr>
            <w:tcW w:w="3989" w:type="dxa"/>
          </w:tcPr>
          <w:p w:rsidR="00057A5B" w:rsidRDefault="00057A5B" w:rsidP="00486066">
            <w:pPr>
              <w:pStyle w:val="Table"/>
            </w:pPr>
            <w:r>
              <w:t xml:space="preserve">Franklin County Coroner Office </w:t>
            </w:r>
          </w:p>
        </w:tc>
        <w:tc>
          <w:tcPr>
            <w:tcW w:w="979" w:type="dxa"/>
          </w:tcPr>
          <w:p w:rsidR="00057A5B" w:rsidRDefault="00057A5B" w:rsidP="00486066">
            <w:pPr>
              <w:pStyle w:val="Table"/>
              <w:jc w:val="center"/>
            </w:pPr>
            <w:r>
              <w:t>3746</w:t>
            </w:r>
          </w:p>
        </w:tc>
        <w:tc>
          <w:tcPr>
            <w:tcW w:w="3514" w:type="dxa"/>
          </w:tcPr>
          <w:p w:rsidR="00057A5B" w:rsidRDefault="00057A5B" w:rsidP="00486066">
            <w:pPr>
              <w:pStyle w:val="Table"/>
            </w:pPr>
            <w:r>
              <w:t xml:space="preserve">Autopsies – Coroner </w:t>
            </w:r>
          </w:p>
        </w:tc>
        <w:tc>
          <w:tcPr>
            <w:tcW w:w="1598" w:type="dxa"/>
          </w:tcPr>
          <w:p w:rsidR="00057A5B" w:rsidRDefault="00057A5B" w:rsidP="00486066">
            <w:pPr>
              <w:pStyle w:val="Table"/>
              <w:jc w:val="right"/>
            </w:pPr>
            <w:r>
              <w:t>1100.00</w:t>
            </w:r>
          </w:p>
        </w:tc>
      </w:tr>
      <w:tr w:rsidR="00057A5B" w:rsidTr="00486066">
        <w:tc>
          <w:tcPr>
            <w:tcW w:w="3989" w:type="dxa"/>
          </w:tcPr>
          <w:p w:rsidR="00057A5B" w:rsidRDefault="00057A5B" w:rsidP="00486066">
            <w:pPr>
              <w:pStyle w:val="Table"/>
            </w:pPr>
            <w:r>
              <w:t xml:space="preserve">Neopost </w:t>
            </w:r>
          </w:p>
        </w:tc>
        <w:tc>
          <w:tcPr>
            <w:tcW w:w="979" w:type="dxa"/>
          </w:tcPr>
          <w:p w:rsidR="00057A5B" w:rsidRDefault="00057A5B" w:rsidP="00486066">
            <w:pPr>
              <w:pStyle w:val="Table"/>
              <w:jc w:val="center"/>
            </w:pPr>
            <w:r>
              <w:t>3747</w:t>
            </w:r>
          </w:p>
        </w:tc>
        <w:tc>
          <w:tcPr>
            <w:tcW w:w="3514" w:type="dxa"/>
          </w:tcPr>
          <w:p w:rsidR="00057A5B" w:rsidRDefault="00057A5B" w:rsidP="00486066">
            <w:pPr>
              <w:pStyle w:val="Table"/>
            </w:pPr>
            <w:r>
              <w:t xml:space="preserve">Mail machine supplies – Commissioners Courthouse </w:t>
            </w:r>
          </w:p>
        </w:tc>
        <w:tc>
          <w:tcPr>
            <w:tcW w:w="1598" w:type="dxa"/>
          </w:tcPr>
          <w:p w:rsidR="00057A5B" w:rsidRDefault="00057A5B" w:rsidP="00486066">
            <w:pPr>
              <w:pStyle w:val="Table"/>
              <w:jc w:val="right"/>
            </w:pPr>
            <w:r>
              <w:t>86.99</w:t>
            </w:r>
          </w:p>
        </w:tc>
      </w:tr>
      <w:tr w:rsidR="00057A5B" w:rsidTr="00486066">
        <w:tc>
          <w:tcPr>
            <w:tcW w:w="3989" w:type="dxa"/>
          </w:tcPr>
          <w:p w:rsidR="00057A5B" w:rsidRDefault="00057A5B" w:rsidP="00486066">
            <w:pPr>
              <w:pStyle w:val="Table"/>
            </w:pPr>
            <w:proofErr w:type="spellStart"/>
            <w:r>
              <w:t>BHM</w:t>
            </w:r>
            <w:proofErr w:type="spellEnd"/>
            <w:r>
              <w:t xml:space="preserve"> CPA Group</w:t>
            </w:r>
          </w:p>
        </w:tc>
        <w:tc>
          <w:tcPr>
            <w:tcW w:w="979" w:type="dxa"/>
          </w:tcPr>
          <w:p w:rsidR="00057A5B" w:rsidRDefault="00057A5B" w:rsidP="00486066">
            <w:pPr>
              <w:pStyle w:val="Table"/>
              <w:jc w:val="center"/>
            </w:pPr>
            <w:r>
              <w:t>3748</w:t>
            </w:r>
          </w:p>
        </w:tc>
        <w:tc>
          <w:tcPr>
            <w:tcW w:w="3514" w:type="dxa"/>
          </w:tcPr>
          <w:p w:rsidR="00057A5B" w:rsidRDefault="00057A5B" w:rsidP="00486066">
            <w:pPr>
              <w:pStyle w:val="Table"/>
            </w:pPr>
            <w:r>
              <w:t xml:space="preserve">GAAP reporting – Commissioners </w:t>
            </w:r>
          </w:p>
        </w:tc>
        <w:tc>
          <w:tcPr>
            <w:tcW w:w="1598" w:type="dxa"/>
          </w:tcPr>
          <w:p w:rsidR="00057A5B" w:rsidRDefault="00057A5B" w:rsidP="00486066">
            <w:pPr>
              <w:pStyle w:val="Table"/>
              <w:jc w:val="right"/>
            </w:pPr>
            <w:r>
              <w:t>17,255.00</w:t>
            </w:r>
          </w:p>
        </w:tc>
      </w:tr>
      <w:tr w:rsidR="00057A5B" w:rsidTr="00486066">
        <w:tc>
          <w:tcPr>
            <w:tcW w:w="3989" w:type="dxa"/>
          </w:tcPr>
          <w:p w:rsidR="00057A5B" w:rsidRDefault="00057A5B" w:rsidP="00486066">
            <w:pPr>
              <w:pStyle w:val="Table"/>
            </w:pPr>
            <w:r>
              <w:t xml:space="preserve">Neopost </w:t>
            </w:r>
          </w:p>
        </w:tc>
        <w:tc>
          <w:tcPr>
            <w:tcW w:w="979" w:type="dxa"/>
          </w:tcPr>
          <w:p w:rsidR="00057A5B" w:rsidRDefault="00057A5B" w:rsidP="00486066">
            <w:pPr>
              <w:pStyle w:val="Table"/>
              <w:jc w:val="center"/>
            </w:pPr>
            <w:r>
              <w:t>3749</w:t>
            </w:r>
          </w:p>
        </w:tc>
        <w:tc>
          <w:tcPr>
            <w:tcW w:w="3514" w:type="dxa"/>
          </w:tcPr>
          <w:p w:rsidR="00057A5B" w:rsidRDefault="00057A5B" w:rsidP="00486066">
            <w:pPr>
              <w:pStyle w:val="Table"/>
            </w:pPr>
            <w:r>
              <w:t xml:space="preserve">Postage – Commissioners Courthouse </w:t>
            </w:r>
          </w:p>
        </w:tc>
        <w:tc>
          <w:tcPr>
            <w:tcW w:w="1598" w:type="dxa"/>
          </w:tcPr>
          <w:p w:rsidR="00057A5B" w:rsidRDefault="00057A5B" w:rsidP="00486066">
            <w:pPr>
              <w:pStyle w:val="Table"/>
              <w:jc w:val="right"/>
            </w:pPr>
            <w:r>
              <w:t>7150.93</w:t>
            </w:r>
          </w:p>
        </w:tc>
      </w:tr>
      <w:tr w:rsidR="00057A5B" w:rsidTr="00486066">
        <w:tc>
          <w:tcPr>
            <w:tcW w:w="3989" w:type="dxa"/>
          </w:tcPr>
          <w:p w:rsidR="00057A5B" w:rsidRDefault="00057A5B" w:rsidP="00486066">
            <w:pPr>
              <w:pStyle w:val="Table"/>
            </w:pPr>
            <w:r>
              <w:t>Office City</w:t>
            </w:r>
          </w:p>
        </w:tc>
        <w:tc>
          <w:tcPr>
            <w:tcW w:w="979" w:type="dxa"/>
          </w:tcPr>
          <w:p w:rsidR="00057A5B" w:rsidRDefault="00057A5B" w:rsidP="00486066">
            <w:pPr>
              <w:pStyle w:val="Table"/>
              <w:jc w:val="center"/>
            </w:pPr>
            <w:r>
              <w:t>3750</w:t>
            </w:r>
          </w:p>
        </w:tc>
        <w:tc>
          <w:tcPr>
            <w:tcW w:w="3514" w:type="dxa"/>
          </w:tcPr>
          <w:p w:rsidR="00057A5B" w:rsidRDefault="00057A5B" w:rsidP="00486066">
            <w:pPr>
              <w:pStyle w:val="Table"/>
            </w:pPr>
            <w:r>
              <w:t xml:space="preserve">Supplies – Auditor </w:t>
            </w:r>
          </w:p>
        </w:tc>
        <w:tc>
          <w:tcPr>
            <w:tcW w:w="1598" w:type="dxa"/>
          </w:tcPr>
          <w:p w:rsidR="00057A5B" w:rsidRDefault="00057A5B" w:rsidP="00486066">
            <w:pPr>
              <w:pStyle w:val="Table"/>
              <w:jc w:val="right"/>
            </w:pPr>
            <w:r>
              <w:t>228.80</w:t>
            </w:r>
          </w:p>
        </w:tc>
      </w:tr>
      <w:tr w:rsidR="00057A5B" w:rsidTr="00486066">
        <w:tc>
          <w:tcPr>
            <w:tcW w:w="3989" w:type="dxa"/>
          </w:tcPr>
          <w:p w:rsidR="00057A5B" w:rsidRDefault="00057A5B" w:rsidP="00486066">
            <w:pPr>
              <w:pStyle w:val="Table"/>
            </w:pPr>
            <w:r>
              <w:t xml:space="preserve">Safeguard </w:t>
            </w:r>
          </w:p>
        </w:tc>
        <w:tc>
          <w:tcPr>
            <w:tcW w:w="979" w:type="dxa"/>
          </w:tcPr>
          <w:p w:rsidR="00057A5B" w:rsidRDefault="00057A5B" w:rsidP="00486066">
            <w:pPr>
              <w:pStyle w:val="Table"/>
              <w:jc w:val="center"/>
            </w:pPr>
            <w:r>
              <w:t>3751</w:t>
            </w:r>
          </w:p>
        </w:tc>
        <w:tc>
          <w:tcPr>
            <w:tcW w:w="3514" w:type="dxa"/>
          </w:tcPr>
          <w:p w:rsidR="00057A5B" w:rsidRDefault="00057A5B" w:rsidP="00486066">
            <w:pPr>
              <w:pStyle w:val="Table"/>
            </w:pPr>
            <w:r>
              <w:t xml:space="preserve">Budgetary checks – Auditor </w:t>
            </w:r>
          </w:p>
        </w:tc>
        <w:tc>
          <w:tcPr>
            <w:tcW w:w="1598" w:type="dxa"/>
          </w:tcPr>
          <w:p w:rsidR="00057A5B" w:rsidRDefault="00057A5B" w:rsidP="00486066">
            <w:pPr>
              <w:pStyle w:val="Table"/>
              <w:jc w:val="right"/>
            </w:pPr>
            <w:r>
              <w:t>1235.49</w:t>
            </w:r>
          </w:p>
        </w:tc>
      </w:tr>
      <w:tr w:rsidR="00057A5B" w:rsidTr="00486066">
        <w:tc>
          <w:tcPr>
            <w:tcW w:w="3989" w:type="dxa"/>
          </w:tcPr>
          <w:p w:rsidR="00057A5B" w:rsidRDefault="00057A5B" w:rsidP="00486066">
            <w:pPr>
              <w:pStyle w:val="Table"/>
            </w:pPr>
            <w:r>
              <w:t>Logan Daily News</w:t>
            </w:r>
          </w:p>
        </w:tc>
        <w:tc>
          <w:tcPr>
            <w:tcW w:w="979" w:type="dxa"/>
          </w:tcPr>
          <w:p w:rsidR="00057A5B" w:rsidRDefault="00057A5B" w:rsidP="00486066">
            <w:pPr>
              <w:pStyle w:val="Table"/>
              <w:jc w:val="center"/>
            </w:pPr>
            <w:r>
              <w:t>3752</w:t>
            </w:r>
          </w:p>
        </w:tc>
        <w:tc>
          <w:tcPr>
            <w:tcW w:w="3514" w:type="dxa"/>
          </w:tcPr>
          <w:p w:rsidR="00057A5B" w:rsidRDefault="00057A5B" w:rsidP="00486066">
            <w:pPr>
              <w:pStyle w:val="Table"/>
            </w:pPr>
            <w:r>
              <w:t xml:space="preserve">Delinquent tax notices and lists – Auditor </w:t>
            </w:r>
          </w:p>
        </w:tc>
        <w:tc>
          <w:tcPr>
            <w:tcW w:w="1598" w:type="dxa"/>
          </w:tcPr>
          <w:p w:rsidR="00057A5B" w:rsidRDefault="00057A5B" w:rsidP="00486066">
            <w:pPr>
              <w:pStyle w:val="Table"/>
              <w:jc w:val="right"/>
            </w:pPr>
            <w:r>
              <w:t>79.70</w:t>
            </w:r>
          </w:p>
        </w:tc>
      </w:tr>
      <w:tr w:rsidR="00057A5B" w:rsidTr="00486066">
        <w:tc>
          <w:tcPr>
            <w:tcW w:w="3989" w:type="dxa"/>
          </w:tcPr>
          <w:p w:rsidR="00057A5B" w:rsidRDefault="00057A5B" w:rsidP="00486066">
            <w:pPr>
              <w:pStyle w:val="Table"/>
            </w:pPr>
            <w:r>
              <w:t xml:space="preserve">Office City Express </w:t>
            </w:r>
          </w:p>
        </w:tc>
        <w:tc>
          <w:tcPr>
            <w:tcW w:w="979" w:type="dxa"/>
          </w:tcPr>
          <w:p w:rsidR="00057A5B" w:rsidRDefault="00057A5B" w:rsidP="00486066">
            <w:pPr>
              <w:pStyle w:val="Table"/>
              <w:jc w:val="center"/>
            </w:pPr>
            <w:r>
              <w:t>3753</w:t>
            </w:r>
          </w:p>
        </w:tc>
        <w:tc>
          <w:tcPr>
            <w:tcW w:w="3514" w:type="dxa"/>
          </w:tcPr>
          <w:p w:rsidR="00057A5B" w:rsidRDefault="00057A5B" w:rsidP="00486066">
            <w:pPr>
              <w:pStyle w:val="Table"/>
            </w:pPr>
            <w:r>
              <w:t xml:space="preserve">Misc. supplies – Treasurer </w:t>
            </w:r>
          </w:p>
        </w:tc>
        <w:tc>
          <w:tcPr>
            <w:tcW w:w="1598" w:type="dxa"/>
          </w:tcPr>
          <w:p w:rsidR="00057A5B" w:rsidRDefault="00057A5B" w:rsidP="00486066">
            <w:pPr>
              <w:pStyle w:val="Table"/>
              <w:jc w:val="right"/>
            </w:pPr>
            <w:r>
              <w:t>8.49</w:t>
            </w:r>
          </w:p>
        </w:tc>
      </w:tr>
      <w:tr w:rsidR="00057A5B" w:rsidTr="00486066">
        <w:tc>
          <w:tcPr>
            <w:tcW w:w="3989" w:type="dxa"/>
          </w:tcPr>
          <w:p w:rsidR="00057A5B" w:rsidRDefault="00057A5B" w:rsidP="00486066">
            <w:pPr>
              <w:pStyle w:val="Table"/>
            </w:pPr>
            <w:r>
              <w:t xml:space="preserve">MFCD LLC </w:t>
            </w:r>
          </w:p>
        </w:tc>
        <w:tc>
          <w:tcPr>
            <w:tcW w:w="979" w:type="dxa"/>
          </w:tcPr>
          <w:p w:rsidR="00057A5B" w:rsidRDefault="00057A5B" w:rsidP="00486066">
            <w:pPr>
              <w:pStyle w:val="Table"/>
              <w:jc w:val="center"/>
            </w:pPr>
            <w:r>
              <w:t>3754</w:t>
            </w:r>
          </w:p>
        </w:tc>
        <w:tc>
          <w:tcPr>
            <w:tcW w:w="3514" w:type="dxa"/>
          </w:tcPr>
          <w:p w:rsidR="00057A5B" w:rsidRDefault="00057A5B" w:rsidP="00486066">
            <w:pPr>
              <w:pStyle w:val="Table"/>
            </w:pPr>
            <w:r>
              <w:t xml:space="preserve">Software support – Auditor </w:t>
            </w:r>
          </w:p>
        </w:tc>
        <w:tc>
          <w:tcPr>
            <w:tcW w:w="1598" w:type="dxa"/>
          </w:tcPr>
          <w:p w:rsidR="00057A5B" w:rsidRDefault="00057A5B" w:rsidP="00486066">
            <w:pPr>
              <w:pStyle w:val="Table"/>
              <w:jc w:val="right"/>
            </w:pPr>
            <w:r>
              <w:t>1350.00</w:t>
            </w:r>
          </w:p>
        </w:tc>
      </w:tr>
      <w:tr w:rsidR="00057A5B" w:rsidTr="00486066">
        <w:tc>
          <w:tcPr>
            <w:tcW w:w="3989" w:type="dxa"/>
          </w:tcPr>
          <w:p w:rsidR="00057A5B" w:rsidRDefault="00057A5B" w:rsidP="00486066">
            <w:pPr>
              <w:pStyle w:val="Table"/>
            </w:pPr>
            <w:r>
              <w:t>Office City</w:t>
            </w:r>
          </w:p>
        </w:tc>
        <w:tc>
          <w:tcPr>
            <w:tcW w:w="979" w:type="dxa"/>
          </w:tcPr>
          <w:p w:rsidR="00057A5B" w:rsidRDefault="00057A5B" w:rsidP="00486066">
            <w:pPr>
              <w:pStyle w:val="Table"/>
              <w:jc w:val="center"/>
            </w:pPr>
            <w:r>
              <w:t>3755</w:t>
            </w:r>
          </w:p>
        </w:tc>
        <w:tc>
          <w:tcPr>
            <w:tcW w:w="3514" w:type="dxa"/>
          </w:tcPr>
          <w:p w:rsidR="00057A5B" w:rsidRDefault="00057A5B" w:rsidP="00486066">
            <w:pPr>
              <w:pStyle w:val="Table"/>
            </w:pPr>
            <w:r>
              <w:t xml:space="preserve">Supplies – Common Pleas </w:t>
            </w:r>
          </w:p>
        </w:tc>
        <w:tc>
          <w:tcPr>
            <w:tcW w:w="1598" w:type="dxa"/>
          </w:tcPr>
          <w:p w:rsidR="00057A5B" w:rsidRDefault="00057A5B" w:rsidP="00486066">
            <w:pPr>
              <w:pStyle w:val="Table"/>
              <w:jc w:val="right"/>
            </w:pPr>
            <w:r>
              <w:t>196.92</w:t>
            </w:r>
          </w:p>
        </w:tc>
      </w:tr>
      <w:tr w:rsidR="00057A5B" w:rsidTr="00486066">
        <w:tc>
          <w:tcPr>
            <w:tcW w:w="3989" w:type="dxa"/>
          </w:tcPr>
          <w:p w:rsidR="00057A5B" w:rsidRDefault="00057A5B" w:rsidP="00486066">
            <w:pPr>
              <w:pStyle w:val="Table"/>
            </w:pPr>
            <w:r>
              <w:t xml:space="preserve">Xerox </w:t>
            </w:r>
          </w:p>
        </w:tc>
        <w:tc>
          <w:tcPr>
            <w:tcW w:w="979" w:type="dxa"/>
          </w:tcPr>
          <w:p w:rsidR="00057A5B" w:rsidRDefault="00057A5B" w:rsidP="00486066">
            <w:pPr>
              <w:pStyle w:val="Table"/>
              <w:jc w:val="center"/>
            </w:pPr>
            <w:r>
              <w:t>3756</w:t>
            </w:r>
          </w:p>
        </w:tc>
        <w:tc>
          <w:tcPr>
            <w:tcW w:w="3514" w:type="dxa"/>
          </w:tcPr>
          <w:p w:rsidR="00057A5B" w:rsidRDefault="00057A5B" w:rsidP="00486066">
            <w:pPr>
              <w:pStyle w:val="Table"/>
            </w:pPr>
            <w:r>
              <w:t xml:space="preserve">Xerox copier annual lease and maintenance – Common Pleas </w:t>
            </w:r>
          </w:p>
        </w:tc>
        <w:tc>
          <w:tcPr>
            <w:tcW w:w="1598" w:type="dxa"/>
          </w:tcPr>
          <w:p w:rsidR="00057A5B" w:rsidRDefault="00057A5B" w:rsidP="00486066">
            <w:pPr>
              <w:pStyle w:val="Table"/>
              <w:jc w:val="right"/>
            </w:pPr>
            <w:r>
              <w:t>85.06</w:t>
            </w:r>
          </w:p>
        </w:tc>
      </w:tr>
      <w:tr w:rsidR="00057A5B" w:rsidTr="00486066">
        <w:tc>
          <w:tcPr>
            <w:tcW w:w="3989" w:type="dxa"/>
          </w:tcPr>
          <w:p w:rsidR="00057A5B" w:rsidRDefault="00057A5B" w:rsidP="00486066">
            <w:pPr>
              <w:pStyle w:val="Table"/>
            </w:pPr>
            <w:r>
              <w:t xml:space="preserve">Ohio State Bar Association </w:t>
            </w:r>
          </w:p>
        </w:tc>
        <w:tc>
          <w:tcPr>
            <w:tcW w:w="979" w:type="dxa"/>
          </w:tcPr>
          <w:p w:rsidR="00057A5B" w:rsidRDefault="00057A5B" w:rsidP="00486066">
            <w:pPr>
              <w:pStyle w:val="Table"/>
              <w:jc w:val="center"/>
            </w:pPr>
            <w:r>
              <w:t>3757</w:t>
            </w:r>
          </w:p>
        </w:tc>
        <w:tc>
          <w:tcPr>
            <w:tcW w:w="3514" w:type="dxa"/>
          </w:tcPr>
          <w:p w:rsidR="00057A5B" w:rsidRDefault="00057A5B" w:rsidP="00486066">
            <w:pPr>
              <w:pStyle w:val="Table"/>
            </w:pPr>
            <w:r>
              <w:t>Ohio State Bar Association – Common P</w:t>
            </w:r>
            <w:r w:rsidR="00E458CE">
              <w:t>leas</w:t>
            </w:r>
          </w:p>
        </w:tc>
        <w:tc>
          <w:tcPr>
            <w:tcW w:w="1598" w:type="dxa"/>
          </w:tcPr>
          <w:p w:rsidR="00057A5B" w:rsidRDefault="00E458CE" w:rsidP="00486066">
            <w:pPr>
              <w:pStyle w:val="Table"/>
              <w:jc w:val="right"/>
            </w:pPr>
            <w:r>
              <w:t>340.00</w:t>
            </w:r>
          </w:p>
        </w:tc>
      </w:tr>
      <w:tr w:rsidR="00E458CE" w:rsidTr="00486066">
        <w:tc>
          <w:tcPr>
            <w:tcW w:w="3989" w:type="dxa"/>
          </w:tcPr>
          <w:p w:rsidR="00E458CE" w:rsidRDefault="00E458CE" w:rsidP="00486066">
            <w:pPr>
              <w:pStyle w:val="Table"/>
            </w:pPr>
            <w:r>
              <w:t xml:space="preserve">Office City </w:t>
            </w:r>
          </w:p>
        </w:tc>
        <w:tc>
          <w:tcPr>
            <w:tcW w:w="979" w:type="dxa"/>
          </w:tcPr>
          <w:p w:rsidR="00E458CE" w:rsidRDefault="00E458CE" w:rsidP="00486066">
            <w:pPr>
              <w:pStyle w:val="Table"/>
              <w:jc w:val="center"/>
            </w:pPr>
            <w:r>
              <w:t>3758</w:t>
            </w:r>
          </w:p>
        </w:tc>
        <w:tc>
          <w:tcPr>
            <w:tcW w:w="3514" w:type="dxa"/>
          </w:tcPr>
          <w:p w:rsidR="00E458CE" w:rsidRDefault="00E458CE" w:rsidP="00486066">
            <w:pPr>
              <w:pStyle w:val="Table"/>
            </w:pPr>
            <w:r>
              <w:t xml:space="preserve">Supplies – Clerk of Courts </w:t>
            </w:r>
          </w:p>
        </w:tc>
        <w:tc>
          <w:tcPr>
            <w:tcW w:w="1598" w:type="dxa"/>
          </w:tcPr>
          <w:p w:rsidR="00E458CE" w:rsidRDefault="00E458CE" w:rsidP="00486066">
            <w:pPr>
              <w:pStyle w:val="Table"/>
              <w:jc w:val="right"/>
            </w:pPr>
            <w:r>
              <w:t>304.45</w:t>
            </w:r>
          </w:p>
        </w:tc>
      </w:tr>
      <w:tr w:rsidR="00E458CE" w:rsidTr="00486066">
        <w:tc>
          <w:tcPr>
            <w:tcW w:w="3989" w:type="dxa"/>
          </w:tcPr>
          <w:p w:rsidR="00E458CE" w:rsidRDefault="00E458CE" w:rsidP="00486066">
            <w:pPr>
              <w:pStyle w:val="Table"/>
            </w:pPr>
            <w:proofErr w:type="spellStart"/>
            <w:r>
              <w:t>Pengad</w:t>
            </w:r>
            <w:proofErr w:type="spellEnd"/>
            <w:r>
              <w:t xml:space="preserve"> Inc.</w:t>
            </w:r>
          </w:p>
        </w:tc>
        <w:tc>
          <w:tcPr>
            <w:tcW w:w="979" w:type="dxa"/>
          </w:tcPr>
          <w:p w:rsidR="00E458CE" w:rsidRDefault="00E458CE" w:rsidP="00486066">
            <w:pPr>
              <w:pStyle w:val="Table"/>
              <w:jc w:val="center"/>
            </w:pPr>
            <w:r>
              <w:t>3759</w:t>
            </w:r>
          </w:p>
        </w:tc>
        <w:tc>
          <w:tcPr>
            <w:tcW w:w="3514" w:type="dxa"/>
          </w:tcPr>
          <w:p w:rsidR="00E458CE" w:rsidRDefault="00E458CE" w:rsidP="00486066">
            <w:pPr>
              <w:pStyle w:val="Table"/>
            </w:pPr>
            <w:r>
              <w:t xml:space="preserve">Premium transcript blinders – Clerk of Courts </w:t>
            </w:r>
          </w:p>
        </w:tc>
        <w:tc>
          <w:tcPr>
            <w:tcW w:w="1598" w:type="dxa"/>
          </w:tcPr>
          <w:p w:rsidR="00E458CE" w:rsidRDefault="00E458CE" w:rsidP="00486066">
            <w:pPr>
              <w:pStyle w:val="Table"/>
              <w:jc w:val="right"/>
            </w:pPr>
            <w:r>
              <w:t>170.78</w:t>
            </w:r>
          </w:p>
        </w:tc>
      </w:tr>
      <w:tr w:rsidR="00E458CE" w:rsidTr="00486066">
        <w:tc>
          <w:tcPr>
            <w:tcW w:w="3989" w:type="dxa"/>
          </w:tcPr>
          <w:p w:rsidR="00E458CE" w:rsidRDefault="00E458CE" w:rsidP="00486066">
            <w:pPr>
              <w:pStyle w:val="Table"/>
            </w:pPr>
            <w:r>
              <w:t>Office City</w:t>
            </w:r>
          </w:p>
        </w:tc>
        <w:tc>
          <w:tcPr>
            <w:tcW w:w="979" w:type="dxa"/>
          </w:tcPr>
          <w:p w:rsidR="00E458CE" w:rsidRDefault="00E458CE" w:rsidP="00486066">
            <w:pPr>
              <w:pStyle w:val="Table"/>
              <w:jc w:val="center"/>
            </w:pPr>
            <w:r>
              <w:t>3760</w:t>
            </w:r>
          </w:p>
        </w:tc>
        <w:tc>
          <w:tcPr>
            <w:tcW w:w="3514" w:type="dxa"/>
          </w:tcPr>
          <w:p w:rsidR="00E458CE" w:rsidRDefault="00E458CE" w:rsidP="00486066">
            <w:pPr>
              <w:pStyle w:val="Table"/>
            </w:pPr>
            <w:r>
              <w:t xml:space="preserve">Passport (seal) – Clerk of Courts </w:t>
            </w:r>
          </w:p>
        </w:tc>
        <w:tc>
          <w:tcPr>
            <w:tcW w:w="1598" w:type="dxa"/>
          </w:tcPr>
          <w:p w:rsidR="00E458CE" w:rsidRDefault="00E458CE" w:rsidP="00486066">
            <w:pPr>
              <w:pStyle w:val="Table"/>
              <w:jc w:val="right"/>
            </w:pPr>
            <w:r>
              <w:t>50.00</w:t>
            </w:r>
          </w:p>
        </w:tc>
      </w:tr>
      <w:tr w:rsidR="00E458CE" w:rsidTr="00486066">
        <w:tc>
          <w:tcPr>
            <w:tcW w:w="3989" w:type="dxa"/>
          </w:tcPr>
          <w:p w:rsidR="00E458CE" w:rsidRDefault="00E458CE" w:rsidP="00486066">
            <w:pPr>
              <w:pStyle w:val="Table"/>
            </w:pPr>
            <w:r>
              <w:t xml:space="preserve">Brown Funeral Homes </w:t>
            </w:r>
          </w:p>
        </w:tc>
        <w:tc>
          <w:tcPr>
            <w:tcW w:w="979" w:type="dxa"/>
          </w:tcPr>
          <w:p w:rsidR="00E458CE" w:rsidRDefault="00E458CE" w:rsidP="00486066">
            <w:pPr>
              <w:pStyle w:val="Table"/>
              <w:jc w:val="center"/>
            </w:pPr>
            <w:r>
              <w:t>3761</w:t>
            </w:r>
          </w:p>
        </w:tc>
        <w:tc>
          <w:tcPr>
            <w:tcW w:w="3514" w:type="dxa"/>
          </w:tcPr>
          <w:p w:rsidR="00E458CE" w:rsidRDefault="00E458CE" w:rsidP="00486066">
            <w:pPr>
              <w:pStyle w:val="Table"/>
            </w:pPr>
            <w:r>
              <w:t xml:space="preserve">Transport of decedents – Coroner </w:t>
            </w:r>
          </w:p>
        </w:tc>
        <w:tc>
          <w:tcPr>
            <w:tcW w:w="1598" w:type="dxa"/>
          </w:tcPr>
          <w:p w:rsidR="00E458CE" w:rsidRDefault="00E458CE" w:rsidP="00486066">
            <w:pPr>
              <w:pStyle w:val="Table"/>
              <w:jc w:val="right"/>
            </w:pPr>
            <w:r>
              <w:t>150.00</w:t>
            </w:r>
          </w:p>
        </w:tc>
      </w:tr>
      <w:tr w:rsidR="00E458CE" w:rsidTr="00486066">
        <w:tc>
          <w:tcPr>
            <w:tcW w:w="3989" w:type="dxa"/>
          </w:tcPr>
          <w:p w:rsidR="00E458CE" w:rsidRDefault="00E458CE" w:rsidP="00486066">
            <w:pPr>
              <w:pStyle w:val="Table"/>
            </w:pPr>
            <w:r>
              <w:t xml:space="preserve">Various Contract Employees </w:t>
            </w:r>
          </w:p>
        </w:tc>
        <w:tc>
          <w:tcPr>
            <w:tcW w:w="979" w:type="dxa"/>
          </w:tcPr>
          <w:p w:rsidR="00E458CE" w:rsidRDefault="00E458CE" w:rsidP="00486066">
            <w:pPr>
              <w:pStyle w:val="Table"/>
              <w:jc w:val="center"/>
            </w:pPr>
            <w:r>
              <w:t>3762</w:t>
            </w:r>
          </w:p>
        </w:tc>
        <w:tc>
          <w:tcPr>
            <w:tcW w:w="3514" w:type="dxa"/>
          </w:tcPr>
          <w:p w:rsidR="00E458CE" w:rsidRDefault="00E458CE" w:rsidP="00486066">
            <w:pPr>
              <w:pStyle w:val="Table"/>
            </w:pPr>
            <w:r>
              <w:t xml:space="preserve">Investigative services </w:t>
            </w:r>
          </w:p>
        </w:tc>
        <w:tc>
          <w:tcPr>
            <w:tcW w:w="1598" w:type="dxa"/>
          </w:tcPr>
          <w:p w:rsidR="00E458CE" w:rsidRDefault="00E458CE" w:rsidP="00486066">
            <w:pPr>
              <w:pStyle w:val="Table"/>
              <w:jc w:val="right"/>
            </w:pPr>
            <w:r>
              <w:t>75.00</w:t>
            </w:r>
          </w:p>
        </w:tc>
      </w:tr>
      <w:tr w:rsidR="00E458CE" w:rsidTr="00486066">
        <w:tc>
          <w:tcPr>
            <w:tcW w:w="3989" w:type="dxa"/>
          </w:tcPr>
          <w:p w:rsidR="00E458CE" w:rsidRDefault="00E458CE" w:rsidP="00486066">
            <w:pPr>
              <w:pStyle w:val="Table"/>
            </w:pPr>
            <w:r>
              <w:t xml:space="preserve">Franklin County Coroner’s Office </w:t>
            </w:r>
          </w:p>
        </w:tc>
        <w:tc>
          <w:tcPr>
            <w:tcW w:w="979" w:type="dxa"/>
          </w:tcPr>
          <w:p w:rsidR="00E458CE" w:rsidRDefault="00E458CE" w:rsidP="00486066">
            <w:pPr>
              <w:pStyle w:val="Table"/>
              <w:jc w:val="center"/>
            </w:pPr>
            <w:r>
              <w:t>3763</w:t>
            </w:r>
          </w:p>
        </w:tc>
        <w:tc>
          <w:tcPr>
            <w:tcW w:w="3514" w:type="dxa"/>
          </w:tcPr>
          <w:p w:rsidR="00E458CE" w:rsidRDefault="00E458CE" w:rsidP="00486066">
            <w:pPr>
              <w:pStyle w:val="Table"/>
            </w:pPr>
            <w:r>
              <w:t xml:space="preserve">Autopsies </w:t>
            </w:r>
          </w:p>
        </w:tc>
        <w:tc>
          <w:tcPr>
            <w:tcW w:w="1598" w:type="dxa"/>
          </w:tcPr>
          <w:p w:rsidR="00E458CE" w:rsidRDefault="00E458CE" w:rsidP="00486066">
            <w:pPr>
              <w:pStyle w:val="Table"/>
              <w:jc w:val="right"/>
            </w:pPr>
            <w:r>
              <w:t>1300.00</w:t>
            </w:r>
          </w:p>
        </w:tc>
      </w:tr>
      <w:tr w:rsidR="00E458CE" w:rsidTr="00486066">
        <w:tc>
          <w:tcPr>
            <w:tcW w:w="3989" w:type="dxa"/>
          </w:tcPr>
          <w:p w:rsidR="00E458CE" w:rsidRDefault="00E458CE" w:rsidP="00486066">
            <w:pPr>
              <w:pStyle w:val="Table"/>
            </w:pPr>
            <w:r>
              <w:t>Office Mart Inc.</w:t>
            </w:r>
          </w:p>
        </w:tc>
        <w:tc>
          <w:tcPr>
            <w:tcW w:w="979" w:type="dxa"/>
          </w:tcPr>
          <w:p w:rsidR="00E458CE" w:rsidRDefault="00E458CE" w:rsidP="00486066">
            <w:pPr>
              <w:pStyle w:val="Table"/>
              <w:jc w:val="center"/>
            </w:pPr>
            <w:r>
              <w:t>3764</w:t>
            </w:r>
          </w:p>
        </w:tc>
        <w:tc>
          <w:tcPr>
            <w:tcW w:w="3514" w:type="dxa"/>
          </w:tcPr>
          <w:p w:rsidR="00E458CE" w:rsidRDefault="00E458CE" w:rsidP="00486066">
            <w:pPr>
              <w:pStyle w:val="Table"/>
            </w:pPr>
            <w:r>
              <w:t xml:space="preserve">Supplies – Municipal </w:t>
            </w:r>
          </w:p>
        </w:tc>
        <w:tc>
          <w:tcPr>
            <w:tcW w:w="1598" w:type="dxa"/>
          </w:tcPr>
          <w:p w:rsidR="00E458CE" w:rsidRDefault="00E458CE" w:rsidP="00486066">
            <w:pPr>
              <w:pStyle w:val="Table"/>
              <w:jc w:val="right"/>
            </w:pPr>
            <w:r>
              <w:t>474.12</w:t>
            </w:r>
          </w:p>
        </w:tc>
      </w:tr>
      <w:tr w:rsidR="00E458CE" w:rsidTr="00486066">
        <w:tc>
          <w:tcPr>
            <w:tcW w:w="3989" w:type="dxa"/>
          </w:tcPr>
          <w:p w:rsidR="00E458CE" w:rsidRDefault="00E458CE" w:rsidP="00486066">
            <w:pPr>
              <w:pStyle w:val="Table"/>
            </w:pPr>
            <w:r>
              <w:t xml:space="preserve">Office Mart </w:t>
            </w:r>
          </w:p>
        </w:tc>
        <w:tc>
          <w:tcPr>
            <w:tcW w:w="979" w:type="dxa"/>
          </w:tcPr>
          <w:p w:rsidR="00E458CE" w:rsidRDefault="00E458CE" w:rsidP="00486066">
            <w:pPr>
              <w:pStyle w:val="Table"/>
              <w:jc w:val="center"/>
            </w:pPr>
            <w:r>
              <w:t>3765</w:t>
            </w:r>
          </w:p>
        </w:tc>
        <w:tc>
          <w:tcPr>
            <w:tcW w:w="3514" w:type="dxa"/>
          </w:tcPr>
          <w:p w:rsidR="00E458CE" w:rsidRDefault="00E458CE" w:rsidP="00486066">
            <w:pPr>
              <w:pStyle w:val="Table"/>
            </w:pPr>
            <w:r>
              <w:t xml:space="preserve">Bathroom supplies for Hall of Justice – Municipal </w:t>
            </w:r>
          </w:p>
        </w:tc>
        <w:tc>
          <w:tcPr>
            <w:tcW w:w="1598" w:type="dxa"/>
          </w:tcPr>
          <w:p w:rsidR="00E458CE" w:rsidRDefault="00E458CE" w:rsidP="00486066">
            <w:pPr>
              <w:pStyle w:val="Table"/>
              <w:jc w:val="right"/>
            </w:pPr>
            <w:r>
              <w:t>937.22</w:t>
            </w:r>
          </w:p>
        </w:tc>
      </w:tr>
      <w:tr w:rsidR="00E458CE" w:rsidTr="00486066">
        <w:tc>
          <w:tcPr>
            <w:tcW w:w="3989" w:type="dxa"/>
          </w:tcPr>
          <w:p w:rsidR="00E458CE" w:rsidRDefault="00E458CE" w:rsidP="00486066">
            <w:pPr>
              <w:pStyle w:val="Table"/>
            </w:pPr>
            <w:r>
              <w:lastRenderedPageBreak/>
              <w:t xml:space="preserve">Various Vendors </w:t>
            </w:r>
          </w:p>
        </w:tc>
        <w:tc>
          <w:tcPr>
            <w:tcW w:w="979" w:type="dxa"/>
          </w:tcPr>
          <w:p w:rsidR="00E458CE" w:rsidRDefault="00E458CE" w:rsidP="00486066">
            <w:pPr>
              <w:pStyle w:val="Table"/>
              <w:jc w:val="center"/>
            </w:pPr>
            <w:r>
              <w:t>3766</w:t>
            </w:r>
          </w:p>
        </w:tc>
        <w:tc>
          <w:tcPr>
            <w:tcW w:w="3514" w:type="dxa"/>
          </w:tcPr>
          <w:p w:rsidR="00E458CE" w:rsidRDefault="00E458CE" w:rsidP="00486066">
            <w:pPr>
              <w:pStyle w:val="Table"/>
            </w:pPr>
            <w:r>
              <w:t xml:space="preserve">November 7, 2017 General Election – BOE </w:t>
            </w:r>
          </w:p>
        </w:tc>
        <w:tc>
          <w:tcPr>
            <w:tcW w:w="1598" w:type="dxa"/>
          </w:tcPr>
          <w:p w:rsidR="00E458CE" w:rsidRDefault="00E458CE" w:rsidP="00486066">
            <w:pPr>
              <w:pStyle w:val="Table"/>
              <w:jc w:val="right"/>
            </w:pPr>
            <w:r>
              <w:t>70.00</w:t>
            </w:r>
          </w:p>
        </w:tc>
      </w:tr>
      <w:tr w:rsidR="00E458CE" w:rsidTr="00486066">
        <w:tc>
          <w:tcPr>
            <w:tcW w:w="3989" w:type="dxa"/>
          </w:tcPr>
          <w:p w:rsidR="00E458CE" w:rsidRDefault="00E458CE" w:rsidP="00486066">
            <w:pPr>
              <w:pStyle w:val="Table"/>
            </w:pPr>
            <w:r>
              <w:t xml:space="preserve">Various Vendors </w:t>
            </w:r>
          </w:p>
        </w:tc>
        <w:tc>
          <w:tcPr>
            <w:tcW w:w="979" w:type="dxa"/>
          </w:tcPr>
          <w:p w:rsidR="00E458CE" w:rsidRDefault="00E458CE" w:rsidP="00486066">
            <w:pPr>
              <w:pStyle w:val="Table"/>
              <w:jc w:val="center"/>
            </w:pPr>
            <w:r>
              <w:t>3767</w:t>
            </w:r>
          </w:p>
        </w:tc>
        <w:tc>
          <w:tcPr>
            <w:tcW w:w="3514" w:type="dxa"/>
          </w:tcPr>
          <w:p w:rsidR="00E458CE" w:rsidRDefault="00E458CE" w:rsidP="00486066">
            <w:pPr>
              <w:pStyle w:val="Table"/>
            </w:pPr>
            <w:r>
              <w:t xml:space="preserve">Election day rent – BOE </w:t>
            </w:r>
          </w:p>
        </w:tc>
        <w:tc>
          <w:tcPr>
            <w:tcW w:w="1598" w:type="dxa"/>
          </w:tcPr>
          <w:p w:rsidR="00E458CE" w:rsidRDefault="00E458CE" w:rsidP="00486066">
            <w:pPr>
              <w:pStyle w:val="Table"/>
              <w:jc w:val="right"/>
            </w:pPr>
            <w:r>
              <w:t>250.00</w:t>
            </w:r>
          </w:p>
        </w:tc>
      </w:tr>
      <w:tr w:rsidR="00E458CE" w:rsidTr="00486066">
        <w:tc>
          <w:tcPr>
            <w:tcW w:w="3989" w:type="dxa"/>
          </w:tcPr>
          <w:p w:rsidR="00E458CE" w:rsidRDefault="00E458CE" w:rsidP="00486066">
            <w:pPr>
              <w:pStyle w:val="Table"/>
            </w:pPr>
            <w:r>
              <w:t xml:space="preserve">Various Vendors </w:t>
            </w:r>
          </w:p>
        </w:tc>
        <w:tc>
          <w:tcPr>
            <w:tcW w:w="979" w:type="dxa"/>
          </w:tcPr>
          <w:p w:rsidR="00E458CE" w:rsidRDefault="00E458CE" w:rsidP="00486066">
            <w:pPr>
              <w:pStyle w:val="Table"/>
              <w:jc w:val="center"/>
            </w:pPr>
            <w:r>
              <w:t>3768</w:t>
            </w:r>
          </w:p>
        </w:tc>
        <w:tc>
          <w:tcPr>
            <w:tcW w:w="3514" w:type="dxa"/>
          </w:tcPr>
          <w:p w:rsidR="00E458CE" w:rsidRDefault="00E458CE" w:rsidP="00E458CE">
            <w:pPr>
              <w:pStyle w:val="Table"/>
            </w:pPr>
            <w:r>
              <w:t xml:space="preserve">Supply workers loading and unloading – BOE </w:t>
            </w:r>
          </w:p>
        </w:tc>
        <w:tc>
          <w:tcPr>
            <w:tcW w:w="1598" w:type="dxa"/>
          </w:tcPr>
          <w:p w:rsidR="00E458CE" w:rsidRDefault="00E458CE" w:rsidP="00486066">
            <w:pPr>
              <w:pStyle w:val="Table"/>
              <w:jc w:val="right"/>
            </w:pPr>
            <w:r>
              <w:t>225.00</w:t>
            </w:r>
          </w:p>
        </w:tc>
      </w:tr>
      <w:tr w:rsidR="00E458CE" w:rsidTr="00486066">
        <w:tc>
          <w:tcPr>
            <w:tcW w:w="3989" w:type="dxa"/>
          </w:tcPr>
          <w:p w:rsidR="00E458CE" w:rsidRDefault="00E458CE" w:rsidP="00486066">
            <w:pPr>
              <w:pStyle w:val="Table"/>
            </w:pPr>
            <w:r>
              <w:t xml:space="preserve">Various Vendors </w:t>
            </w:r>
          </w:p>
        </w:tc>
        <w:tc>
          <w:tcPr>
            <w:tcW w:w="979" w:type="dxa"/>
          </w:tcPr>
          <w:p w:rsidR="00E458CE" w:rsidRDefault="00E458CE" w:rsidP="00486066">
            <w:pPr>
              <w:pStyle w:val="Table"/>
              <w:jc w:val="center"/>
            </w:pPr>
            <w:r>
              <w:t>3769</w:t>
            </w:r>
          </w:p>
        </w:tc>
        <w:tc>
          <w:tcPr>
            <w:tcW w:w="3514" w:type="dxa"/>
          </w:tcPr>
          <w:p w:rsidR="00E458CE" w:rsidRDefault="00E458CE" w:rsidP="00486066">
            <w:pPr>
              <w:pStyle w:val="Table"/>
            </w:pPr>
            <w:r>
              <w:t xml:space="preserve">Mileage for runners alternates, board, staff – BOE </w:t>
            </w:r>
          </w:p>
        </w:tc>
        <w:tc>
          <w:tcPr>
            <w:tcW w:w="1598" w:type="dxa"/>
          </w:tcPr>
          <w:p w:rsidR="00E458CE" w:rsidRDefault="00E458CE" w:rsidP="00486066">
            <w:pPr>
              <w:pStyle w:val="Table"/>
              <w:jc w:val="right"/>
            </w:pPr>
            <w:r>
              <w:t>792.08</w:t>
            </w:r>
          </w:p>
        </w:tc>
      </w:tr>
      <w:tr w:rsidR="00E458CE" w:rsidTr="00486066">
        <w:tc>
          <w:tcPr>
            <w:tcW w:w="3989" w:type="dxa"/>
          </w:tcPr>
          <w:p w:rsidR="00E458CE" w:rsidRDefault="00E458CE" w:rsidP="00486066">
            <w:pPr>
              <w:pStyle w:val="Table"/>
            </w:pPr>
            <w:proofErr w:type="spellStart"/>
            <w:r>
              <w:t>APG</w:t>
            </w:r>
            <w:proofErr w:type="spellEnd"/>
            <w:r>
              <w:t xml:space="preserve"> Media </w:t>
            </w:r>
          </w:p>
        </w:tc>
        <w:tc>
          <w:tcPr>
            <w:tcW w:w="979" w:type="dxa"/>
          </w:tcPr>
          <w:p w:rsidR="00E458CE" w:rsidRDefault="00E458CE" w:rsidP="00486066">
            <w:pPr>
              <w:pStyle w:val="Table"/>
              <w:jc w:val="center"/>
            </w:pPr>
            <w:r>
              <w:t>3770</w:t>
            </w:r>
          </w:p>
        </w:tc>
        <w:tc>
          <w:tcPr>
            <w:tcW w:w="3514" w:type="dxa"/>
          </w:tcPr>
          <w:p w:rsidR="00E458CE" w:rsidRDefault="00E458CE" w:rsidP="00486066">
            <w:pPr>
              <w:pStyle w:val="Table"/>
            </w:pPr>
            <w:r>
              <w:t xml:space="preserve">General Election legal notices and proclamation – BOE </w:t>
            </w:r>
          </w:p>
        </w:tc>
        <w:tc>
          <w:tcPr>
            <w:tcW w:w="1598" w:type="dxa"/>
          </w:tcPr>
          <w:p w:rsidR="00E458CE" w:rsidRDefault="00E458CE" w:rsidP="00486066">
            <w:pPr>
              <w:pStyle w:val="Table"/>
              <w:jc w:val="right"/>
            </w:pPr>
            <w:r>
              <w:t>1527.60</w:t>
            </w:r>
          </w:p>
        </w:tc>
      </w:tr>
      <w:tr w:rsidR="00E458CE" w:rsidTr="00486066">
        <w:tc>
          <w:tcPr>
            <w:tcW w:w="3989" w:type="dxa"/>
          </w:tcPr>
          <w:p w:rsidR="00E458CE" w:rsidRDefault="00E458CE" w:rsidP="00486066">
            <w:pPr>
              <w:pStyle w:val="Table"/>
            </w:pPr>
            <w:r>
              <w:t xml:space="preserve">Napa Auto Parts </w:t>
            </w:r>
          </w:p>
        </w:tc>
        <w:tc>
          <w:tcPr>
            <w:tcW w:w="979" w:type="dxa"/>
          </w:tcPr>
          <w:p w:rsidR="00E458CE" w:rsidRDefault="00E458CE" w:rsidP="00486066">
            <w:pPr>
              <w:pStyle w:val="Table"/>
              <w:jc w:val="center"/>
            </w:pPr>
            <w:r>
              <w:t>3771</w:t>
            </w:r>
          </w:p>
        </w:tc>
        <w:tc>
          <w:tcPr>
            <w:tcW w:w="3514" w:type="dxa"/>
          </w:tcPr>
          <w:p w:rsidR="00E458CE" w:rsidRDefault="00E458CE" w:rsidP="00486066">
            <w:pPr>
              <w:pStyle w:val="Table"/>
            </w:pPr>
            <w:r>
              <w:t xml:space="preserve">Supplies – Commissioners Courthouse </w:t>
            </w:r>
          </w:p>
        </w:tc>
        <w:tc>
          <w:tcPr>
            <w:tcW w:w="1598" w:type="dxa"/>
          </w:tcPr>
          <w:p w:rsidR="00E458CE" w:rsidRDefault="00E458CE" w:rsidP="00486066">
            <w:pPr>
              <w:pStyle w:val="Table"/>
              <w:jc w:val="right"/>
            </w:pPr>
            <w:r>
              <w:t>127.30</w:t>
            </w:r>
          </w:p>
        </w:tc>
      </w:tr>
      <w:tr w:rsidR="00E458CE" w:rsidTr="00486066">
        <w:tc>
          <w:tcPr>
            <w:tcW w:w="3989" w:type="dxa"/>
          </w:tcPr>
          <w:p w:rsidR="00E458CE" w:rsidRDefault="00E458CE" w:rsidP="00486066">
            <w:pPr>
              <w:pStyle w:val="Table"/>
            </w:pPr>
            <w:r>
              <w:t xml:space="preserve">Edwards </w:t>
            </w:r>
          </w:p>
        </w:tc>
        <w:tc>
          <w:tcPr>
            <w:tcW w:w="979" w:type="dxa"/>
          </w:tcPr>
          <w:p w:rsidR="00E458CE" w:rsidRDefault="00E458CE" w:rsidP="00486066">
            <w:pPr>
              <w:pStyle w:val="Table"/>
              <w:jc w:val="center"/>
            </w:pPr>
            <w:r>
              <w:t>3772</w:t>
            </w:r>
          </w:p>
        </w:tc>
        <w:tc>
          <w:tcPr>
            <w:tcW w:w="3514" w:type="dxa"/>
          </w:tcPr>
          <w:p w:rsidR="00E458CE" w:rsidRDefault="00E458CE" w:rsidP="00486066">
            <w:pPr>
              <w:pStyle w:val="Table"/>
            </w:pPr>
            <w:r>
              <w:t xml:space="preserve">Repairs – Commissioners Courthouse </w:t>
            </w:r>
          </w:p>
        </w:tc>
        <w:tc>
          <w:tcPr>
            <w:tcW w:w="1598" w:type="dxa"/>
          </w:tcPr>
          <w:p w:rsidR="00E458CE" w:rsidRDefault="00E458CE" w:rsidP="00486066">
            <w:pPr>
              <w:pStyle w:val="Table"/>
              <w:jc w:val="right"/>
            </w:pPr>
            <w:r>
              <w:t>137.00</w:t>
            </w:r>
          </w:p>
        </w:tc>
      </w:tr>
      <w:tr w:rsidR="00E458CE" w:rsidTr="00486066">
        <w:tc>
          <w:tcPr>
            <w:tcW w:w="3989" w:type="dxa"/>
          </w:tcPr>
          <w:p w:rsidR="00E458CE" w:rsidRDefault="00E14B6F" w:rsidP="00486066">
            <w:pPr>
              <w:pStyle w:val="Table"/>
            </w:pPr>
            <w:r>
              <w:t xml:space="preserve">AT&amp;T </w:t>
            </w:r>
          </w:p>
        </w:tc>
        <w:tc>
          <w:tcPr>
            <w:tcW w:w="979" w:type="dxa"/>
          </w:tcPr>
          <w:p w:rsidR="00E458CE" w:rsidRDefault="00E14B6F" w:rsidP="00486066">
            <w:pPr>
              <w:pStyle w:val="Table"/>
              <w:jc w:val="center"/>
            </w:pPr>
            <w:r>
              <w:t>3773</w:t>
            </w:r>
          </w:p>
        </w:tc>
        <w:tc>
          <w:tcPr>
            <w:tcW w:w="3514" w:type="dxa"/>
          </w:tcPr>
          <w:p w:rsidR="00E458CE" w:rsidRDefault="00E14B6F" w:rsidP="00486066">
            <w:pPr>
              <w:pStyle w:val="Table"/>
            </w:pPr>
            <w:r>
              <w:t xml:space="preserve">Services – Commissioners Courthouse </w:t>
            </w:r>
          </w:p>
        </w:tc>
        <w:tc>
          <w:tcPr>
            <w:tcW w:w="1598" w:type="dxa"/>
          </w:tcPr>
          <w:p w:rsidR="00E458CE" w:rsidRDefault="00E14B6F" w:rsidP="00486066">
            <w:pPr>
              <w:pStyle w:val="Table"/>
              <w:jc w:val="right"/>
            </w:pPr>
            <w:r>
              <w:t>90.48</w:t>
            </w:r>
          </w:p>
        </w:tc>
      </w:tr>
      <w:tr w:rsidR="00E14B6F" w:rsidTr="00486066">
        <w:tc>
          <w:tcPr>
            <w:tcW w:w="3989" w:type="dxa"/>
          </w:tcPr>
          <w:p w:rsidR="00E14B6F" w:rsidRDefault="00E14B6F" w:rsidP="00486066">
            <w:pPr>
              <w:pStyle w:val="Table"/>
            </w:pPr>
            <w:r>
              <w:t xml:space="preserve">Southern Ohio Disposal </w:t>
            </w:r>
          </w:p>
        </w:tc>
        <w:tc>
          <w:tcPr>
            <w:tcW w:w="979" w:type="dxa"/>
          </w:tcPr>
          <w:p w:rsidR="00E14B6F" w:rsidRDefault="00E14B6F" w:rsidP="00486066">
            <w:pPr>
              <w:pStyle w:val="Table"/>
              <w:jc w:val="center"/>
            </w:pPr>
            <w:r>
              <w:t>3774</w:t>
            </w:r>
          </w:p>
        </w:tc>
        <w:tc>
          <w:tcPr>
            <w:tcW w:w="3514" w:type="dxa"/>
          </w:tcPr>
          <w:p w:rsidR="00E14B6F" w:rsidRDefault="00E14B6F" w:rsidP="00486066">
            <w:pPr>
              <w:pStyle w:val="Table"/>
            </w:pPr>
            <w:r>
              <w:t xml:space="preserve">Service youth center – Commissioners Courthouse </w:t>
            </w:r>
          </w:p>
        </w:tc>
        <w:tc>
          <w:tcPr>
            <w:tcW w:w="1598" w:type="dxa"/>
          </w:tcPr>
          <w:p w:rsidR="00E14B6F" w:rsidRDefault="00E14B6F" w:rsidP="00486066">
            <w:pPr>
              <w:pStyle w:val="Table"/>
              <w:jc w:val="right"/>
            </w:pPr>
            <w:r>
              <w:t>52.00</w:t>
            </w:r>
          </w:p>
        </w:tc>
      </w:tr>
      <w:tr w:rsidR="00E14B6F" w:rsidTr="00486066">
        <w:tc>
          <w:tcPr>
            <w:tcW w:w="3989" w:type="dxa"/>
          </w:tcPr>
          <w:p w:rsidR="00E14B6F" w:rsidRDefault="00E14B6F" w:rsidP="00486066">
            <w:pPr>
              <w:pStyle w:val="Table"/>
            </w:pPr>
            <w:r>
              <w:t xml:space="preserve">Southern Ohio Disposal </w:t>
            </w:r>
          </w:p>
        </w:tc>
        <w:tc>
          <w:tcPr>
            <w:tcW w:w="979" w:type="dxa"/>
          </w:tcPr>
          <w:p w:rsidR="00E14B6F" w:rsidRDefault="00E14B6F" w:rsidP="00486066">
            <w:pPr>
              <w:pStyle w:val="Table"/>
              <w:jc w:val="center"/>
            </w:pPr>
            <w:r>
              <w:t>3775</w:t>
            </w:r>
          </w:p>
        </w:tc>
        <w:tc>
          <w:tcPr>
            <w:tcW w:w="3514" w:type="dxa"/>
          </w:tcPr>
          <w:p w:rsidR="00E14B6F" w:rsidRDefault="00E14B6F" w:rsidP="00486066">
            <w:pPr>
              <w:pStyle w:val="Table"/>
            </w:pPr>
            <w:r>
              <w:t xml:space="preserve">Service – Commissioners Courthouse </w:t>
            </w:r>
          </w:p>
        </w:tc>
        <w:tc>
          <w:tcPr>
            <w:tcW w:w="1598" w:type="dxa"/>
          </w:tcPr>
          <w:p w:rsidR="00E14B6F" w:rsidRDefault="00E14B6F" w:rsidP="00486066">
            <w:pPr>
              <w:pStyle w:val="Table"/>
              <w:jc w:val="right"/>
            </w:pPr>
            <w:r>
              <w:t>165.00</w:t>
            </w:r>
          </w:p>
        </w:tc>
      </w:tr>
      <w:tr w:rsidR="00E14B6F" w:rsidTr="00486066">
        <w:tc>
          <w:tcPr>
            <w:tcW w:w="3989" w:type="dxa"/>
          </w:tcPr>
          <w:p w:rsidR="00E14B6F" w:rsidRDefault="00E14B6F" w:rsidP="00486066">
            <w:pPr>
              <w:pStyle w:val="Table"/>
            </w:pPr>
            <w:r>
              <w:t xml:space="preserve">Corporate Payment Systems </w:t>
            </w:r>
          </w:p>
        </w:tc>
        <w:tc>
          <w:tcPr>
            <w:tcW w:w="979" w:type="dxa"/>
          </w:tcPr>
          <w:p w:rsidR="00E14B6F" w:rsidRDefault="00E14B6F" w:rsidP="00486066">
            <w:pPr>
              <w:pStyle w:val="Table"/>
              <w:jc w:val="center"/>
            </w:pPr>
            <w:r>
              <w:t>3776</w:t>
            </w:r>
          </w:p>
        </w:tc>
        <w:tc>
          <w:tcPr>
            <w:tcW w:w="3514" w:type="dxa"/>
          </w:tcPr>
          <w:p w:rsidR="00E14B6F" w:rsidRDefault="00E14B6F" w:rsidP="00486066">
            <w:pPr>
              <w:pStyle w:val="Table"/>
            </w:pPr>
            <w:r>
              <w:t xml:space="preserve">Supplies – Commissioners Courthouse </w:t>
            </w:r>
          </w:p>
        </w:tc>
        <w:tc>
          <w:tcPr>
            <w:tcW w:w="1598" w:type="dxa"/>
          </w:tcPr>
          <w:p w:rsidR="00E14B6F" w:rsidRDefault="00E14B6F" w:rsidP="00486066">
            <w:pPr>
              <w:pStyle w:val="Table"/>
              <w:jc w:val="right"/>
            </w:pPr>
            <w:r>
              <w:t>89.20</w:t>
            </w:r>
          </w:p>
        </w:tc>
      </w:tr>
      <w:tr w:rsidR="00E14B6F" w:rsidTr="00486066">
        <w:tc>
          <w:tcPr>
            <w:tcW w:w="3989" w:type="dxa"/>
          </w:tcPr>
          <w:p w:rsidR="00E14B6F" w:rsidRDefault="00E14B6F" w:rsidP="00486066">
            <w:pPr>
              <w:pStyle w:val="Table"/>
            </w:pPr>
            <w:r>
              <w:t xml:space="preserve">Office Mart </w:t>
            </w:r>
          </w:p>
        </w:tc>
        <w:tc>
          <w:tcPr>
            <w:tcW w:w="979" w:type="dxa"/>
          </w:tcPr>
          <w:p w:rsidR="00E14B6F" w:rsidRDefault="00E14B6F" w:rsidP="00486066">
            <w:pPr>
              <w:pStyle w:val="Table"/>
              <w:jc w:val="center"/>
            </w:pPr>
            <w:r>
              <w:t>3777</w:t>
            </w:r>
          </w:p>
        </w:tc>
        <w:tc>
          <w:tcPr>
            <w:tcW w:w="3514" w:type="dxa"/>
          </w:tcPr>
          <w:p w:rsidR="00E14B6F" w:rsidRDefault="00E14B6F" w:rsidP="00486066">
            <w:pPr>
              <w:pStyle w:val="Table"/>
            </w:pPr>
            <w:r>
              <w:t xml:space="preserve">Cleaning Supplies – Comm. Courthouse </w:t>
            </w:r>
          </w:p>
        </w:tc>
        <w:tc>
          <w:tcPr>
            <w:tcW w:w="1598" w:type="dxa"/>
          </w:tcPr>
          <w:p w:rsidR="00E14B6F" w:rsidRDefault="00E14B6F" w:rsidP="00486066">
            <w:pPr>
              <w:pStyle w:val="Table"/>
              <w:jc w:val="right"/>
            </w:pPr>
            <w:r>
              <w:t>826.80</w:t>
            </w:r>
          </w:p>
        </w:tc>
      </w:tr>
      <w:tr w:rsidR="00E14B6F" w:rsidTr="00486066">
        <w:tc>
          <w:tcPr>
            <w:tcW w:w="3989" w:type="dxa"/>
          </w:tcPr>
          <w:p w:rsidR="00E14B6F" w:rsidRDefault="00E14B6F" w:rsidP="00486066">
            <w:pPr>
              <w:pStyle w:val="Table"/>
            </w:pPr>
            <w:r>
              <w:t xml:space="preserve">Kevin’s Service </w:t>
            </w:r>
          </w:p>
        </w:tc>
        <w:tc>
          <w:tcPr>
            <w:tcW w:w="979" w:type="dxa"/>
          </w:tcPr>
          <w:p w:rsidR="00E14B6F" w:rsidRDefault="00E14B6F" w:rsidP="00486066">
            <w:pPr>
              <w:pStyle w:val="Table"/>
              <w:jc w:val="center"/>
            </w:pPr>
            <w:r>
              <w:t>3778</w:t>
            </w:r>
          </w:p>
        </w:tc>
        <w:tc>
          <w:tcPr>
            <w:tcW w:w="3514" w:type="dxa"/>
          </w:tcPr>
          <w:p w:rsidR="00E14B6F" w:rsidRDefault="00E14B6F" w:rsidP="00486066">
            <w:pPr>
              <w:pStyle w:val="Table"/>
            </w:pPr>
            <w:r>
              <w:t xml:space="preserve">Vehicle repairs – Sheriff </w:t>
            </w:r>
          </w:p>
        </w:tc>
        <w:tc>
          <w:tcPr>
            <w:tcW w:w="1598" w:type="dxa"/>
          </w:tcPr>
          <w:p w:rsidR="00E14B6F" w:rsidRDefault="00E14B6F" w:rsidP="00486066">
            <w:pPr>
              <w:pStyle w:val="Table"/>
              <w:jc w:val="right"/>
            </w:pPr>
            <w:r>
              <w:t>912.82</w:t>
            </w:r>
          </w:p>
        </w:tc>
      </w:tr>
      <w:tr w:rsidR="00E14B6F" w:rsidTr="00486066">
        <w:tc>
          <w:tcPr>
            <w:tcW w:w="3989" w:type="dxa"/>
          </w:tcPr>
          <w:p w:rsidR="00E14B6F" w:rsidRDefault="00E14B6F" w:rsidP="00486066">
            <w:pPr>
              <w:pStyle w:val="Table"/>
            </w:pPr>
            <w:r>
              <w:t xml:space="preserve">Don Wood Automotive </w:t>
            </w:r>
          </w:p>
        </w:tc>
        <w:tc>
          <w:tcPr>
            <w:tcW w:w="979" w:type="dxa"/>
          </w:tcPr>
          <w:p w:rsidR="00E14B6F" w:rsidRDefault="00E14B6F" w:rsidP="00486066">
            <w:pPr>
              <w:pStyle w:val="Table"/>
              <w:jc w:val="center"/>
            </w:pPr>
            <w:r>
              <w:t>3779</w:t>
            </w:r>
          </w:p>
        </w:tc>
        <w:tc>
          <w:tcPr>
            <w:tcW w:w="3514" w:type="dxa"/>
          </w:tcPr>
          <w:p w:rsidR="00E14B6F" w:rsidRDefault="00E14B6F" w:rsidP="00486066">
            <w:pPr>
              <w:pStyle w:val="Table"/>
            </w:pPr>
            <w:r>
              <w:t xml:space="preserve">Vehicle repairs – Sheriff </w:t>
            </w:r>
          </w:p>
        </w:tc>
        <w:tc>
          <w:tcPr>
            <w:tcW w:w="1598" w:type="dxa"/>
          </w:tcPr>
          <w:p w:rsidR="00E14B6F" w:rsidRDefault="00E14B6F" w:rsidP="00486066">
            <w:pPr>
              <w:pStyle w:val="Table"/>
              <w:jc w:val="right"/>
            </w:pPr>
            <w:r>
              <w:t>5168.40</w:t>
            </w:r>
          </w:p>
        </w:tc>
      </w:tr>
      <w:tr w:rsidR="00E14B6F" w:rsidTr="00486066">
        <w:tc>
          <w:tcPr>
            <w:tcW w:w="3989" w:type="dxa"/>
          </w:tcPr>
          <w:p w:rsidR="00E14B6F" w:rsidRDefault="00E14B6F" w:rsidP="00486066">
            <w:pPr>
              <w:pStyle w:val="Table"/>
            </w:pPr>
            <w:r>
              <w:t xml:space="preserve">ComDoc Leasing </w:t>
            </w:r>
          </w:p>
        </w:tc>
        <w:tc>
          <w:tcPr>
            <w:tcW w:w="979" w:type="dxa"/>
          </w:tcPr>
          <w:p w:rsidR="00E14B6F" w:rsidRDefault="00E14B6F" w:rsidP="00486066">
            <w:pPr>
              <w:pStyle w:val="Table"/>
              <w:jc w:val="center"/>
            </w:pPr>
            <w:r>
              <w:t>3780</w:t>
            </w:r>
          </w:p>
        </w:tc>
        <w:tc>
          <w:tcPr>
            <w:tcW w:w="3514" w:type="dxa"/>
          </w:tcPr>
          <w:p w:rsidR="00E14B6F" w:rsidRDefault="00E14B6F" w:rsidP="00486066">
            <w:pPr>
              <w:pStyle w:val="Table"/>
            </w:pPr>
            <w:r>
              <w:t xml:space="preserve">Lease payment for copier – Sheriff </w:t>
            </w:r>
          </w:p>
        </w:tc>
        <w:tc>
          <w:tcPr>
            <w:tcW w:w="1598" w:type="dxa"/>
          </w:tcPr>
          <w:p w:rsidR="00E14B6F" w:rsidRDefault="00E14B6F" w:rsidP="00486066">
            <w:pPr>
              <w:pStyle w:val="Table"/>
              <w:jc w:val="right"/>
            </w:pPr>
            <w:r>
              <w:t>97.75</w:t>
            </w:r>
          </w:p>
        </w:tc>
      </w:tr>
      <w:tr w:rsidR="00E14B6F" w:rsidTr="00486066">
        <w:tc>
          <w:tcPr>
            <w:tcW w:w="3989" w:type="dxa"/>
          </w:tcPr>
          <w:p w:rsidR="00E14B6F" w:rsidRDefault="00E14B6F" w:rsidP="00486066">
            <w:pPr>
              <w:pStyle w:val="Table"/>
            </w:pPr>
            <w:r>
              <w:t xml:space="preserve">Roger </w:t>
            </w:r>
            <w:proofErr w:type="spellStart"/>
            <w:r>
              <w:t>Deardorff</w:t>
            </w:r>
            <w:proofErr w:type="spellEnd"/>
            <w:r>
              <w:t xml:space="preserve"> </w:t>
            </w:r>
          </w:p>
        </w:tc>
        <w:tc>
          <w:tcPr>
            <w:tcW w:w="979" w:type="dxa"/>
          </w:tcPr>
          <w:p w:rsidR="00E14B6F" w:rsidRDefault="00E14B6F" w:rsidP="00486066">
            <w:pPr>
              <w:pStyle w:val="Table"/>
              <w:jc w:val="center"/>
            </w:pPr>
            <w:r>
              <w:t>3781</w:t>
            </w:r>
          </w:p>
        </w:tc>
        <w:tc>
          <w:tcPr>
            <w:tcW w:w="3514" w:type="dxa"/>
          </w:tcPr>
          <w:p w:rsidR="00E14B6F" w:rsidRDefault="00E14B6F" w:rsidP="00486066">
            <w:pPr>
              <w:pStyle w:val="Table"/>
            </w:pPr>
            <w:proofErr w:type="spellStart"/>
            <w:r>
              <w:t>CPT</w:t>
            </w:r>
            <w:proofErr w:type="spellEnd"/>
            <w:r>
              <w:t xml:space="preserve"> classes-Instructor for Deputies – Sheriff </w:t>
            </w:r>
          </w:p>
        </w:tc>
        <w:tc>
          <w:tcPr>
            <w:tcW w:w="1598" w:type="dxa"/>
          </w:tcPr>
          <w:p w:rsidR="00E14B6F" w:rsidRDefault="00E14B6F" w:rsidP="00486066">
            <w:pPr>
              <w:pStyle w:val="Table"/>
              <w:jc w:val="right"/>
            </w:pPr>
            <w:r>
              <w:t>320.00</w:t>
            </w:r>
          </w:p>
        </w:tc>
      </w:tr>
      <w:tr w:rsidR="00E14B6F" w:rsidTr="00486066">
        <w:tc>
          <w:tcPr>
            <w:tcW w:w="3989" w:type="dxa"/>
          </w:tcPr>
          <w:p w:rsidR="00E14B6F" w:rsidRDefault="00E14B6F" w:rsidP="00486066">
            <w:pPr>
              <w:pStyle w:val="Table"/>
            </w:pPr>
            <w:proofErr w:type="spellStart"/>
            <w:r>
              <w:t>Tatsor</w:t>
            </w:r>
            <w:proofErr w:type="spellEnd"/>
            <w:r>
              <w:t xml:space="preserve"> Group</w:t>
            </w:r>
          </w:p>
        </w:tc>
        <w:tc>
          <w:tcPr>
            <w:tcW w:w="979" w:type="dxa"/>
          </w:tcPr>
          <w:p w:rsidR="00E14B6F" w:rsidRDefault="00E14B6F" w:rsidP="00486066">
            <w:pPr>
              <w:pStyle w:val="Table"/>
              <w:jc w:val="center"/>
            </w:pPr>
            <w:r>
              <w:t>3782</w:t>
            </w:r>
          </w:p>
        </w:tc>
        <w:tc>
          <w:tcPr>
            <w:tcW w:w="3514" w:type="dxa"/>
          </w:tcPr>
          <w:p w:rsidR="00E14B6F" w:rsidRDefault="00E14B6F" w:rsidP="00486066">
            <w:pPr>
              <w:pStyle w:val="Table"/>
            </w:pPr>
            <w:r>
              <w:t xml:space="preserve">SWAT course for Dep. Wagner – Sheriff </w:t>
            </w:r>
          </w:p>
        </w:tc>
        <w:tc>
          <w:tcPr>
            <w:tcW w:w="1598" w:type="dxa"/>
          </w:tcPr>
          <w:p w:rsidR="00E14B6F" w:rsidRDefault="00E14B6F" w:rsidP="00486066">
            <w:pPr>
              <w:pStyle w:val="Table"/>
              <w:jc w:val="right"/>
            </w:pPr>
            <w:r>
              <w:t>350.00</w:t>
            </w:r>
          </w:p>
        </w:tc>
      </w:tr>
      <w:tr w:rsidR="00E14B6F" w:rsidTr="00486066">
        <w:tc>
          <w:tcPr>
            <w:tcW w:w="3989" w:type="dxa"/>
          </w:tcPr>
          <w:p w:rsidR="00E14B6F" w:rsidRDefault="00E14B6F" w:rsidP="00486066">
            <w:pPr>
              <w:pStyle w:val="Table"/>
            </w:pPr>
            <w:r>
              <w:t>VISA</w:t>
            </w:r>
          </w:p>
        </w:tc>
        <w:tc>
          <w:tcPr>
            <w:tcW w:w="979" w:type="dxa"/>
          </w:tcPr>
          <w:p w:rsidR="00E14B6F" w:rsidRDefault="00E14B6F" w:rsidP="00486066">
            <w:pPr>
              <w:pStyle w:val="Table"/>
              <w:jc w:val="center"/>
            </w:pPr>
            <w:r>
              <w:t>3783</w:t>
            </w:r>
          </w:p>
        </w:tc>
        <w:tc>
          <w:tcPr>
            <w:tcW w:w="3514" w:type="dxa"/>
          </w:tcPr>
          <w:p w:rsidR="00E14B6F" w:rsidRDefault="00E14B6F" w:rsidP="00486066">
            <w:pPr>
              <w:pStyle w:val="Table"/>
            </w:pPr>
            <w:r>
              <w:t xml:space="preserve">Long distance travel expense – Sheriff </w:t>
            </w:r>
          </w:p>
        </w:tc>
        <w:tc>
          <w:tcPr>
            <w:tcW w:w="1598" w:type="dxa"/>
          </w:tcPr>
          <w:p w:rsidR="00E14B6F" w:rsidRDefault="00E14B6F" w:rsidP="00486066">
            <w:pPr>
              <w:pStyle w:val="Table"/>
              <w:jc w:val="right"/>
            </w:pPr>
            <w:r>
              <w:t>130.16</w:t>
            </w:r>
          </w:p>
        </w:tc>
      </w:tr>
      <w:tr w:rsidR="00E14B6F" w:rsidTr="00486066">
        <w:tc>
          <w:tcPr>
            <w:tcW w:w="3989" w:type="dxa"/>
          </w:tcPr>
          <w:p w:rsidR="00E14B6F" w:rsidRDefault="00E14B6F" w:rsidP="00486066">
            <w:pPr>
              <w:pStyle w:val="Table"/>
            </w:pPr>
            <w:r>
              <w:t xml:space="preserve">Corrections Commission of Southeastern Ohio </w:t>
            </w:r>
          </w:p>
        </w:tc>
        <w:tc>
          <w:tcPr>
            <w:tcW w:w="979" w:type="dxa"/>
          </w:tcPr>
          <w:p w:rsidR="00E14B6F" w:rsidRDefault="00E14B6F" w:rsidP="00486066">
            <w:pPr>
              <w:pStyle w:val="Table"/>
              <w:jc w:val="center"/>
            </w:pPr>
            <w:r>
              <w:t>3784</w:t>
            </w:r>
          </w:p>
        </w:tc>
        <w:tc>
          <w:tcPr>
            <w:tcW w:w="3514" w:type="dxa"/>
          </w:tcPr>
          <w:p w:rsidR="00E14B6F" w:rsidRDefault="00E14B6F" w:rsidP="00486066">
            <w:pPr>
              <w:pStyle w:val="Table"/>
            </w:pPr>
            <w:r>
              <w:t xml:space="preserve">Various medical costs for inmates at Southeastern Ohio regional Jail – Sheriff </w:t>
            </w:r>
          </w:p>
        </w:tc>
        <w:tc>
          <w:tcPr>
            <w:tcW w:w="1598" w:type="dxa"/>
          </w:tcPr>
          <w:p w:rsidR="00E14B6F" w:rsidRDefault="00E14B6F" w:rsidP="00486066">
            <w:pPr>
              <w:pStyle w:val="Table"/>
              <w:jc w:val="right"/>
            </w:pPr>
            <w:r>
              <w:t>2727.74</w:t>
            </w:r>
          </w:p>
        </w:tc>
      </w:tr>
      <w:tr w:rsidR="00E14B6F" w:rsidTr="00486066">
        <w:tc>
          <w:tcPr>
            <w:tcW w:w="3989" w:type="dxa"/>
          </w:tcPr>
          <w:p w:rsidR="00E14B6F" w:rsidRDefault="00E14B6F" w:rsidP="00486066">
            <w:pPr>
              <w:pStyle w:val="Table"/>
            </w:pPr>
            <w:r>
              <w:t>Treasurer State of Ohio</w:t>
            </w:r>
          </w:p>
        </w:tc>
        <w:tc>
          <w:tcPr>
            <w:tcW w:w="979" w:type="dxa"/>
          </w:tcPr>
          <w:p w:rsidR="00E14B6F" w:rsidRDefault="00E14B6F" w:rsidP="00486066">
            <w:pPr>
              <w:pStyle w:val="Table"/>
              <w:jc w:val="center"/>
            </w:pPr>
            <w:r>
              <w:t>3785</w:t>
            </w:r>
          </w:p>
        </w:tc>
        <w:tc>
          <w:tcPr>
            <w:tcW w:w="3514" w:type="dxa"/>
          </w:tcPr>
          <w:p w:rsidR="00E14B6F" w:rsidRDefault="00E14B6F" w:rsidP="00486066">
            <w:pPr>
              <w:pStyle w:val="Table"/>
            </w:pPr>
            <w:r>
              <w:t xml:space="preserve">Web check for employment – Sheriff </w:t>
            </w:r>
          </w:p>
        </w:tc>
        <w:tc>
          <w:tcPr>
            <w:tcW w:w="1598" w:type="dxa"/>
          </w:tcPr>
          <w:p w:rsidR="00E14B6F" w:rsidRDefault="00E14B6F" w:rsidP="00486066">
            <w:pPr>
              <w:pStyle w:val="Table"/>
              <w:jc w:val="right"/>
            </w:pPr>
            <w:r>
              <w:t>1043.00</w:t>
            </w:r>
          </w:p>
        </w:tc>
      </w:tr>
      <w:tr w:rsidR="00E14B6F" w:rsidTr="00486066">
        <w:tc>
          <w:tcPr>
            <w:tcW w:w="3989" w:type="dxa"/>
          </w:tcPr>
          <w:p w:rsidR="00E14B6F" w:rsidRDefault="00E14B6F" w:rsidP="00486066">
            <w:pPr>
              <w:pStyle w:val="Table"/>
            </w:pPr>
            <w:r>
              <w:t>Treasurer State of Ohio</w:t>
            </w:r>
          </w:p>
        </w:tc>
        <w:tc>
          <w:tcPr>
            <w:tcW w:w="979" w:type="dxa"/>
          </w:tcPr>
          <w:p w:rsidR="00E14B6F" w:rsidRDefault="00E14B6F" w:rsidP="00486066">
            <w:pPr>
              <w:pStyle w:val="Table"/>
              <w:jc w:val="center"/>
            </w:pPr>
            <w:r>
              <w:t>3756</w:t>
            </w:r>
          </w:p>
        </w:tc>
        <w:tc>
          <w:tcPr>
            <w:tcW w:w="3514" w:type="dxa"/>
          </w:tcPr>
          <w:p w:rsidR="00E14B6F" w:rsidRDefault="00E14B6F" w:rsidP="00486066">
            <w:pPr>
              <w:pStyle w:val="Table"/>
            </w:pPr>
            <w:proofErr w:type="spellStart"/>
            <w:r>
              <w:t>BCMH</w:t>
            </w:r>
            <w:proofErr w:type="spellEnd"/>
            <w:r>
              <w:t xml:space="preserve"> 2017 – Commissioners </w:t>
            </w:r>
          </w:p>
        </w:tc>
        <w:tc>
          <w:tcPr>
            <w:tcW w:w="1598" w:type="dxa"/>
          </w:tcPr>
          <w:p w:rsidR="00E14B6F" w:rsidRDefault="00E14B6F" w:rsidP="00486066">
            <w:pPr>
              <w:pStyle w:val="Table"/>
              <w:jc w:val="right"/>
            </w:pPr>
            <w:r>
              <w:t>7466.26</w:t>
            </w:r>
          </w:p>
        </w:tc>
      </w:tr>
      <w:tr w:rsidR="00E14B6F" w:rsidTr="00486066">
        <w:tc>
          <w:tcPr>
            <w:tcW w:w="3989" w:type="dxa"/>
          </w:tcPr>
          <w:p w:rsidR="00E14B6F" w:rsidRDefault="00E14B6F" w:rsidP="00486066">
            <w:pPr>
              <w:pStyle w:val="Table"/>
            </w:pPr>
            <w:r>
              <w:t xml:space="preserve">SCOJFS </w:t>
            </w:r>
          </w:p>
        </w:tc>
        <w:tc>
          <w:tcPr>
            <w:tcW w:w="979" w:type="dxa"/>
          </w:tcPr>
          <w:p w:rsidR="00E14B6F" w:rsidRDefault="00E14B6F" w:rsidP="00486066">
            <w:pPr>
              <w:pStyle w:val="Table"/>
              <w:jc w:val="center"/>
            </w:pPr>
            <w:r>
              <w:t>3757</w:t>
            </w:r>
          </w:p>
        </w:tc>
        <w:tc>
          <w:tcPr>
            <w:tcW w:w="3514" w:type="dxa"/>
          </w:tcPr>
          <w:p w:rsidR="00E14B6F" w:rsidRDefault="00E14B6F" w:rsidP="00486066">
            <w:pPr>
              <w:pStyle w:val="Table"/>
            </w:pPr>
            <w:r>
              <w:t xml:space="preserve">Excess Hocking County cost of care FY2017 – Commissioners </w:t>
            </w:r>
          </w:p>
        </w:tc>
        <w:tc>
          <w:tcPr>
            <w:tcW w:w="1598" w:type="dxa"/>
          </w:tcPr>
          <w:p w:rsidR="00E14B6F" w:rsidRDefault="00E14B6F" w:rsidP="00486066">
            <w:pPr>
              <w:pStyle w:val="Table"/>
              <w:jc w:val="right"/>
            </w:pPr>
            <w:r>
              <w:t>49,182.99</w:t>
            </w:r>
          </w:p>
        </w:tc>
      </w:tr>
      <w:tr w:rsidR="00E14B6F" w:rsidTr="00486066">
        <w:tc>
          <w:tcPr>
            <w:tcW w:w="3989" w:type="dxa"/>
          </w:tcPr>
          <w:p w:rsidR="00E14B6F" w:rsidRDefault="00E14B6F" w:rsidP="00486066">
            <w:pPr>
              <w:pStyle w:val="Table"/>
            </w:pPr>
            <w:r>
              <w:t>J Matthew Dawson</w:t>
            </w:r>
          </w:p>
        </w:tc>
        <w:tc>
          <w:tcPr>
            <w:tcW w:w="979" w:type="dxa"/>
          </w:tcPr>
          <w:p w:rsidR="00E14B6F" w:rsidRDefault="00E14B6F" w:rsidP="00486066">
            <w:pPr>
              <w:pStyle w:val="Table"/>
              <w:jc w:val="center"/>
            </w:pPr>
            <w:r>
              <w:t>3758</w:t>
            </w:r>
          </w:p>
        </w:tc>
        <w:tc>
          <w:tcPr>
            <w:tcW w:w="3514" w:type="dxa"/>
          </w:tcPr>
          <w:p w:rsidR="00E14B6F" w:rsidRDefault="00E14B6F" w:rsidP="00486066">
            <w:pPr>
              <w:pStyle w:val="Table"/>
            </w:pPr>
            <w:r>
              <w:t xml:space="preserve">Public Defender – Auditor </w:t>
            </w:r>
          </w:p>
        </w:tc>
        <w:tc>
          <w:tcPr>
            <w:tcW w:w="1598" w:type="dxa"/>
          </w:tcPr>
          <w:p w:rsidR="00E14B6F" w:rsidRDefault="00E14B6F" w:rsidP="00486066">
            <w:pPr>
              <w:pStyle w:val="Table"/>
              <w:jc w:val="right"/>
            </w:pPr>
            <w:r>
              <w:t>425.00</w:t>
            </w:r>
          </w:p>
        </w:tc>
      </w:tr>
      <w:tr w:rsidR="00E14B6F" w:rsidTr="00486066">
        <w:tc>
          <w:tcPr>
            <w:tcW w:w="3989" w:type="dxa"/>
          </w:tcPr>
          <w:p w:rsidR="00E14B6F" w:rsidRDefault="008B68F5" w:rsidP="00486066">
            <w:pPr>
              <w:pStyle w:val="Table"/>
            </w:pPr>
            <w:r>
              <w:t xml:space="preserve">Jason Despetorich </w:t>
            </w:r>
          </w:p>
        </w:tc>
        <w:tc>
          <w:tcPr>
            <w:tcW w:w="979" w:type="dxa"/>
          </w:tcPr>
          <w:p w:rsidR="00E14B6F" w:rsidRDefault="008B68F5" w:rsidP="00486066">
            <w:pPr>
              <w:pStyle w:val="Table"/>
              <w:jc w:val="center"/>
            </w:pPr>
            <w:r>
              <w:t>3759</w:t>
            </w:r>
          </w:p>
        </w:tc>
        <w:tc>
          <w:tcPr>
            <w:tcW w:w="3514" w:type="dxa"/>
          </w:tcPr>
          <w:p w:rsidR="00E14B6F" w:rsidRDefault="008B68F5" w:rsidP="00486066">
            <w:pPr>
              <w:pStyle w:val="Table"/>
            </w:pPr>
            <w:r>
              <w:t xml:space="preserve">Public Defender – Auditor </w:t>
            </w:r>
          </w:p>
        </w:tc>
        <w:tc>
          <w:tcPr>
            <w:tcW w:w="1598" w:type="dxa"/>
          </w:tcPr>
          <w:p w:rsidR="00E14B6F" w:rsidRDefault="008B68F5" w:rsidP="00486066">
            <w:pPr>
              <w:pStyle w:val="Table"/>
              <w:jc w:val="right"/>
            </w:pPr>
            <w:r>
              <w:t>794.00</w:t>
            </w:r>
          </w:p>
        </w:tc>
      </w:tr>
      <w:tr w:rsidR="008B68F5" w:rsidTr="00486066">
        <w:tc>
          <w:tcPr>
            <w:tcW w:w="3989" w:type="dxa"/>
          </w:tcPr>
          <w:p w:rsidR="008B68F5" w:rsidRDefault="008B68F5" w:rsidP="00486066">
            <w:pPr>
              <w:pStyle w:val="Table"/>
            </w:pPr>
            <w:r>
              <w:t xml:space="preserve">Donald Kline </w:t>
            </w:r>
          </w:p>
        </w:tc>
        <w:tc>
          <w:tcPr>
            <w:tcW w:w="979" w:type="dxa"/>
          </w:tcPr>
          <w:p w:rsidR="008B68F5" w:rsidRDefault="008B68F5" w:rsidP="00486066">
            <w:pPr>
              <w:pStyle w:val="Table"/>
              <w:jc w:val="center"/>
            </w:pPr>
            <w:r>
              <w:t>3760</w:t>
            </w:r>
          </w:p>
        </w:tc>
        <w:tc>
          <w:tcPr>
            <w:tcW w:w="3514" w:type="dxa"/>
          </w:tcPr>
          <w:p w:rsidR="008B68F5" w:rsidRDefault="008B68F5" w:rsidP="00486066">
            <w:pPr>
              <w:pStyle w:val="Table"/>
            </w:pPr>
            <w:r>
              <w:t xml:space="preserve">Public Defender – Auditor </w:t>
            </w:r>
          </w:p>
        </w:tc>
        <w:tc>
          <w:tcPr>
            <w:tcW w:w="1598" w:type="dxa"/>
          </w:tcPr>
          <w:p w:rsidR="008B68F5" w:rsidRDefault="008B68F5" w:rsidP="00486066">
            <w:pPr>
              <w:pStyle w:val="Table"/>
              <w:jc w:val="right"/>
            </w:pPr>
            <w:r>
              <w:t>1020.00</w:t>
            </w:r>
          </w:p>
        </w:tc>
      </w:tr>
      <w:tr w:rsidR="008B68F5" w:rsidTr="00486066">
        <w:tc>
          <w:tcPr>
            <w:tcW w:w="3989" w:type="dxa"/>
          </w:tcPr>
          <w:p w:rsidR="008B68F5" w:rsidRDefault="008B68F5" w:rsidP="00486066">
            <w:pPr>
              <w:pStyle w:val="Table"/>
            </w:pPr>
            <w:r>
              <w:t xml:space="preserve">Donald Kline </w:t>
            </w:r>
          </w:p>
        </w:tc>
        <w:tc>
          <w:tcPr>
            <w:tcW w:w="979" w:type="dxa"/>
          </w:tcPr>
          <w:p w:rsidR="008B68F5" w:rsidRDefault="008B68F5" w:rsidP="00486066">
            <w:pPr>
              <w:pStyle w:val="Table"/>
              <w:jc w:val="center"/>
            </w:pPr>
            <w:r>
              <w:t>3761</w:t>
            </w:r>
          </w:p>
        </w:tc>
        <w:tc>
          <w:tcPr>
            <w:tcW w:w="3514" w:type="dxa"/>
          </w:tcPr>
          <w:p w:rsidR="008B68F5" w:rsidRDefault="008B68F5" w:rsidP="00486066">
            <w:pPr>
              <w:pStyle w:val="Table"/>
            </w:pPr>
            <w:r>
              <w:t xml:space="preserve">Public Defender – Auditor </w:t>
            </w:r>
          </w:p>
        </w:tc>
        <w:tc>
          <w:tcPr>
            <w:tcW w:w="1598" w:type="dxa"/>
          </w:tcPr>
          <w:p w:rsidR="008B68F5" w:rsidRDefault="008B68F5" w:rsidP="00486066">
            <w:pPr>
              <w:pStyle w:val="Table"/>
              <w:jc w:val="right"/>
            </w:pPr>
            <w:r>
              <w:t>307.00</w:t>
            </w:r>
          </w:p>
        </w:tc>
      </w:tr>
      <w:tr w:rsidR="008B68F5" w:rsidTr="00486066">
        <w:tc>
          <w:tcPr>
            <w:tcW w:w="3989" w:type="dxa"/>
          </w:tcPr>
          <w:p w:rsidR="008B68F5" w:rsidRDefault="008B68F5" w:rsidP="00486066">
            <w:pPr>
              <w:pStyle w:val="Table"/>
            </w:pPr>
            <w:r>
              <w:t xml:space="preserve">Charles Gerken </w:t>
            </w:r>
          </w:p>
        </w:tc>
        <w:tc>
          <w:tcPr>
            <w:tcW w:w="979" w:type="dxa"/>
          </w:tcPr>
          <w:p w:rsidR="008B68F5" w:rsidRDefault="008B68F5" w:rsidP="00486066">
            <w:pPr>
              <w:pStyle w:val="Table"/>
              <w:jc w:val="center"/>
            </w:pPr>
            <w:r>
              <w:t>3762</w:t>
            </w:r>
          </w:p>
        </w:tc>
        <w:tc>
          <w:tcPr>
            <w:tcW w:w="3514" w:type="dxa"/>
          </w:tcPr>
          <w:p w:rsidR="008B68F5" w:rsidRDefault="008B68F5" w:rsidP="00486066">
            <w:pPr>
              <w:pStyle w:val="Table"/>
            </w:pPr>
            <w:r>
              <w:t xml:space="preserve">Public Defender – Auditor </w:t>
            </w:r>
          </w:p>
        </w:tc>
        <w:tc>
          <w:tcPr>
            <w:tcW w:w="1598" w:type="dxa"/>
          </w:tcPr>
          <w:p w:rsidR="008B68F5" w:rsidRDefault="008B68F5" w:rsidP="00486066">
            <w:pPr>
              <w:pStyle w:val="Table"/>
              <w:jc w:val="right"/>
            </w:pPr>
            <w:r>
              <w:t>252.00</w:t>
            </w:r>
          </w:p>
        </w:tc>
      </w:tr>
      <w:tr w:rsidR="008B68F5" w:rsidTr="00486066">
        <w:tc>
          <w:tcPr>
            <w:tcW w:w="3989" w:type="dxa"/>
          </w:tcPr>
          <w:p w:rsidR="008B68F5" w:rsidRDefault="008B68F5" w:rsidP="00486066">
            <w:pPr>
              <w:pStyle w:val="Table"/>
            </w:pPr>
            <w:r>
              <w:t xml:space="preserve">Andrew </w:t>
            </w:r>
            <w:proofErr w:type="spellStart"/>
            <w:r>
              <w:t>Makoski</w:t>
            </w:r>
            <w:proofErr w:type="spellEnd"/>
          </w:p>
        </w:tc>
        <w:tc>
          <w:tcPr>
            <w:tcW w:w="979" w:type="dxa"/>
          </w:tcPr>
          <w:p w:rsidR="008B68F5" w:rsidRDefault="008B68F5" w:rsidP="00486066">
            <w:pPr>
              <w:pStyle w:val="Table"/>
              <w:jc w:val="center"/>
            </w:pPr>
            <w:r>
              <w:t>3763</w:t>
            </w:r>
          </w:p>
        </w:tc>
        <w:tc>
          <w:tcPr>
            <w:tcW w:w="3514" w:type="dxa"/>
          </w:tcPr>
          <w:p w:rsidR="008B68F5" w:rsidRDefault="008B68F5" w:rsidP="00486066">
            <w:pPr>
              <w:pStyle w:val="Table"/>
            </w:pPr>
            <w:r>
              <w:t xml:space="preserve">Public Defender – Auditor </w:t>
            </w:r>
          </w:p>
        </w:tc>
        <w:tc>
          <w:tcPr>
            <w:tcW w:w="1598" w:type="dxa"/>
          </w:tcPr>
          <w:p w:rsidR="008B68F5" w:rsidRDefault="008B68F5" w:rsidP="00486066">
            <w:pPr>
              <w:pStyle w:val="Table"/>
              <w:jc w:val="right"/>
            </w:pPr>
            <w:r>
              <w:t>591.00</w:t>
            </w:r>
          </w:p>
        </w:tc>
      </w:tr>
      <w:tr w:rsidR="008B68F5" w:rsidTr="00486066">
        <w:tc>
          <w:tcPr>
            <w:tcW w:w="3989" w:type="dxa"/>
          </w:tcPr>
          <w:p w:rsidR="008B68F5" w:rsidRDefault="00442E1E" w:rsidP="00486066">
            <w:pPr>
              <w:pStyle w:val="Table"/>
            </w:pPr>
            <w:r>
              <w:t>Wm Moore</w:t>
            </w:r>
          </w:p>
        </w:tc>
        <w:tc>
          <w:tcPr>
            <w:tcW w:w="979" w:type="dxa"/>
          </w:tcPr>
          <w:p w:rsidR="008B68F5" w:rsidRDefault="00442E1E" w:rsidP="00486066">
            <w:pPr>
              <w:pStyle w:val="Table"/>
              <w:jc w:val="center"/>
            </w:pPr>
            <w:r>
              <w:t>3764</w:t>
            </w:r>
          </w:p>
        </w:tc>
        <w:tc>
          <w:tcPr>
            <w:tcW w:w="3514" w:type="dxa"/>
          </w:tcPr>
          <w:p w:rsidR="008B68F5" w:rsidRDefault="00442E1E" w:rsidP="00486066">
            <w:pPr>
              <w:pStyle w:val="Table"/>
            </w:pPr>
            <w:r>
              <w:t xml:space="preserve">Public Defender – Auditor </w:t>
            </w:r>
          </w:p>
        </w:tc>
        <w:tc>
          <w:tcPr>
            <w:tcW w:w="1598" w:type="dxa"/>
          </w:tcPr>
          <w:p w:rsidR="008B68F5" w:rsidRDefault="00442E1E" w:rsidP="00486066">
            <w:pPr>
              <w:pStyle w:val="Table"/>
              <w:jc w:val="right"/>
            </w:pPr>
            <w:r>
              <w:t>496.00</w:t>
            </w:r>
          </w:p>
        </w:tc>
      </w:tr>
      <w:tr w:rsidR="00442E1E" w:rsidTr="00486066">
        <w:tc>
          <w:tcPr>
            <w:tcW w:w="3989" w:type="dxa"/>
          </w:tcPr>
          <w:p w:rsidR="00442E1E" w:rsidRDefault="00442E1E" w:rsidP="00486066">
            <w:pPr>
              <w:pStyle w:val="Table"/>
            </w:pPr>
            <w:r>
              <w:lastRenderedPageBreak/>
              <w:t xml:space="preserve">Ryan Sheplar </w:t>
            </w:r>
          </w:p>
        </w:tc>
        <w:tc>
          <w:tcPr>
            <w:tcW w:w="979" w:type="dxa"/>
          </w:tcPr>
          <w:p w:rsidR="00442E1E" w:rsidRDefault="00442E1E" w:rsidP="00486066">
            <w:pPr>
              <w:pStyle w:val="Table"/>
              <w:jc w:val="center"/>
            </w:pPr>
            <w:r>
              <w:t>3765</w:t>
            </w:r>
          </w:p>
        </w:tc>
        <w:tc>
          <w:tcPr>
            <w:tcW w:w="3514" w:type="dxa"/>
          </w:tcPr>
          <w:p w:rsidR="00442E1E" w:rsidRDefault="00442E1E" w:rsidP="00486066">
            <w:pPr>
              <w:pStyle w:val="Table"/>
            </w:pPr>
            <w:r>
              <w:t xml:space="preserve">Public Defender – Auditor </w:t>
            </w:r>
          </w:p>
        </w:tc>
        <w:tc>
          <w:tcPr>
            <w:tcW w:w="1598" w:type="dxa"/>
          </w:tcPr>
          <w:p w:rsidR="00442E1E" w:rsidRDefault="00442E1E" w:rsidP="00486066">
            <w:pPr>
              <w:pStyle w:val="Table"/>
              <w:jc w:val="right"/>
            </w:pPr>
            <w:r>
              <w:t>101.00</w:t>
            </w:r>
          </w:p>
        </w:tc>
      </w:tr>
      <w:tr w:rsidR="00442E1E" w:rsidTr="00486066">
        <w:tc>
          <w:tcPr>
            <w:tcW w:w="3989" w:type="dxa"/>
          </w:tcPr>
          <w:p w:rsidR="00442E1E" w:rsidRDefault="00442E1E" w:rsidP="00486066">
            <w:pPr>
              <w:pStyle w:val="Table"/>
            </w:pPr>
            <w:r>
              <w:t>Wm Henderson</w:t>
            </w:r>
          </w:p>
        </w:tc>
        <w:tc>
          <w:tcPr>
            <w:tcW w:w="979" w:type="dxa"/>
          </w:tcPr>
          <w:p w:rsidR="00442E1E" w:rsidRDefault="00442E1E" w:rsidP="00486066">
            <w:pPr>
              <w:pStyle w:val="Table"/>
              <w:jc w:val="center"/>
            </w:pPr>
            <w:r>
              <w:t>3766</w:t>
            </w:r>
          </w:p>
        </w:tc>
        <w:tc>
          <w:tcPr>
            <w:tcW w:w="3514" w:type="dxa"/>
          </w:tcPr>
          <w:p w:rsidR="00442E1E" w:rsidRDefault="00442E1E" w:rsidP="00486066">
            <w:pPr>
              <w:pStyle w:val="Table"/>
            </w:pPr>
            <w:r>
              <w:t xml:space="preserve">Public Defender – Auditor </w:t>
            </w:r>
          </w:p>
        </w:tc>
        <w:tc>
          <w:tcPr>
            <w:tcW w:w="1598" w:type="dxa"/>
          </w:tcPr>
          <w:p w:rsidR="00442E1E" w:rsidRDefault="00442E1E" w:rsidP="00486066">
            <w:pPr>
              <w:pStyle w:val="Table"/>
              <w:jc w:val="right"/>
            </w:pPr>
            <w:r>
              <w:t>528.00</w:t>
            </w:r>
          </w:p>
        </w:tc>
      </w:tr>
      <w:tr w:rsidR="00442E1E" w:rsidTr="00486066">
        <w:tc>
          <w:tcPr>
            <w:tcW w:w="3989" w:type="dxa"/>
          </w:tcPr>
          <w:p w:rsidR="00442E1E" w:rsidRDefault="00442E1E" w:rsidP="00486066">
            <w:pPr>
              <w:pStyle w:val="Table"/>
            </w:pPr>
            <w:r>
              <w:t xml:space="preserve">Various Vendors </w:t>
            </w:r>
          </w:p>
        </w:tc>
        <w:tc>
          <w:tcPr>
            <w:tcW w:w="979" w:type="dxa"/>
          </w:tcPr>
          <w:p w:rsidR="00442E1E" w:rsidRDefault="00442E1E" w:rsidP="00486066">
            <w:pPr>
              <w:pStyle w:val="Table"/>
              <w:jc w:val="center"/>
            </w:pPr>
            <w:r>
              <w:t>3767</w:t>
            </w:r>
          </w:p>
        </w:tc>
        <w:tc>
          <w:tcPr>
            <w:tcW w:w="3514" w:type="dxa"/>
          </w:tcPr>
          <w:p w:rsidR="00442E1E" w:rsidRDefault="00442E1E" w:rsidP="00486066">
            <w:pPr>
              <w:pStyle w:val="Table"/>
            </w:pPr>
            <w:r>
              <w:t xml:space="preserve">Rosetta Holley Foreclosure – Prosecutor </w:t>
            </w:r>
          </w:p>
        </w:tc>
        <w:tc>
          <w:tcPr>
            <w:tcW w:w="1598" w:type="dxa"/>
          </w:tcPr>
          <w:p w:rsidR="00442E1E" w:rsidRDefault="00442E1E" w:rsidP="00486066">
            <w:pPr>
              <w:pStyle w:val="Table"/>
              <w:jc w:val="right"/>
            </w:pPr>
            <w:r>
              <w:t>201.60</w:t>
            </w:r>
          </w:p>
        </w:tc>
      </w:tr>
      <w:tr w:rsidR="00442E1E" w:rsidTr="00486066">
        <w:tc>
          <w:tcPr>
            <w:tcW w:w="3989" w:type="dxa"/>
          </w:tcPr>
          <w:p w:rsidR="00442E1E" w:rsidRDefault="00442E1E" w:rsidP="00486066">
            <w:pPr>
              <w:pStyle w:val="Table"/>
            </w:pPr>
            <w:r>
              <w:t xml:space="preserve">Various Vendors </w:t>
            </w:r>
          </w:p>
        </w:tc>
        <w:tc>
          <w:tcPr>
            <w:tcW w:w="979" w:type="dxa"/>
          </w:tcPr>
          <w:p w:rsidR="00442E1E" w:rsidRDefault="00442E1E" w:rsidP="00486066">
            <w:pPr>
              <w:pStyle w:val="Table"/>
              <w:jc w:val="center"/>
            </w:pPr>
            <w:r>
              <w:t>3768</w:t>
            </w:r>
          </w:p>
        </w:tc>
        <w:tc>
          <w:tcPr>
            <w:tcW w:w="3514" w:type="dxa"/>
          </w:tcPr>
          <w:p w:rsidR="00442E1E" w:rsidRDefault="00442E1E" w:rsidP="00486066">
            <w:pPr>
              <w:pStyle w:val="Table"/>
            </w:pPr>
            <w:r>
              <w:t xml:space="preserve">Mary C. Koon foreclosure – Prosecutor </w:t>
            </w:r>
          </w:p>
        </w:tc>
        <w:tc>
          <w:tcPr>
            <w:tcW w:w="1598" w:type="dxa"/>
          </w:tcPr>
          <w:p w:rsidR="00442E1E" w:rsidRDefault="00442E1E" w:rsidP="00486066">
            <w:pPr>
              <w:pStyle w:val="Table"/>
              <w:jc w:val="right"/>
            </w:pPr>
            <w:r>
              <w:t>538.60</w:t>
            </w:r>
          </w:p>
        </w:tc>
      </w:tr>
      <w:tr w:rsidR="00442E1E" w:rsidTr="00486066">
        <w:tc>
          <w:tcPr>
            <w:tcW w:w="3989" w:type="dxa"/>
          </w:tcPr>
          <w:p w:rsidR="00442E1E" w:rsidRDefault="00442E1E" w:rsidP="00486066">
            <w:pPr>
              <w:pStyle w:val="Table"/>
            </w:pPr>
            <w:r>
              <w:t>Southern Ohio Disposal</w:t>
            </w:r>
          </w:p>
        </w:tc>
        <w:tc>
          <w:tcPr>
            <w:tcW w:w="979" w:type="dxa"/>
          </w:tcPr>
          <w:p w:rsidR="00442E1E" w:rsidRDefault="00442E1E" w:rsidP="00486066">
            <w:pPr>
              <w:pStyle w:val="Table"/>
              <w:jc w:val="center"/>
            </w:pPr>
            <w:r>
              <w:t>3769</w:t>
            </w:r>
          </w:p>
        </w:tc>
        <w:tc>
          <w:tcPr>
            <w:tcW w:w="3514" w:type="dxa"/>
          </w:tcPr>
          <w:p w:rsidR="00442E1E" w:rsidRDefault="00442E1E" w:rsidP="00486066">
            <w:pPr>
              <w:pStyle w:val="Table"/>
            </w:pPr>
            <w:r>
              <w:t>Service – Dog Kennel</w:t>
            </w:r>
          </w:p>
        </w:tc>
        <w:tc>
          <w:tcPr>
            <w:tcW w:w="1598" w:type="dxa"/>
          </w:tcPr>
          <w:p w:rsidR="00442E1E" w:rsidRDefault="00442E1E" w:rsidP="00486066">
            <w:pPr>
              <w:pStyle w:val="Table"/>
              <w:jc w:val="right"/>
            </w:pPr>
            <w:r>
              <w:t>52.00</w:t>
            </w:r>
          </w:p>
        </w:tc>
      </w:tr>
      <w:tr w:rsidR="00442E1E" w:rsidTr="00486066">
        <w:tc>
          <w:tcPr>
            <w:tcW w:w="3989" w:type="dxa"/>
          </w:tcPr>
          <w:p w:rsidR="00442E1E" w:rsidRDefault="00442E1E" w:rsidP="00486066">
            <w:pPr>
              <w:pStyle w:val="Table"/>
            </w:pPr>
            <w:r>
              <w:t xml:space="preserve">Various Vendors </w:t>
            </w:r>
          </w:p>
        </w:tc>
        <w:tc>
          <w:tcPr>
            <w:tcW w:w="979" w:type="dxa"/>
          </w:tcPr>
          <w:p w:rsidR="00442E1E" w:rsidRDefault="00442E1E" w:rsidP="00486066">
            <w:pPr>
              <w:pStyle w:val="Table"/>
              <w:jc w:val="center"/>
            </w:pPr>
            <w:r>
              <w:t>3770</w:t>
            </w:r>
          </w:p>
        </w:tc>
        <w:tc>
          <w:tcPr>
            <w:tcW w:w="3514" w:type="dxa"/>
          </w:tcPr>
          <w:p w:rsidR="00442E1E" w:rsidRDefault="00442E1E" w:rsidP="00486066">
            <w:pPr>
              <w:pStyle w:val="Table"/>
            </w:pPr>
            <w:r>
              <w:t>Spay/neuter coupon – Dog Kennel</w:t>
            </w:r>
          </w:p>
        </w:tc>
        <w:tc>
          <w:tcPr>
            <w:tcW w:w="1598" w:type="dxa"/>
          </w:tcPr>
          <w:p w:rsidR="00442E1E" w:rsidRDefault="00442E1E" w:rsidP="00486066">
            <w:pPr>
              <w:pStyle w:val="Table"/>
              <w:jc w:val="right"/>
            </w:pPr>
            <w:r>
              <w:t>20.00</w:t>
            </w:r>
          </w:p>
        </w:tc>
      </w:tr>
      <w:tr w:rsidR="00442E1E" w:rsidTr="00486066">
        <w:tc>
          <w:tcPr>
            <w:tcW w:w="3989" w:type="dxa"/>
          </w:tcPr>
          <w:p w:rsidR="00442E1E" w:rsidRDefault="005137FF" w:rsidP="00486066">
            <w:pPr>
              <w:pStyle w:val="Table"/>
            </w:pPr>
            <w:r>
              <w:t xml:space="preserve">AT&amp;T </w:t>
            </w:r>
          </w:p>
        </w:tc>
        <w:tc>
          <w:tcPr>
            <w:tcW w:w="979" w:type="dxa"/>
          </w:tcPr>
          <w:p w:rsidR="00442E1E" w:rsidRDefault="005137FF" w:rsidP="00486066">
            <w:pPr>
              <w:pStyle w:val="Table"/>
              <w:jc w:val="center"/>
            </w:pPr>
            <w:r>
              <w:t>3771</w:t>
            </w:r>
          </w:p>
        </w:tc>
        <w:tc>
          <w:tcPr>
            <w:tcW w:w="3514" w:type="dxa"/>
          </w:tcPr>
          <w:p w:rsidR="00442E1E" w:rsidRDefault="005137FF" w:rsidP="00486066">
            <w:pPr>
              <w:pStyle w:val="Table"/>
            </w:pPr>
            <w:r>
              <w:t>Cell services – Dog Kennel</w:t>
            </w:r>
          </w:p>
        </w:tc>
        <w:tc>
          <w:tcPr>
            <w:tcW w:w="1598" w:type="dxa"/>
          </w:tcPr>
          <w:p w:rsidR="00442E1E" w:rsidRDefault="005137FF" w:rsidP="00486066">
            <w:pPr>
              <w:pStyle w:val="Table"/>
              <w:jc w:val="right"/>
            </w:pPr>
            <w:r>
              <w:t>60.03</w:t>
            </w:r>
          </w:p>
        </w:tc>
      </w:tr>
      <w:tr w:rsidR="005137FF" w:rsidTr="00486066">
        <w:tc>
          <w:tcPr>
            <w:tcW w:w="3989" w:type="dxa"/>
          </w:tcPr>
          <w:p w:rsidR="005137FF" w:rsidRDefault="005137FF" w:rsidP="00486066">
            <w:pPr>
              <w:pStyle w:val="Table"/>
            </w:pPr>
            <w:r>
              <w:t>Office City</w:t>
            </w:r>
          </w:p>
        </w:tc>
        <w:tc>
          <w:tcPr>
            <w:tcW w:w="979" w:type="dxa"/>
          </w:tcPr>
          <w:p w:rsidR="005137FF" w:rsidRDefault="005137FF" w:rsidP="00486066">
            <w:pPr>
              <w:pStyle w:val="Table"/>
              <w:jc w:val="center"/>
            </w:pPr>
            <w:r>
              <w:t>3772</w:t>
            </w:r>
          </w:p>
        </w:tc>
        <w:tc>
          <w:tcPr>
            <w:tcW w:w="3514" w:type="dxa"/>
          </w:tcPr>
          <w:p w:rsidR="005137FF" w:rsidRDefault="005137FF" w:rsidP="00486066">
            <w:pPr>
              <w:pStyle w:val="Table"/>
            </w:pPr>
            <w:r>
              <w:t xml:space="preserve">Supplies – Lodging Tax </w:t>
            </w:r>
          </w:p>
        </w:tc>
        <w:tc>
          <w:tcPr>
            <w:tcW w:w="1598" w:type="dxa"/>
          </w:tcPr>
          <w:p w:rsidR="005137FF" w:rsidRDefault="005137FF" w:rsidP="00486066">
            <w:pPr>
              <w:pStyle w:val="Table"/>
              <w:jc w:val="right"/>
            </w:pPr>
            <w:r>
              <w:t>122.99</w:t>
            </w:r>
          </w:p>
        </w:tc>
      </w:tr>
      <w:tr w:rsidR="005137FF" w:rsidTr="00486066">
        <w:tc>
          <w:tcPr>
            <w:tcW w:w="3989" w:type="dxa"/>
          </w:tcPr>
          <w:p w:rsidR="005137FF" w:rsidRDefault="005137FF" w:rsidP="00486066">
            <w:pPr>
              <w:pStyle w:val="Table"/>
            </w:pPr>
            <w:r>
              <w:t xml:space="preserve">Josh Givens </w:t>
            </w:r>
          </w:p>
        </w:tc>
        <w:tc>
          <w:tcPr>
            <w:tcW w:w="979" w:type="dxa"/>
          </w:tcPr>
          <w:p w:rsidR="005137FF" w:rsidRDefault="005137FF" w:rsidP="00486066">
            <w:pPr>
              <w:pStyle w:val="Table"/>
              <w:jc w:val="center"/>
            </w:pPr>
            <w:r>
              <w:t>3773</w:t>
            </w:r>
          </w:p>
        </w:tc>
        <w:tc>
          <w:tcPr>
            <w:tcW w:w="3514" w:type="dxa"/>
          </w:tcPr>
          <w:p w:rsidR="005137FF" w:rsidRDefault="005137FF" w:rsidP="00486066">
            <w:pPr>
              <w:pStyle w:val="Table"/>
            </w:pPr>
            <w:r>
              <w:t xml:space="preserve">Travel – Lodging Tax </w:t>
            </w:r>
          </w:p>
        </w:tc>
        <w:tc>
          <w:tcPr>
            <w:tcW w:w="1598" w:type="dxa"/>
          </w:tcPr>
          <w:p w:rsidR="005137FF" w:rsidRDefault="005137FF" w:rsidP="00486066">
            <w:pPr>
              <w:pStyle w:val="Table"/>
              <w:jc w:val="right"/>
            </w:pPr>
            <w:r>
              <w:t>140.05</w:t>
            </w:r>
          </w:p>
        </w:tc>
      </w:tr>
      <w:tr w:rsidR="005137FF" w:rsidTr="00486066">
        <w:tc>
          <w:tcPr>
            <w:tcW w:w="3989" w:type="dxa"/>
          </w:tcPr>
          <w:p w:rsidR="005137FF" w:rsidRDefault="005137FF" w:rsidP="00486066">
            <w:pPr>
              <w:pStyle w:val="Table"/>
            </w:pPr>
            <w:r>
              <w:t xml:space="preserve">Pickerington Animal Hospital </w:t>
            </w:r>
          </w:p>
        </w:tc>
        <w:tc>
          <w:tcPr>
            <w:tcW w:w="979" w:type="dxa"/>
          </w:tcPr>
          <w:p w:rsidR="005137FF" w:rsidRDefault="005137FF" w:rsidP="00486066">
            <w:pPr>
              <w:pStyle w:val="Table"/>
              <w:jc w:val="center"/>
            </w:pPr>
            <w:r>
              <w:t>3774</w:t>
            </w:r>
          </w:p>
        </w:tc>
        <w:tc>
          <w:tcPr>
            <w:tcW w:w="3514" w:type="dxa"/>
          </w:tcPr>
          <w:p w:rsidR="005137FF" w:rsidRDefault="005137FF" w:rsidP="00486066">
            <w:pPr>
              <w:pStyle w:val="Table"/>
            </w:pPr>
            <w:r>
              <w:t xml:space="preserve">Veterinary care for K-9 – Sheriff </w:t>
            </w:r>
          </w:p>
        </w:tc>
        <w:tc>
          <w:tcPr>
            <w:tcW w:w="1598" w:type="dxa"/>
          </w:tcPr>
          <w:p w:rsidR="005137FF" w:rsidRDefault="005137FF" w:rsidP="00486066">
            <w:pPr>
              <w:pStyle w:val="Table"/>
              <w:jc w:val="right"/>
            </w:pPr>
            <w:r>
              <w:t>201.42</w:t>
            </w:r>
          </w:p>
        </w:tc>
      </w:tr>
      <w:tr w:rsidR="005137FF" w:rsidTr="00486066">
        <w:tc>
          <w:tcPr>
            <w:tcW w:w="3989" w:type="dxa"/>
          </w:tcPr>
          <w:p w:rsidR="005137FF" w:rsidRDefault="005137FF" w:rsidP="00486066">
            <w:pPr>
              <w:pStyle w:val="Table"/>
            </w:pPr>
            <w:proofErr w:type="spellStart"/>
            <w:r>
              <w:t>Hallenross</w:t>
            </w:r>
            <w:proofErr w:type="spellEnd"/>
            <w:r>
              <w:t xml:space="preserve"> and Associates, LLC</w:t>
            </w:r>
          </w:p>
        </w:tc>
        <w:tc>
          <w:tcPr>
            <w:tcW w:w="979" w:type="dxa"/>
          </w:tcPr>
          <w:p w:rsidR="005137FF" w:rsidRDefault="005137FF" w:rsidP="00486066">
            <w:pPr>
              <w:pStyle w:val="Table"/>
              <w:jc w:val="center"/>
            </w:pPr>
            <w:r>
              <w:t>3775</w:t>
            </w:r>
          </w:p>
        </w:tc>
        <w:tc>
          <w:tcPr>
            <w:tcW w:w="3514" w:type="dxa"/>
          </w:tcPr>
          <w:p w:rsidR="005137FF" w:rsidRDefault="005137FF" w:rsidP="00486066">
            <w:pPr>
              <w:pStyle w:val="Table"/>
            </w:pPr>
            <w:r>
              <w:t xml:space="preserve">Interpreter fee – Common Pleas </w:t>
            </w:r>
          </w:p>
        </w:tc>
        <w:tc>
          <w:tcPr>
            <w:tcW w:w="1598" w:type="dxa"/>
          </w:tcPr>
          <w:p w:rsidR="005137FF" w:rsidRDefault="005137FF" w:rsidP="00486066">
            <w:pPr>
              <w:pStyle w:val="Table"/>
              <w:jc w:val="right"/>
            </w:pPr>
            <w:r>
              <w:t>156.75</w:t>
            </w:r>
          </w:p>
        </w:tc>
      </w:tr>
      <w:tr w:rsidR="005137FF" w:rsidTr="00486066">
        <w:tc>
          <w:tcPr>
            <w:tcW w:w="3989" w:type="dxa"/>
          </w:tcPr>
          <w:p w:rsidR="005137FF" w:rsidRDefault="005137FF" w:rsidP="00486066">
            <w:pPr>
              <w:pStyle w:val="Table"/>
            </w:pPr>
            <w:r>
              <w:t>Office City</w:t>
            </w:r>
          </w:p>
        </w:tc>
        <w:tc>
          <w:tcPr>
            <w:tcW w:w="979" w:type="dxa"/>
          </w:tcPr>
          <w:p w:rsidR="005137FF" w:rsidRDefault="005137FF" w:rsidP="00486066">
            <w:pPr>
              <w:pStyle w:val="Table"/>
              <w:jc w:val="center"/>
            </w:pPr>
            <w:r>
              <w:t>3776</w:t>
            </w:r>
          </w:p>
        </w:tc>
        <w:tc>
          <w:tcPr>
            <w:tcW w:w="3514" w:type="dxa"/>
          </w:tcPr>
          <w:p w:rsidR="005137FF" w:rsidRDefault="005137FF" w:rsidP="00486066">
            <w:pPr>
              <w:pStyle w:val="Table"/>
            </w:pPr>
            <w:r>
              <w:t xml:space="preserve">Supplies – Clerk of Courts </w:t>
            </w:r>
          </w:p>
        </w:tc>
        <w:tc>
          <w:tcPr>
            <w:tcW w:w="1598" w:type="dxa"/>
          </w:tcPr>
          <w:p w:rsidR="005137FF" w:rsidRDefault="005137FF" w:rsidP="00486066">
            <w:pPr>
              <w:pStyle w:val="Table"/>
              <w:jc w:val="right"/>
            </w:pPr>
            <w:r>
              <w:t>110.63</w:t>
            </w:r>
          </w:p>
        </w:tc>
      </w:tr>
      <w:tr w:rsidR="005137FF" w:rsidTr="00486066">
        <w:tc>
          <w:tcPr>
            <w:tcW w:w="3989" w:type="dxa"/>
          </w:tcPr>
          <w:p w:rsidR="005137FF" w:rsidRDefault="005137FF" w:rsidP="00486066">
            <w:pPr>
              <w:pStyle w:val="Table"/>
            </w:pPr>
            <w:r>
              <w:t>Amazon</w:t>
            </w:r>
          </w:p>
        </w:tc>
        <w:tc>
          <w:tcPr>
            <w:tcW w:w="979" w:type="dxa"/>
          </w:tcPr>
          <w:p w:rsidR="005137FF" w:rsidRDefault="005137FF" w:rsidP="00486066">
            <w:pPr>
              <w:pStyle w:val="Table"/>
              <w:jc w:val="center"/>
            </w:pPr>
            <w:r>
              <w:t>3777</w:t>
            </w:r>
          </w:p>
        </w:tc>
        <w:tc>
          <w:tcPr>
            <w:tcW w:w="3514" w:type="dxa"/>
          </w:tcPr>
          <w:p w:rsidR="005137FF" w:rsidRDefault="00CF2EA1" w:rsidP="00486066">
            <w:pPr>
              <w:pStyle w:val="Table"/>
            </w:pPr>
            <w:r>
              <w:t xml:space="preserve">Supplies – Clerk of Courts </w:t>
            </w:r>
          </w:p>
        </w:tc>
        <w:tc>
          <w:tcPr>
            <w:tcW w:w="1598" w:type="dxa"/>
          </w:tcPr>
          <w:p w:rsidR="005137FF" w:rsidRDefault="00CF2EA1" w:rsidP="00486066">
            <w:pPr>
              <w:pStyle w:val="Table"/>
              <w:jc w:val="right"/>
            </w:pPr>
            <w:r>
              <w:t>43.00</w:t>
            </w:r>
          </w:p>
        </w:tc>
      </w:tr>
      <w:tr w:rsidR="00CF2EA1" w:rsidTr="00486066">
        <w:tc>
          <w:tcPr>
            <w:tcW w:w="3989" w:type="dxa"/>
          </w:tcPr>
          <w:p w:rsidR="00CF2EA1" w:rsidRDefault="00CF2EA1" w:rsidP="00486066">
            <w:pPr>
              <w:pStyle w:val="Table"/>
            </w:pPr>
            <w:r>
              <w:t xml:space="preserve">Vance’s Law Enforcement </w:t>
            </w:r>
          </w:p>
        </w:tc>
        <w:tc>
          <w:tcPr>
            <w:tcW w:w="979" w:type="dxa"/>
          </w:tcPr>
          <w:p w:rsidR="00CF2EA1" w:rsidRDefault="00CF2EA1" w:rsidP="00486066">
            <w:pPr>
              <w:pStyle w:val="Table"/>
              <w:jc w:val="center"/>
            </w:pPr>
            <w:r>
              <w:t>3778</w:t>
            </w:r>
          </w:p>
        </w:tc>
        <w:tc>
          <w:tcPr>
            <w:tcW w:w="3514" w:type="dxa"/>
          </w:tcPr>
          <w:p w:rsidR="00CF2EA1" w:rsidRDefault="00CF2EA1" w:rsidP="00486066">
            <w:pPr>
              <w:pStyle w:val="Table"/>
            </w:pPr>
            <w:r>
              <w:t xml:space="preserve">Taser cartridges – Sheriff </w:t>
            </w:r>
          </w:p>
        </w:tc>
        <w:tc>
          <w:tcPr>
            <w:tcW w:w="1598" w:type="dxa"/>
          </w:tcPr>
          <w:p w:rsidR="00CF2EA1" w:rsidRDefault="00CF2EA1" w:rsidP="00486066">
            <w:pPr>
              <w:pStyle w:val="Table"/>
              <w:jc w:val="right"/>
            </w:pPr>
            <w:r>
              <w:t>461.96</w:t>
            </w:r>
          </w:p>
        </w:tc>
      </w:tr>
      <w:tr w:rsidR="00CF2EA1" w:rsidTr="00486066">
        <w:tc>
          <w:tcPr>
            <w:tcW w:w="3989" w:type="dxa"/>
          </w:tcPr>
          <w:p w:rsidR="00CF2EA1" w:rsidRDefault="00CF2EA1" w:rsidP="00486066">
            <w:pPr>
              <w:pStyle w:val="Table"/>
            </w:pPr>
            <w:r>
              <w:t xml:space="preserve">Sprint </w:t>
            </w:r>
          </w:p>
        </w:tc>
        <w:tc>
          <w:tcPr>
            <w:tcW w:w="979" w:type="dxa"/>
          </w:tcPr>
          <w:p w:rsidR="00CF2EA1" w:rsidRDefault="00CF2EA1" w:rsidP="00486066">
            <w:pPr>
              <w:pStyle w:val="Table"/>
              <w:jc w:val="center"/>
            </w:pPr>
            <w:r>
              <w:t>3779</w:t>
            </w:r>
          </w:p>
        </w:tc>
        <w:tc>
          <w:tcPr>
            <w:tcW w:w="3514" w:type="dxa"/>
          </w:tcPr>
          <w:p w:rsidR="00CF2EA1" w:rsidRDefault="00CF2EA1" w:rsidP="00486066">
            <w:pPr>
              <w:pStyle w:val="Table"/>
            </w:pPr>
            <w:r>
              <w:t>Probation office cellphones – Municipal</w:t>
            </w:r>
          </w:p>
        </w:tc>
        <w:tc>
          <w:tcPr>
            <w:tcW w:w="1598" w:type="dxa"/>
          </w:tcPr>
          <w:p w:rsidR="00CF2EA1" w:rsidRDefault="00CF2EA1" w:rsidP="00486066">
            <w:pPr>
              <w:pStyle w:val="Table"/>
              <w:jc w:val="right"/>
            </w:pPr>
            <w:r>
              <w:t>345.13</w:t>
            </w:r>
          </w:p>
        </w:tc>
      </w:tr>
      <w:tr w:rsidR="00CF2EA1" w:rsidTr="00486066">
        <w:tc>
          <w:tcPr>
            <w:tcW w:w="3989" w:type="dxa"/>
          </w:tcPr>
          <w:p w:rsidR="00CF2EA1" w:rsidRDefault="00CF2EA1" w:rsidP="00486066">
            <w:pPr>
              <w:pStyle w:val="Table"/>
            </w:pPr>
            <w:r>
              <w:t xml:space="preserve">Ohio Alcohol Monitoring Systems </w:t>
            </w:r>
          </w:p>
        </w:tc>
        <w:tc>
          <w:tcPr>
            <w:tcW w:w="979" w:type="dxa"/>
          </w:tcPr>
          <w:p w:rsidR="00CF2EA1" w:rsidRDefault="00CF2EA1" w:rsidP="00486066">
            <w:pPr>
              <w:pStyle w:val="Table"/>
              <w:jc w:val="center"/>
            </w:pPr>
            <w:r>
              <w:t>3780</w:t>
            </w:r>
          </w:p>
        </w:tc>
        <w:tc>
          <w:tcPr>
            <w:tcW w:w="3514" w:type="dxa"/>
          </w:tcPr>
          <w:p w:rsidR="00CF2EA1" w:rsidRDefault="00CF2EA1" w:rsidP="00486066">
            <w:pPr>
              <w:pStyle w:val="Table"/>
            </w:pPr>
            <w:r>
              <w:t>Alcohol monitoring services – Municipal</w:t>
            </w:r>
          </w:p>
        </w:tc>
        <w:tc>
          <w:tcPr>
            <w:tcW w:w="1598" w:type="dxa"/>
          </w:tcPr>
          <w:p w:rsidR="00CF2EA1" w:rsidRDefault="00CF2EA1" w:rsidP="00486066">
            <w:pPr>
              <w:pStyle w:val="Table"/>
              <w:jc w:val="right"/>
            </w:pPr>
            <w:r>
              <w:t>118.00</w:t>
            </w:r>
          </w:p>
        </w:tc>
      </w:tr>
      <w:tr w:rsidR="00CF2EA1" w:rsidTr="00486066">
        <w:tc>
          <w:tcPr>
            <w:tcW w:w="3989" w:type="dxa"/>
          </w:tcPr>
          <w:p w:rsidR="00CF2EA1" w:rsidRDefault="00CF2EA1" w:rsidP="00486066">
            <w:pPr>
              <w:pStyle w:val="Table"/>
            </w:pPr>
            <w:r>
              <w:t xml:space="preserve">Lee’s Banquet Haus </w:t>
            </w:r>
          </w:p>
        </w:tc>
        <w:tc>
          <w:tcPr>
            <w:tcW w:w="979" w:type="dxa"/>
          </w:tcPr>
          <w:p w:rsidR="00CF2EA1" w:rsidRDefault="00CF2EA1" w:rsidP="00486066">
            <w:pPr>
              <w:pStyle w:val="Table"/>
              <w:jc w:val="center"/>
            </w:pPr>
            <w:r>
              <w:t>3781</w:t>
            </w:r>
          </w:p>
        </w:tc>
        <w:tc>
          <w:tcPr>
            <w:tcW w:w="3514" w:type="dxa"/>
          </w:tcPr>
          <w:p w:rsidR="00CF2EA1" w:rsidRDefault="00CF2EA1" w:rsidP="00486066">
            <w:pPr>
              <w:pStyle w:val="Table"/>
            </w:pPr>
            <w:r>
              <w:t>Drug court graduation – Municipal</w:t>
            </w:r>
          </w:p>
        </w:tc>
        <w:tc>
          <w:tcPr>
            <w:tcW w:w="1598" w:type="dxa"/>
          </w:tcPr>
          <w:p w:rsidR="00CF2EA1" w:rsidRDefault="00CF2EA1" w:rsidP="00486066">
            <w:pPr>
              <w:pStyle w:val="Table"/>
              <w:jc w:val="right"/>
            </w:pPr>
            <w:r>
              <w:t>770.00</w:t>
            </w:r>
          </w:p>
        </w:tc>
      </w:tr>
      <w:tr w:rsidR="00CF2EA1" w:rsidTr="00486066">
        <w:tc>
          <w:tcPr>
            <w:tcW w:w="3989" w:type="dxa"/>
          </w:tcPr>
          <w:p w:rsidR="00CF2EA1" w:rsidRDefault="00CF2EA1" w:rsidP="00486066">
            <w:pPr>
              <w:pStyle w:val="Table"/>
            </w:pPr>
            <w:r>
              <w:t xml:space="preserve">Saving Hardware </w:t>
            </w:r>
          </w:p>
        </w:tc>
        <w:tc>
          <w:tcPr>
            <w:tcW w:w="979" w:type="dxa"/>
          </w:tcPr>
          <w:p w:rsidR="00CF2EA1" w:rsidRDefault="00CF2EA1" w:rsidP="00486066">
            <w:pPr>
              <w:pStyle w:val="Table"/>
              <w:jc w:val="center"/>
            </w:pPr>
            <w:r>
              <w:t>3782</w:t>
            </w:r>
          </w:p>
        </w:tc>
        <w:tc>
          <w:tcPr>
            <w:tcW w:w="3514" w:type="dxa"/>
          </w:tcPr>
          <w:p w:rsidR="00CF2EA1" w:rsidRDefault="00CF2EA1" w:rsidP="00486066">
            <w:pPr>
              <w:pStyle w:val="Table"/>
            </w:pPr>
            <w:r>
              <w:t xml:space="preserve">Supplies – Municipal </w:t>
            </w:r>
          </w:p>
        </w:tc>
        <w:tc>
          <w:tcPr>
            <w:tcW w:w="1598" w:type="dxa"/>
          </w:tcPr>
          <w:p w:rsidR="00CF2EA1" w:rsidRDefault="00CF2EA1" w:rsidP="00486066">
            <w:pPr>
              <w:pStyle w:val="Table"/>
              <w:jc w:val="right"/>
            </w:pPr>
            <w:r>
              <w:t>208.08</w:t>
            </w:r>
          </w:p>
        </w:tc>
      </w:tr>
      <w:tr w:rsidR="00CF2EA1" w:rsidTr="00486066">
        <w:tc>
          <w:tcPr>
            <w:tcW w:w="3989" w:type="dxa"/>
          </w:tcPr>
          <w:p w:rsidR="00CF2EA1" w:rsidRDefault="00CF2EA1" w:rsidP="00486066">
            <w:pPr>
              <w:pStyle w:val="Table"/>
            </w:pPr>
            <w:r>
              <w:t xml:space="preserve">Matthew Mellinger </w:t>
            </w:r>
          </w:p>
        </w:tc>
        <w:tc>
          <w:tcPr>
            <w:tcW w:w="979" w:type="dxa"/>
          </w:tcPr>
          <w:p w:rsidR="00CF2EA1" w:rsidRDefault="00CF2EA1" w:rsidP="00486066">
            <w:pPr>
              <w:pStyle w:val="Table"/>
              <w:jc w:val="center"/>
            </w:pPr>
            <w:r>
              <w:t>3783</w:t>
            </w:r>
          </w:p>
        </w:tc>
        <w:tc>
          <w:tcPr>
            <w:tcW w:w="3514" w:type="dxa"/>
          </w:tcPr>
          <w:p w:rsidR="00CF2EA1" w:rsidRDefault="00CF2EA1" w:rsidP="00486066">
            <w:pPr>
              <w:pStyle w:val="Table"/>
            </w:pPr>
            <w:r>
              <w:t xml:space="preserve">Reimbursement for supplies for Hall of Justice </w:t>
            </w:r>
          </w:p>
        </w:tc>
        <w:tc>
          <w:tcPr>
            <w:tcW w:w="1598" w:type="dxa"/>
          </w:tcPr>
          <w:p w:rsidR="00CF2EA1" w:rsidRDefault="00CF2EA1" w:rsidP="00486066">
            <w:pPr>
              <w:pStyle w:val="Table"/>
              <w:jc w:val="right"/>
            </w:pPr>
            <w:r>
              <w:t>60.00</w:t>
            </w:r>
          </w:p>
        </w:tc>
      </w:tr>
      <w:tr w:rsidR="00CF2EA1" w:rsidTr="00486066">
        <w:tc>
          <w:tcPr>
            <w:tcW w:w="3989" w:type="dxa"/>
          </w:tcPr>
          <w:p w:rsidR="00CF2EA1" w:rsidRDefault="00CF2EA1" w:rsidP="00486066">
            <w:pPr>
              <w:pStyle w:val="Table"/>
            </w:pPr>
            <w:r>
              <w:t>Appraisal Research Corp</w:t>
            </w:r>
          </w:p>
        </w:tc>
        <w:tc>
          <w:tcPr>
            <w:tcW w:w="979" w:type="dxa"/>
          </w:tcPr>
          <w:p w:rsidR="00CF2EA1" w:rsidRDefault="00CF2EA1" w:rsidP="00486066">
            <w:pPr>
              <w:pStyle w:val="Table"/>
              <w:jc w:val="center"/>
            </w:pPr>
            <w:r>
              <w:t>3784</w:t>
            </w:r>
          </w:p>
        </w:tc>
        <w:tc>
          <w:tcPr>
            <w:tcW w:w="3514" w:type="dxa"/>
          </w:tcPr>
          <w:p w:rsidR="00CF2EA1" w:rsidRDefault="00CF2EA1" w:rsidP="00486066">
            <w:pPr>
              <w:pStyle w:val="Table"/>
            </w:pPr>
            <w:r>
              <w:t xml:space="preserve">New construction – Auditor </w:t>
            </w:r>
          </w:p>
        </w:tc>
        <w:tc>
          <w:tcPr>
            <w:tcW w:w="1598" w:type="dxa"/>
          </w:tcPr>
          <w:p w:rsidR="00CF2EA1" w:rsidRDefault="00CF2EA1" w:rsidP="00486066">
            <w:pPr>
              <w:pStyle w:val="Table"/>
              <w:jc w:val="right"/>
            </w:pPr>
            <w:r>
              <w:t>2316.00</w:t>
            </w:r>
          </w:p>
        </w:tc>
      </w:tr>
      <w:tr w:rsidR="00CF2EA1" w:rsidTr="00486066">
        <w:tc>
          <w:tcPr>
            <w:tcW w:w="3989" w:type="dxa"/>
          </w:tcPr>
          <w:p w:rsidR="00CF2EA1" w:rsidRDefault="00CF2EA1" w:rsidP="00486066">
            <w:pPr>
              <w:pStyle w:val="Table"/>
            </w:pPr>
            <w:r>
              <w:t>MFCD, LLC</w:t>
            </w:r>
          </w:p>
        </w:tc>
        <w:tc>
          <w:tcPr>
            <w:tcW w:w="979" w:type="dxa"/>
          </w:tcPr>
          <w:p w:rsidR="00CF2EA1" w:rsidRDefault="00CF2EA1" w:rsidP="00486066">
            <w:pPr>
              <w:pStyle w:val="Table"/>
              <w:jc w:val="center"/>
            </w:pPr>
            <w:r>
              <w:t>3785</w:t>
            </w:r>
          </w:p>
        </w:tc>
        <w:tc>
          <w:tcPr>
            <w:tcW w:w="3514" w:type="dxa"/>
          </w:tcPr>
          <w:p w:rsidR="00CF2EA1" w:rsidRDefault="00CF2EA1" w:rsidP="00486066">
            <w:pPr>
              <w:pStyle w:val="Table"/>
            </w:pPr>
            <w:r>
              <w:t xml:space="preserve">Software support – Auditor </w:t>
            </w:r>
          </w:p>
        </w:tc>
        <w:tc>
          <w:tcPr>
            <w:tcW w:w="1598" w:type="dxa"/>
          </w:tcPr>
          <w:p w:rsidR="00CF2EA1" w:rsidRDefault="00CF2EA1" w:rsidP="00486066">
            <w:pPr>
              <w:pStyle w:val="Table"/>
              <w:jc w:val="right"/>
            </w:pPr>
            <w:r>
              <w:t>2410.00</w:t>
            </w:r>
          </w:p>
        </w:tc>
      </w:tr>
      <w:tr w:rsidR="00CF2EA1" w:rsidTr="00486066">
        <w:tc>
          <w:tcPr>
            <w:tcW w:w="3989" w:type="dxa"/>
          </w:tcPr>
          <w:p w:rsidR="00CF2EA1" w:rsidRDefault="00CF2EA1" w:rsidP="00486066">
            <w:pPr>
              <w:pStyle w:val="Table"/>
            </w:pPr>
            <w:r>
              <w:t xml:space="preserve">Logan Daily News </w:t>
            </w:r>
          </w:p>
        </w:tc>
        <w:tc>
          <w:tcPr>
            <w:tcW w:w="979" w:type="dxa"/>
          </w:tcPr>
          <w:p w:rsidR="00CF2EA1" w:rsidRDefault="00CF2EA1" w:rsidP="00486066">
            <w:pPr>
              <w:pStyle w:val="Table"/>
              <w:jc w:val="center"/>
            </w:pPr>
            <w:r>
              <w:t>3786</w:t>
            </w:r>
          </w:p>
        </w:tc>
        <w:tc>
          <w:tcPr>
            <w:tcW w:w="3514" w:type="dxa"/>
          </w:tcPr>
          <w:p w:rsidR="00CF2EA1" w:rsidRDefault="00CF2EA1" w:rsidP="00486066">
            <w:pPr>
              <w:pStyle w:val="Table"/>
            </w:pPr>
            <w:r>
              <w:t xml:space="preserve">Ten day equalization notice – Auditor </w:t>
            </w:r>
          </w:p>
        </w:tc>
        <w:tc>
          <w:tcPr>
            <w:tcW w:w="1598" w:type="dxa"/>
          </w:tcPr>
          <w:p w:rsidR="00CF2EA1" w:rsidRDefault="00CF2EA1" w:rsidP="00486066">
            <w:pPr>
              <w:pStyle w:val="Table"/>
              <w:jc w:val="right"/>
            </w:pPr>
            <w:r>
              <w:t>505.00</w:t>
            </w:r>
          </w:p>
        </w:tc>
      </w:tr>
      <w:tr w:rsidR="00CF2EA1" w:rsidTr="00486066">
        <w:tc>
          <w:tcPr>
            <w:tcW w:w="3989" w:type="dxa"/>
          </w:tcPr>
          <w:p w:rsidR="00CF2EA1" w:rsidRDefault="00400BCD" w:rsidP="00486066">
            <w:pPr>
              <w:pStyle w:val="Table"/>
            </w:pPr>
            <w:r>
              <w:t>Vinton County National Bank</w:t>
            </w:r>
          </w:p>
        </w:tc>
        <w:tc>
          <w:tcPr>
            <w:tcW w:w="979" w:type="dxa"/>
          </w:tcPr>
          <w:p w:rsidR="00CF2EA1" w:rsidRDefault="00400BCD" w:rsidP="00486066">
            <w:pPr>
              <w:pStyle w:val="Table"/>
              <w:jc w:val="center"/>
            </w:pPr>
            <w:r>
              <w:t>3787</w:t>
            </w:r>
          </w:p>
        </w:tc>
        <w:tc>
          <w:tcPr>
            <w:tcW w:w="3514" w:type="dxa"/>
          </w:tcPr>
          <w:p w:rsidR="00CF2EA1" w:rsidRDefault="00400BCD" w:rsidP="00486066">
            <w:pPr>
              <w:pStyle w:val="Table"/>
            </w:pPr>
            <w:r>
              <w:t xml:space="preserve">Weed eater – Soil and Water  </w:t>
            </w:r>
          </w:p>
        </w:tc>
        <w:tc>
          <w:tcPr>
            <w:tcW w:w="1598" w:type="dxa"/>
          </w:tcPr>
          <w:p w:rsidR="00CF2EA1" w:rsidRDefault="00400BCD" w:rsidP="00486066">
            <w:pPr>
              <w:pStyle w:val="Table"/>
              <w:jc w:val="right"/>
            </w:pPr>
            <w:r>
              <w:t>263.96</w:t>
            </w:r>
          </w:p>
        </w:tc>
      </w:tr>
      <w:tr w:rsidR="00400BCD" w:rsidTr="00486066">
        <w:tc>
          <w:tcPr>
            <w:tcW w:w="3989" w:type="dxa"/>
          </w:tcPr>
          <w:p w:rsidR="00400BCD" w:rsidRDefault="00400BCD" w:rsidP="00486066">
            <w:pPr>
              <w:pStyle w:val="Table"/>
            </w:pPr>
            <w:r>
              <w:t>Vinton County National Bank</w:t>
            </w:r>
          </w:p>
        </w:tc>
        <w:tc>
          <w:tcPr>
            <w:tcW w:w="979" w:type="dxa"/>
          </w:tcPr>
          <w:p w:rsidR="00400BCD" w:rsidRDefault="00400BCD" w:rsidP="00486066">
            <w:pPr>
              <w:pStyle w:val="Table"/>
              <w:jc w:val="center"/>
            </w:pPr>
            <w:r>
              <w:t>3788</w:t>
            </w:r>
          </w:p>
        </w:tc>
        <w:tc>
          <w:tcPr>
            <w:tcW w:w="3514" w:type="dxa"/>
          </w:tcPr>
          <w:p w:rsidR="00400BCD" w:rsidRDefault="00400BCD" w:rsidP="00486066">
            <w:pPr>
              <w:pStyle w:val="Table"/>
            </w:pPr>
            <w:r>
              <w:t xml:space="preserve">Education supplies – Soil and Water </w:t>
            </w:r>
          </w:p>
        </w:tc>
        <w:tc>
          <w:tcPr>
            <w:tcW w:w="1598" w:type="dxa"/>
          </w:tcPr>
          <w:p w:rsidR="00400BCD" w:rsidRDefault="00400BCD" w:rsidP="00486066">
            <w:pPr>
              <w:pStyle w:val="Table"/>
              <w:jc w:val="right"/>
            </w:pPr>
            <w:r>
              <w:t>20.14</w:t>
            </w:r>
          </w:p>
        </w:tc>
      </w:tr>
      <w:tr w:rsidR="00400BCD" w:rsidTr="00486066">
        <w:tc>
          <w:tcPr>
            <w:tcW w:w="3989" w:type="dxa"/>
          </w:tcPr>
          <w:p w:rsidR="00400BCD" w:rsidRDefault="00400BCD" w:rsidP="00486066">
            <w:pPr>
              <w:pStyle w:val="Table"/>
            </w:pPr>
            <w:proofErr w:type="spellStart"/>
            <w:r>
              <w:t>OFSWCD</w:t>
            </w:r>
            <w:proofErr w:type="spellEnd"/>
          </w:p>
        </w:tc>
        <w:tc>
          <w:tcPr>
            <w:tcW w:w="979" w:type="dxa"/>
          </w:tcPr>
          <w:p w:rsidR="00400BCD" w:rsidRDefault="00400BCD" w:rsidP="00486066">
            <w:pPr>
              <w:pStyle w:val="Table"/>
              <w:jc w:val="center"/>
            </w:pPr>
            <w:r>
              <w:t>3789</w:t>
            </w:r>
          </w:p>
        </w:tc>
        <w:tc>
          <w:tcPr>
            <w:tcW w:w="3514" w:type="dxa"/>
          </w:tcPr>
          <w:p w:rsidR="00400BCD" w:rsidRDefault="00400BCD" w:rsidP="00486066">
            <w:pPr>
              <w:pStyle w:val="Table"/>
            </w:pPr>
            <w:r>
              <w:t xml:space="preserve">Area 5 winter meeting registration for three staff and five supervisors – Soil and Water </w:t>
            </w:r>
          </w:p>
        </w:tc>
        <w:tc>
          <w:tcPr>
            <w:tcW w:w="1598" w:type="dxa"/>
          </w:tcPr>
          <w:p w:rsidR="00400BCD" w:rsidRDefault="00400BCD" w:rsidP="00486066">
            <w:pPr>
              <w:pStyle w:val="Table"/>
              <w:jc w:val="right"/>
            </w:pPr>
            <w:r>
              <w:t>128.00</w:t>
            </w:r>
          </w:p>
        </w:tc>
      </w:tr>
      <w:tr w:rsidR="00400BCD" w:rsidTr="00486066">
        <w:tc>
          <w:tcPr>
            <w:tcW w:w="3989" w:type="dxa"/>
          </w:tcPr>
          <w:p w:rsidR="00400BCD" w:rsidRDefault="00400BCD" w:rsidP="00486066">
            <w:pPr>
              <w:pStyle w:val="Table"/>
            </w:pPr>
            <w:r>
              <w:t xml:space="preserve">FE James Electric </w:t>
            </w:r>
          </w:p>
        </w:tc>
        <w:tc>
          <w:tcPr>
            <w:tcW w:w="979" w:type="dxa"/>
          </w:tcPr>
          <w:p w:rsidR="00400BCD" w:rsidRDefault="00400BCD" w:rsidP="00486066">
            <w:pPr>
              <w:pStyle w:val="Table"/>
              <w:jc w:val="center"/>
            </w:pPr>
            <w:r>
              <w:t>3790</w:t>
            </w:r>
          </w:p>
        </w:tc>
        <w:tc>
          <w:tcPr>
            <w:tcW w:w="3514" w:type="dxa"/>
          </w:tcPr>
          <w:p w:rsidR="00400BCD" w:rsidRDefault="00400BCD" w:rsidP="00486066">
            <w:pPr>
              <w:pStyle w:val="Table"/>
            </w:pPr>
            <w:r>
              <w:t xml:space="preserve">Electrical work for Hall of Justice – Municipal </w:t>
            </w:r>
          </w:p>
        </w:tc>
        <w:tc>
          <w:tcPr>
            <w:tcW w:w="1598" w:type="dxa"/>
          </w:tcPr>
          <w:p w:rsidR="00400BCD" w:rsidRDefault="00400BCD" w:rsidP="00486066">
            <w:pPr>
              <w:pStyle w:val="Table"/>
              <w:jc w:val="right"/>
            </w:pPr>
            <w:r>
              <w:t>4432.88</w:t>
            </w:r>
          </w:p>
        </w:tc>
      </w:tr>
      <w:tr w:rsidR="00400BCD" w:rsidTr="00486066">
        <w:tc>
          <w:tcPr>
            <w:tcW w:w="3989" w:type="dxa"/>
          </w:tcPr>
          <w:p w:rsidR="00400BCD" w:rsidRDefault="00400BCD" w:rsidP="00486066">
            <w:pPr>
              <w:pStyle w:val="Table"/>
            </w:pPr>
            <w:r>
              <w:t>USA Bluebook</w:t>
            </w:r>
          </w:p>
        </w:tc>
        <w:tc>
          <w:tcPr>
            <w:tcW w:w="979" w:type="dxa"/>
          </w:tcPr>
          <w:p w:rsidR="00400BCD" w:rsidRDefault="00400BCD" w:rsidP="00486066">
            <w:pPr>
              <w:pStyle w:val="Table"/>
              <w:jc w:val="center"/>
            </w:pPr>
            <w:r>
              <w:t xml:space="preserve">3791 </w:t>
            </w:r>
          </w:p>
        </w:tc>
        <w:tc>
          <w:tcPr>
            <w:tcW w:w="3514" w:type="dxa"/>
          </w:tcPr>
          <w:p w:rsidR="00400BCD" w:rsidRDefault="00400BCD" w:rsidP="00486066">
            <w:pPr>
              <w:pStyle w:val="Table"/>
            </w:pPr>
            <w:r>
              <w:t xml:space="preserve">Testing – Sewer </w:t>
            </w:r>
          </w:p>
        </w:tc>
        <w:tc>
          <w:tcPr>
            <w:tcW w:w="1598" w:type="dxa"/>
          </w:tcPr>
          <w:p w:rsidR="00400BCD" w:rsidRDefault="00400BCD" w:rsidP="00486066">
            <w:pPr>
              <w:pStyle w:val="Table"/>
              <w:jc w:val="right"/>
            </w:pPr>
            <w:r>
              <w:t>184.16</w:t>
            </w:r>
          </w:p>
        </w:tc>
      </w:tr>
      <w:tr w:rsidR="00400BCD" w:rsidTr="00486066">
        <w:tc>
          <w:tcPr>
            <w:tcW w:w="3989" w:type="dxa"/>
          </w:tcPr>
          <w:p w:rsidR="00400BCD" w:rsidRDefault="00400BCD" w:rsidP="00486066">
            <w:pPr>
              <w:pStyle w:val="Table"/>
            </w:pPr>
            <w:r>
              <w:t xml:space="preserve">Kevin’s Service </w:t>
            </w:r>
          </w:p>
        </w:tc>
        <w:tc>
          <w:tcPr>
            <w:tcW w:w="979" w:type="dxa"/>
          </w:tcPr>
          <w:p w:rsidR="00400BCD" w:rsidRDefault="00400BCD" w:rsidP="00486066">
            <w:pPr>
              <w:pStyle w:val="Table"/>
              <w:jc w:val="center"/>
            </w:pPr>
            <w:r>
              <w:t>3792</w:t>
            </w:r>
          </w:p>
        </w:tc>
        <w:tc>
          <w:tcPr>
            <w:tcW w:w="3514" w:type="dxa"/>
          </w:tcPr>
          <w:p w:rsidR="00400BCD" w:rsidRDefault="00400BCD" w:rsidP="00486066">
            <w:pPr>
              <w:pStyle w:val="Table"/>
            </w:pPr>
            <w:r>
              <w:t xml:space="preserve">New tires for truck – Sewer </w:t>
            </w:r>
          </w:p>
        </w:tc>
        <w:tc>
          <w:tcPr>
            <w:tcW w:w="1598" w:type="dxa"/>
          </w:tcPr>
          <w:p w:rsidR="00400BCD" w:rsidRDefault="00400BCD" w:rsidP="00486066">
            <w:pPr>
              <w:pStyle w:val="Table"/>
              <w:jc w:val="right"/>
            </w:pPr>
            <w:r>
              <w:t>285.00</w:t>
            </w:r>
          </w:p>
        </w:tc>
      </w:tr>
      <w:tr w:rsidR="00400BCD" w:rsidTr="00486066">
        <w:tc>
          <w:tcPr>
            <w:tcW w:w="3989" w:type="dxa"/>
          </w:tcPr>
          <w:p w:rsidR="00400BCD" w:rsidRDefault="00400BCD" w:rsidP="00486066">
            <w:pPr>
              <w:pStyle w:val="Table"/>
            </w:pPr>
            <w:r>
              <w:t xml:space="preserve">AT&amp;T </w:t>
            </w:r>
          </w:p>
        </w:tc>
        <w:tc>
          <w:tcPr>
            <w:tcW w:w="979" w:type="dxa"/>
          </w:tcPr>
          <w:p w:rsidR="00400BCD" w:rsidRDefault="00400BCD" w:rsidP="00486066">
            <w:pPr>
              <w:pStyle w:val="Table"/>
              <w:jc w:val="center"/>
            </w:pPr>
            <w:r>
              <w:t>3793</w:t>
            </w:r>
          </w:p>
        </w:tc>
        <w:tc>
          <w:tcPr>
            <w:tcW w:w="3514" w:type="dxa"/>
          </w:tcPr>
          <w:p w:rsidR="00400BCD" w:rsidRDefault="00400BCD" w:rsidP="00486066">
            <w:pPr>
              <w:pStyle w:val="Table"/>
            </w:pPr>
            <w:r>
              <w:t xml:space="preserve">Cell service – Sewer </w:t>
            </w:r>
          </w:p>
        </w:tc>
        <w:tc>
          <w:tcPr>
            <w:tcW w:w="1598" w:type="dxa"/>
          </w:tcPr>
          <w:p w:rsidR="00400BCD" w:rsidRDefault="00400BCD" w:rsidP="00486066">
            <w:pPr>
              <w:pStyle w:val="Table"/>
              <w:jc w:val="right"/>
            </w:pPr>
            <w:r>
              <w:t>13.02</w:t>
            </w:r>
          </w:p>
        </w:tc>
      </w:tr>
      <w:tr w:rsidR="00400BCD" w:rsidTr="00486066">
        <w:tc>
          <w:tcPr>
            <w:tcW w:w="3989" w:type="dxa"/>
          </w:tcPr>
          <w:p w:rsidR="00400BCD" w:rsidRDefault="00400BCD" w:rsidP="00486066">
            <w:pPr>
              <w:pStyle w:val="Table"/>
            </w:pPr>
            <w:r>
              <w:t>MASI</w:t>
            </w:r>
          </w:p>
        </w:tc>
        <w:tc>
          <w:tcPr>
            <w:tcW w:w="979" w:type="dxa"/>
          </w:tcPr>
          <w:p w:rsidR="00400BCD" w:rsidRDefault="00400BCD" w:rsidP="00486066">
            <w:pPr>
              <w:pStyle w:val="Table"/>
              <w:jc w:val="center"/>
            </w:pPr>
            <w:r>
              <w:t>3794</w:t>
            </w:r>
          </w:p>
        </w:tc>
        <w:tc>
          <w:tcPr>
            <w:tcW w:w="3514" w:type="dxa"/>
          </w:tcPr>
          <w:p w:rsidR="00400BCD" w:rsidRDefault="00400BCD" w:rsidP="00486066">
            <w:pPr>
              <w:pStyle w:val="Table"/>
            </w:pPr>
            <w:r>
              <w:t xml:space="preserve">Testing – Sewer </w:t>
            </w:r>
          </w:p>
        </w:tc>
        <w:tc>
          <w:tcPr>
            <w:tcW w:w="1598" w:type="dxa"/>
          </w:tcPr>
          <w:p w:rsidR="00400BCD" w:rsidRDefault="00400BCD" w:rsidP="00486066">
            <w:pPr>
              <w:pStyle w:val="Table"/>
              <w:jc w:val="right"/>
            </w:pPr>
            <w:r>
              <w:t>102.27</w:t>
            </w:r>
          </w:p>
        </w:tc>
      </w:tr>
      <w:tr w:rsidR="00400BCD" w:rsidTr="00486066">
        <w:tc>
          <w:tcPr>
            <w:tcW w:w="3989" w:type="dxa"/>
          </w:tcPr>
          <w:p w:rsidR="00400BCD" w:rsidRDefault="00400BCD" w:rsidP="00486066">
            <w:pPr>
              <w:pStyle w:val="Table"/>
            </w:pPr>
            <w:r>
              <w:t xml:space="preserve">DA </w:t>
            </w:r>
            <w:proofErr w:type="spellStart"/>
            <w:r>
              <w:t>Robers</w:t>
            </w:r>
            <w:proofErr w:type="spellEnd"/>
            <w:r>
              <w:t xml:space="preserve"> and Associates </w:t>
            </w:r>
          </w:p>
        </w:tc>
        <w:tc>
          <w:tcPr>
            <w:tcW w:w="979" w:type="dxa"/>
          </w:tcPr>
          <w:p w:rsidR="00400BCD" w:rsidRDefault="00400BCD" w:rsidP="00486066">
            <w:pPr>
              <w:pStyle w:val="Table"/>
              <w:jc w:val="center"/>
            </w:pPr>
            <w:r>
              <w:t>3795</w:t>
            </w:r>
          </w:p>
        </w:tc>
        <w:tc>
          <w:tcPr>
            <w:tcW w:w="3514" w:type="dxa"/>
          </w:tcPr>
          <w:p w:rsidR="00400BCD" w:rsidRDefault="00400BCD" w:rsidP="00486066">
            <w:pPr>
              <w:pStyle w:val="Table"/>
            </w:pPr>
            <w:r>
              <w:t>Hardwood floor refinishing installation for Hall of Justice – Municipal</w:t>
            </w:r>
          </w:p>
        </w:tc>
        <w:tc>
          <w:tcPr>
            <w:tcW w:w="1598" w:type="dxa"/>
          </w:tcPr>
          <w:p w:rsidR="00400BCD" w:rsidRDefault="00400BCD" w:rsidP="00486066">
            <w:pPr>
              <w:pStyle w:val="Table"/>
              <w:jc w:val="right"/>
            </w:pPr>
            <w:r>
              <w:t>5280.00</w:t>
            </w:r>
          </w:p>
        </w:tc>
      </w:tr>
      <w:tr w:rsidR="00400BCD" w:rsidTr="00486066">
        <w:tc>
          <w:tcPr>
            <w:tcW w:w="3989" w:type="dxa"/>
          </w:tcPr>
          <w:p w:rsidR="00400BCD" w:rsidRDefault="00400BCD" w:rsidP="00486066">
            <w:pPr>
              <w:pStyle w:val="Table"/>
            </w:pPr>
            <w:r>
              <w:t xml:space="preserve">Stantec </w:t>
            </w:r>
          </w:p>
        </w:tc>
        <w:tc>
          <w:tcPr>
            <w:tcW w:w="979" w:type="dxa"/>
          </w:tcPr>
          <w:p w:rsidR="00400BCD" w:rsidRDefault="00400BCD" w:rsidP="00486066">
            <w:pPr>
              <w:pStyle w:val="Table"/>
              <w:jc w:val="center"/>
            </w:pPr>
            <w:r>
              <w:t>3796</w:t>
            </w:r>
          </w:p>
        </w:tc>
        <w:tc>
          <w:tcPr>
            <w:tcW w:w="3514" w:type="dxa"/>
          </w:tcPr>
          <w:p w:rsidR="00400BCD" w:rsidRDefault="00400BCD" w:rsidP="00486066">
            <w:pPr>
              <w:pStyle w:val="Table"/>
            </w:pPr>
            <w:proofErr w:type="spellStart"/>
            <w:r>
              <w:t>Unsewered</w:t>
            </w:r>
            <w:proofErr w:type="spellEnd"/>
            <w:r>
              <w:t xml:space="preserve"> area – Murray City </w:t>
            </w:r>
          </w:p>
        </w:tc>
        <w:tc>
          <w:tcPr>
            <w:tcW w:w="1598" w:type="dxa"/>
          </w:tcPr>
          <w:p w:rsidR="00400BCD" w:rsidRDefault="00400BCD" w:rsidP="00486066">
            <w:pPr>
              <w:pStyle w:val="Table"/>
              <w:jc w:val="right"/>
            </w:pPr>
            <w:r>
              <w:t>9221.41</w:t>
            </w:r>
          </w:p>
        </w:tc>
      </w:tr>
      <w:tr w:rsidR="00400BCD" w:rsidTr="00486066">
        <w:tc>
          <w:tcPr>
            <w:tcW w:w="3989" w:type="dxa"/>
          </w:tcPr>
          <w:p w:rsidR="00400BCD" w:rsidRDefault="00400BCD" w:rsidP="00486066">
            <w:pPr>
              <w:pStyle w:val="Table"/>
            </w:pPr>
            <w:r>
              <w:t xml:space="preserve">Frontier </w:t>
            </w:r>
          </w:p>
        </w:tc>
        <w:tc>
          <w:tcPr>
            <w:tcW w:w="979" w:type="dxa"/>
          </w:tcPr>
          <w:p w:rsidR="00400BCD" w:rsidRDefault="00400BCD" w:rsidP="00486066">
            <w:pPr>
              <w:pStyle w:val="Table"/>
              <w:jc w:val="center"/>
            </w:pPr>
            <w:r>
              <w:t>3797</w:t>
            </w:r>
          </w:p>
        </w:tc>
        <w:tc>
          <w:tcPr>
            <w:tcW w:w="3514" w:type="dxa"/>
          </w:tcPr>
          <w:p w:rsidR="00400BCD" w:rsidRDefault="00400BCD" w:rsidP="00486066">
            <w:pPr>
              <w:pStyle w:val="Table"/>
            </w:pPr>
            <w:r>
              <w:t xml:space="preserve">Service – 911 </w:t>
            </w:r>
          </w:p>
        </w:tc>
        <w:tc>
          <w:tcPr>
            <w:tcW w:w="1598" w:type="dxa"/>
          </w:tcPr>
          <w:p w:rsidR="00400BCD" w:rsidRDefault="00400BCD" w:rsidP="00486066">
            <w:pPr>
              <w:pStyle w:val="Table"/>
              <w:jc w:val="right"/>
            </w:pPr>
            <w:r>
              <w:t>1131.92</w:t>
            </w:r>
          </w:p>
        </w:tc>
      </w:tr>
      <w:tr w:rsidR="00400BCD" w:rsidTr="00486066">
        <w:tc>
          <w:tcPr>
            <w:tcW w:w="3989" w:type="dxa"/>
          </w:tcPr>
          <w:p w:rsidR="00400BCD" w:rsidRDefault="00400BCD" w:rsidP="00486066">
            <w:pPr>
              <w:pStyle w:val="Table"/>
            </w:pPr>
            <w:r>
              <w:t>Quill</w:t>
            </w:r>
          </w:p>
        </w:tc>
        <w:tc>
          <w:tcPr>
            <w:tcW w:w="979" w:type="dxa"/>
          </w:tcPr>
          <w:p w:rsidR="00400BCD" w:rsidRDefault="00400BCD" w:rsidP="00486066">
            <w:pPr>
              <w:pStyle w:val="Table"/>
              <w:jc w:val="center"/>
            </w:pPr>
            <w:r>
              <w:t>3798</w:t>
            </w:r>
          </w:p>
        </w:tc>
        <w:tc>
          <w:tcPr>
            <w:tcW w:w="3514" w:type="dxa"/>
          </w:tcPr>
          <w:p w:rsidR="00400BCD" w:rsidRDefault="00400BCD" w:rsidP="00486066">
            <w:pPr>
              <w:pStyle w:val="Table"/>
            </w:pPr>
            <w:r>
              <w:t xml:space="preserve">Supplies – SHSC </w:t>
            </w:r>
          </w:p>
        </w:tc>
        <w:tc>
          <w:tcPr>
            <w:tcW w:w="1598" w:type="dxa"/>
          </w:tcPr>
          <w:p w:rsidR="00400BCD" w:rsidRDefault="00400BCD" w:rsidP="00486066">
            <w:pPr>
              <w:pStyle w:val="Table"/>
              <w:jc w:val="right"/>
            </w:pPr>
            <w:r>
              <w:t>105.01</w:t>
            </w:r>
          </w:p>
        </w:tc>
      </w:tr>
      <w:tr w:rsidR="00400BCD" w:rsidTr="00486066">
        <w:tc>
          <w:tcPr>
            <w:tcW w:w="3989" w:type="dxa"/>
          </w:tcPr>
          <w:p w:rsidR="00400BCD" w:rsidRDefault="00400BCD" w:rsidP="00486066">
            <w:pPr>
              <w:pStyle w:val="Table"/>
            </w:pPr>
            <w:r>
              <w:lastRenderedPageBreak/>
              <w:t xml:space="preserve">Logan Postmaster </w:t>
            </w:r>
          </w:p>
        </w:tc>
        <w:tc>
          <w:tcPr>
            <w:tcW w:w="979" w:type="dxa"/>
          </w:tcPr>
          <w:p w:rsidR="00400BCD" w:rsidRDefault="00400BCD" w:rsidP="00486066">
            <w:pPr>
              <w:pStyle w:val="Table"/>
              <w:jc w:val="center"/>
            </w:pPr>
            <w:r>
              <w:t>3799</w:t>
            </w:r>
          </w:p>
        </w:tc>
        <w:tc>
          <w:tcPr>
            <w:tcW w:w="3514" w:type="dxa"/>
          </w:tcPr>
          <w:p w:rsidR="00400BCD" w:rsidRDefault="00400BCD" w:rsidP="00486066">
            <w:pPr>
              <w:pStyle w:val="Table"/>
            </w:pPr>
            <w:r>
              <w:t xml:space="preserve">Postage stamps – SHSC </w:t>
            </w:r>
          </w:p>
        </w:tc>
        <w:tc>
          <w:tcPr>
            <w:tcW w:w="1598" w:type="dxa"/>
          </w:tcPr>
          <w:p w:rsidR="00400BCD" w:rsidRDefault="00400BCD" w:rsidP="00486066">
            <w:pPr>
              <w:pStyle w:val="Table"/>
              <w:jc w:val="right"/>
            </w:pPr>
            <w:r>
              <w:t>166.00</w:t>
            </w:r>
          </w:p>
        </w:tc>
      </w:tr>
      <w:tr w:rsidR="00400BCD" w:rsidTr="00486066">
        <w:tc>
          <w:tcPr>
            <w:tcW w:w="3989" w:type="dxa"/>
          </w:tcPr>
          <w:p w:rsidR="00400BCD" w:rsidRDefault="00400BCD" w:rsidP="00486066">
            <w:pPr>
              <w:pStyle w:val="Table"/>
            </w:pPr>
            <w:r>
              <w:t>Hedges Carpet Barn</w:t>
            </w:r>
          </w:p>
        </w:tc>
        <w:tc>
          <w:tcPr>
            <w:tcW w:w="979" w:type="dxa"/>
          </w:tcPr>
          <w:p w:rsidR="00400BCD" w:rsidRDefault="00400BCD" w:rsidP="00486066">
            <w:pPr>
              <w:pStyle w:val="Table"/>
              <w:jc w:val="center"/>
            </w:pPr>
            <w:r>
              <w:t>3800</w:t>
            </w:r>
          </w:p>
        </w:tc>
        <w:tc>
          <w:tcPr>
            <w:tcW w:w="3514" w:type="dxa"/>
          </w:tcPr>
          <w:p w:rsidR="00400BCD" w:rsidRDefault="00400BCD" w:rsidP="00486066">
            <w:pPr>
              <w:pStyle w:val="Table"/>
            </w:pPr>
            <w:r>
              <w:t xml:space="preserve">Baseboard flooring – SHSC </w:t>
            </w:r>
          </w:p>
        </w:tc>
        <w:tc>
          <w:tcPr>
            <w:tcW w:w="1598" w:type="dxa"/>
          </w:tcPr>
          <w:p w:rsidR="00400BCD" w:rsidRDefault="00400BCD" w:rsidP="00486066">
            <w:pPr>
              <w:pStyle w:val="Table"/>
              <w:jc w:val="right"/>
            </w:pPr>
            <w:r>
              <w:t>205.50</w:t>
            </w:r>
          </w:p>
        </w:tc>
      </w:tr>
      <w:tr w:rsidR="00400BCD" w:rsidTr="00486066">
        <w:tc>
          <w:tcPr>
            <w:tcW w:w="3989" w:type="dxa"/>
          </w:tcPr>
          <w:p w:rsidR="00400BCD" w:rsidRDefault="00400BCD" w:rsidP="00486066">
            <w:pPr>
              <w:pStyle w:val="Table"/>
            </w:pPr>
            <w:r>
              <w:t>AEP</w:t>
            </w:r>
          </w:p>
        </w:tc>
        <w:tc>
          <w:tcPr>
            <w:tcW w:w="979" w:type="dxa"/>
          </w:tcPr>
          <w:p w:rsidR="00400BCD" w:rsidRDefault="00400BCD" w:rsidP="00486066">
            <w:pPr>
              <w:pStyle w:val="Table"/>
              <w:jc w:val="center"/>
            </w:pPr>
            <w:r>
              <w:t>3801</w:t>
            </w:r>
          </w:p>
        </w:tc>
        <w:tc>
          <w:tcPr>
            <w:tcW w:w="3514" w:type="dxa"/>
          </w:tcPr>
          <w:p w:rsidR="00400BCD" w:rsidRDefault="00400BCD" w:rsidP="00486066">
            <w:pPr>
              <w:pStyle w:val="Table"/>
            </w:pPr>
            <w:r>
              <w:t xml:space="preserve">Monthly electric – SHSC </w:t>
            </w:r>
          </w:p>
        </w:tc>
        <w:tc>
          <w:tcPr>
            <w:tcW w:w="1598" w:type="dxa"/>
          </w:tcPr>
          <w:p w:rsidR="00400BCD" w:rsidRDefault="00400BCD" w:rsidP="00400BCD">
            <w:pPr>
              <w:pStyle w:val="Table"/>
              <w:jc w:val="right"/>
            </w:pPr>
            <w:r>
              <w:t>99.13</w:t>
            </w:r>
          </w:p>
        </w:tc>
      </w:tr>
      <w:tr w:rsidR="00400BCD" w:rsidTr="00486066">
        <w:tc>
          <w:tcPr>
            <w:tcW w:w="3989" w:type="dxa"/>
          </w:tcPr>
          <w:p w:rsidR="00400BCD" w:rsidRDefault="00400BCD" w:rsidP="00486066">
            <w:pPr>
              <w:pStyle w:val="Table"/>
            </w:pPr>
            <w:proofErr w:type="spellStart"/>
            <w:r>
              <w:t>APG</w:t>
            </w:r>
            <w:proofErr w:type="spellEnd"/>
            <w:r>
              <w:t xml:space="preserve"> Media</w:t>
            </w:r>
          </w:p>
        </w:tc>
        <w:tc>
          <w:tcPr>
            <w:tcW w:w="979" w:type="dxa"/>
          </w:tcPr>
          <w:p w:rsidR="00400BCD" w:rsidRDefault="00400BCD" w:rsidP="00486066">
            <w:pPr>
              <w:pStyle w:val="Table"/>
              <w:jc w:val="center"/>
            </w:pPr>
            <w:r>
              <w:t>3802</w:t>
            </w:r>
          </w:p>
        </w:tc>
        <w:tc>
          <w:tcPr>
            <w:tcW w:w="3514" w:type="dxa"/>
          </w:tcPr>
          <w:p w:rsidR="00400BCD" w:rsidRDefault="00400BCD" w:rsidP="00486066">
            <w:pPr>
              <w:pStyle w:val="Table"/>
            </w:pPr>
            <w:r>
              <w:t xml:space="preserve">Advertising – SHSC </w:t>
            </w:r>
          </w:p>
        </w:tc>
        <w:tc>
          <w:tcPr>
            <w:tcW w:w="1598" w:type="dxa"/>
          </w:tcPr>
          <w:p w:rsidR="00400BCD" w:rsidRDefault="00400BCD" w:rsidP="00400BCD">
            <w:pPr>
              <w:pStyle w:val="Table"/>
              <w:jc w:val="right"/>
            </w:pPr>
            <w:r>
              <w:t>240.00</w:t>
            </w:r>
          </w:p>
        </w:tc>
      </w:tr>
      <w:tr w:rsidR="00400BCD" w:rsidTr="00486066">
        <w:tc>
          <w:tcPr>
            <w:tcW w:w="3989" w:type="dxa"/>
          </w:tcPr>
          <w:p w:rsidR="00400BCD" w:rsidRDefault="00400BCD" w:rsidP="00486066">
            <w:pPr>
              <w:pStyle w:val="Table"/>
            </w:pPr>
            <w:r>
              <w:t xml:space="preserve">BS Waste </w:t>
            </w:r>
          </w:p>
        </w:tc>
        <w:tc>
          <w:tcPr>
            <w:tcW w:w="979" w:type="dxa"/>
          </w:tcPr>
          <w:p w:rsidR="00400BCD" w:rsidRDefault="00400BCD" w:rsidP="00486066">
            <w:pPr>
              <w:pStyle w:val="Table"/>
              <w:jc w:val="center"/>
            </w:pPr>
            <w:r>
              <w:t>3803</w:t>
            </w:r>
          </w:p>
        </w:tc>
        <w:tc>
          <w:tcPr>
            <w:tcW w:w="3514" w:type="dxa"/>
          </w:tcPr>
          <w:p w:rsidR="00400BCD" w:rsidRDefault="00400BCD" w:rsidP="00486066">
            <w:pPr>
              <w:pStyle w:val="Table"/>
            </w:pPr>
            <w:r>
              <w:t xml:space="preserve">Wellness 5K, 2 units and handwashing station – Wellness and Recovery </w:t>
            </w:r>
          </w:p>
        </w:tc>
        <w:tc>
          <w:tcPr>
            <w:tcW w:w="1598" w:type="dxa"/>
          </w:tcPr>
          <w:p w:rsidR="00400BCD" w:rsidRDefault="00400BCD" w:rsidP="00400BCD">
            <w:pPr>
              <w:pStyle w:val="Table"/>
              <w:jc w:val="right"/>
            </w:pPr>
            <w:r>
              <w:t>290.00</w:t>
            </w:r>
          </w:p>
        </w:tc>
      </w:tr>
      <w:tr w:rsidR="00400BCD" w:rsidTr="00486066">
        <w:tc>
          <w:tcPr>
            <w:tcW w:w="3989" w:type="dxa"/>
          </w:tcPr>
          <w:p w:rsidR="00400BCD" w:rsidRDefault="00400BCD" w:rsidP="00486066">
            <w:pPr>
              <w:pStyle w:val="Table"/>
            </w:pPr>
            <w:r>
              <w:t xml:space="preserve">Robert Fitzgerald </w:t>
            </w:r>
          </w:p>
        </w:tc>
        <w:tc>
          <w:tcPr>
            <w:tcW w:w="979" w:type="dxa"/>
          </w:tcPr>
          <w:p w:rsidR="00400BCD" w:rsidRDefault="00400BCD" w:rsidP="00486066">
            <w:pPr>
              <w:pStyle w:val="Table"/>
              <w:jc w:val="center"/>
            </w:pPr>
            <w:r>
              <w:t>3804</w:t>
            </w:r>
          </w:p>
        </w:tc>
        <w:tc>
          <w:tcPr>
            <w:tcW w:w="3514" w:type="dxa"/>
          </w:tcPr>
          <w:p w:rsidR="00400BCD" w:rsidRDefault="00400BCD" w:rsidP="00486066">
            <w:pPr>
              <w:pStyle w:val="Table"/>
            </w:pPr>
            <w:r>
              <w:t xml:space="preserve">Mileage PSI writer </w:t>
            </w:r>
          </w:p>
        </w:tc>
        <w:tc>
          <w:tcPr>
            <w:tcW w:w="1598" w:type="dxa"/>
          </w:tcPr>
          <w:p w:rsidR="00400BCD" w:rsidRDefault="00400BCD" w:rsidP="00400BCD">
            <w:pPr>
              <w:pStyle w:val="Table"/>
              <w:jc w:val="right"/>
            </w:pPr>
            <w:r>
              <w:t>34.24</w:t>
            </w:r>
          </w:p>
        </w:tc>
      </w:tr>
      <w:tr w:rsidR="00400BCD" w:rsidTr="00486066">
        <w:tc>
          <w:tcPr>
            <w:tcW w:w="3989" w:type="dxa"/>
          </w:tcPr>
          <w:p w:rsidR="00400BCD" w:rsidRDefault="00400BCD" w:rsidP="00486066">
            <w:pPr>
              <w:pStyle w:val="Table"/>
            </w:pPr>
            <w:r>
              <w:t>Treasurer State of Ohio</w:t>
            </w:r>
          </w:p>
        </w:tc>
        <w:tc>
          <w:tcPr>
            <w:tcW w:w="979" w:type="dxa"/>
          </w:tcPr>
          <w:p w:rsidR="00400BCD" w:rsidRDefault="00400BCD" w:rsidP="00486066">
            <w:pPr>
              <w:pStyle w:val="Table"/>
              <w:jc w:val="center"/>
            </w:pPr>
            <w:r>
              <w:t>3805</w:t>
            </w:r>
          </w:p>
        </w:tc>
        <w:tc>
          <w:tcPr>
            <w:tcW w:w="3514" w:type="dxa"/>
          </w:tcPr>
          <w:p w:rsidR="00400BCD" w:rsidRDefault="00400BCD" w:rsidP="00486066">
            <w:pPr>
              <w:pStyle w:val="Table"/>
            </w:pPr>
            <w:r>
              <w:t xml:space="preserve">Web check for concealed handgun license – Sheriff </w:t>
            </w:r>
          </w:p>
        </w:tc>
        <w:tc>
          <w:tcPr>
            <w:tcW w:w="1598" w:type="dxa"/>
          </w:tcPr>
          <w:p w:rsidR="00400BCD" w:rsidRDefault="00400BCD" w:rsidP="00400BCD">
            <w:pPr>
              <w:pStyle w:val="Table"/>
              <w:jc w:val="right"/>
            </w:pPr>
            <w:r>
              <w:t>996.00</w:t>
            </w:r>
          </w:p>
        </w:tc>
      </w:tr>
      <w:tr w:rsidR="00400BCD" w:rsidTr="00486066">
        <w:tc>
          <w:tcPr>
            <w:tcW w:w="3989" w:type="dxa"/>
          </w:tcPr>
          <w:p w:rsidR="00400BCD" w:rsidRDefault="00033A79" w:rsidP="00486066">
            <w:pPr>
              <w:pStyle w:val="Table"/>
            </w:pPr>
            <w:r>
              <w:t xml:space="preserve">Hyatt Regency Columbus </w:t>
            </w:r>
          </w:p>
        </w:tc>
        <w:tc>
          <w:tcPr>
            <w:tcW w:w="979" w:type="dxa"/>
          </w:tcPr>
          <w:p w:rsidR="00400BCD" w:rsidRDefault="00033A79" w:rsidP="00486066">
            <w:pPr>
              <w:pStyle w:val="Table"/>
              <w:jc w:val="center"/>
            </w:pPr>
            <w:r>
              <w:t>3806</w:t>
            </w:r>
          </w:p>
        </w:tc>
        <w:tc>
          <w:tcPr>
            <w:tcW w:w="3514" w:type="dxa"/>
          </w:tcPr>
          <w:p w:rsidR="00400BCD" w:rsidRDefault="00033A79" w:rsidP="00486066">
            <w:pPr>
              <w:pStyle w:val="Table"/>
            </w:pPr>
            <w:r>
              <w:t xml:space="preserve">Lodging and parking for 2017 </w:t>
            </w:r>
            <w:proofErr w:type="spellStart"/>
            <w:r>
              <w:t>CEAO</w:t>
            </w:r>
            <w:proofErr w:type="spellEnd"/>
          </w:p>
        </w:tc>
        <w:tc>
          <w:tcPr>
            <w:tcW w:w="1598" w:type="dxa"/>
          </w:tcPr>
          <w:p w:rsidR="00400BCD" w:rsidRDefault="00033A79" w:rsidP="00400BCD">
            <w:pPr>
              <w:pStyle w:val="Table"/>
              <w:jc w:val="right"/>
            </w:pPr>
            <w:r>
              <w:t>368.55</w:t>
            </w:r>
          </w:p>
        </w:tc>
      </w:tr>
      <w:tr w:rsidR="00033A79" w:rsidTr="00486066">
        <w:tc>
          <w:tcPr>
            <w:tcW w:w="3989" w:type="dxa"/>
          </w:tcPr>
          <w:p w:rsidR="00033A79" w:rsidRDefault="00033A79" w:rsidP="00486066">
            <w:pPr>
              <w:pStyle w:val="Table"/>
            </w:pPr>
            <w:r>
              <w:t>Osburn Associates, Inc.</w:t>
            </w:r>
          </w:p>
        </w:tc>
        <w:tc>
          <w:tcPr>
            <w:tcW w:w="979" w:type="dxa"/>
          </w:tcPr>
          <w:p w:rsidR="00033A79" w:rsidRDefault="00033A79" w:rsidP="00486066">
            <w:pPr>
              <w:pStyle w:val="Table"/>
              <w:jc w:val="center"/>
            </w:pPr>
            <w:r>
              <w:t>3807</w:t>
            </w:r>
          </w:p>
        </w:tc>
        <w:tc>
          <w:tcPr>
            <w:tcW w:w="3514" w:type="dxa"/>
          </w:tcPr>
          <w:p w:rsidR="00033A79" w:rsidRDefault="00033A79" w:rsidP="00486066">
            <w:pPr>
              <w:pStyle w:val="Table"/>
            </w:pPr>
            <w:r>
              <w:t xml:space="preserve">Bridge and markers </w:t>
            </w:r>
          </w:p>
        </w:tc>
        <w:tc>
          <w:tcPr>
            <w:tcW w:w="1598" w:type="dxa"/>
          </w:tcPr>
          <w:p w:rsidR="00033A79" w:rsidRDefault="00033A79" w:rsidP="00400BCD">
            <w:pPr>
              <w:pStyle w:val="Table"/>
              <w:jc w:val="right"/>
            </w:pPr>
            <w:r>
              <w:t>375.00</w:t>
            </w:r>
          </w:p>
        </w:tc>
      </w:tr>
      <w:tr w:rsidR="00033A79" w:rsidTr="00486066">
        <w:tc>
          <w:tcPr>
            <w:tcW w:w="3989" w:type="dxa"/>
          </w:tcPr>
          <w:p w:rsidR="00033A79" w:rsidRDefault="00033A79" w:rsidP="00486066">
            <w:pPr>
              <w:pStyle w:val="Table"/>
            </w:pPr>
            <w:r>
              <w:t xml:space="preserve">Randy Moore, Petroleum Distribution, LLC </w:t>
            </w:r>
          </w:p>
        </w:tc>
        <w:tc>
          <w:tcPr>
            <w:tcW w:w="979" w:type="dxa"/>
          </w:tcPr>
          <w:p w:rsidR="00033A79" w:rsidRDefault="00033A79" w:rsidP="00486066">
            <w:pPr>
              <w:pStyle w:val="Table"/>
              <w:jc w:val="center"/>
            </w:pPr>
            <w:r>
              <w:t>3808</w:t>
            </w:r>
          </w:p>
        </w:tc>
        <w:tc>
          <w:tcPr>
            <w:tcW w:w="3514" w:type="dxa"/>
          </w:tcPr>
          <w:p w:rsidR="00033A79" w:rsidRDefault="00033A79" w:rsidP="00486066">
            <w:pPr>
              <w:pStyle w:val="Table"/>
            </w:pPr>
            <w:r>
              <w:t xml:space="preserve">Gasoline and fuel </w:t>
            </w:r>
          </w:p>
        </w:tc>
        <w:tc>
          <w:tcPr>
            <w:tcW w:w="1598" w:type="dxa"/>
          </w:tcPr>
          <w:p w:rsidR="00033A79" w:rsidRDefault="00033A79" w:rsidP="00400BCD">
            <w:pPr>
              <w:pStyle w:val="Table"/>
              <w:jc w:val="right"/>
            </w:pPr>
            <w:r>
              <w:t>8147.67</w:t>
            </w:r>
          </w:p>
        </w:tc>
      </w:tr>
      <w:tr w:rsidR="00033A79" w:rsidTr="00486066">
        <w:tc>
          <w:tcPr>
            <w:tcW w:w="3989" w:type="dxa"/>
          </w:tcPr>
          <w:p w:rsidR="00033A79" w:rsidRDefault="00033A79" w:rsidP="00486066">
            <w:pPr>
              <w:pStyle w:val="Table"/>
            </w:pPr>
            <w:r>
              <w:t xml:space="preserve">Precision Laser and Instrument, Inc. </w:t>
            </w:r>
          </w:p>
        </w:tc>
        <w:tc>
          <w:tcPr>
            <w:tcW w:w="979" w:type="dxa"/>
          </w:tcPr>
          <w:p w:rsidR="00033A79" w:rsidRDefault="00033A79" w:rsidP="00033A79">
            <w:pPr>
              <w:pStyle w:val="Table"/>
              <w:jc w:val="center"/>
            </w:pPr>
            <w:r>
              <w:t>3809</w:t>
            </w:r>
          </w:p>
        </w:tc>
        <w:tc>
          <w:tcPr>
            <w:tcW w:w="3514" w:type="dxa"/>
          </w:tcPr>
          <w:p w:rsidR="00033A79" w:rsidRDefault="00033A79" w:rsidP="00486066">
            <w:pPr>
              <w:pStyle w:val="Table"/>
            </w:pPr>
            <w:r>
              <w:t>Clear and calibrate level</w:t>
            </w:r>
          </w:p>
        </w:tc>
        <w:tc>
          <w:tcPr>
            <w:tcW w:w="1598" w:type="dxa"/>
          </w:tcPr>
          <w:p w:rsidR="00033A79" w:rsidRDefault="00033A79" w:rsidP="00400BCD">
            <w:pPr>
              <w:pStyle w:val="Table"/>
              <w:jc w:val="right"/>
            </w:pPr>
            <w:r>
              <w:t>190.00</w:t>
            </w:r>
          </w:p>
        </w:tc>
      </w:tr>
      <w:tr w:rsidR="00033A79" w:rsidTr="00486066">
        <w:tc>
          <w:tcPr>
            <w:tcW w:w="3989" w:type="dxa"/>
          </w:tcPr>
          <w:p w:rsidR="00033A79" w:rsidRDefault="00033A79" w:rsidP="00486066">
            <w:pPr>
              <w:pStyle w:val="Table"/>
            </w:pPr>
            <w:r>
              <w:t>Dexter Co.</w:t>
            </w:r>
          </w:p>
        </w:tc>
        <w:tc>
          <w:tcPr>
            <w:tcW w:w="979" w:type="dxa"/>
          </w:tcPr>
          <w:p w:rsidR="00033A79" w:rsidRDefault="00033A79" w:rsidP="00033A79">
            <w:pPr>
              <w:pStyle w:val="Table"/>
              <w:jc w:val="center"/>
            </w:pPr>
            <w:r>
              <w:t>3810</w:t>
            </w:r>
          </w:p>
        </w:tc>
        <w:tc>
          <w:tcPr>
            <w:tcW w:w="3514" w:type="dxa"/>
          </w:tcPr>
          <w:p w:rsidR="00033A79" w:rsidRDefault="00033A79" w:rsidP="00486066">
            <w:pPr>
              <w:pStyle w:val="Table"/>
            </w:pPr>
            <w:r>
              <w:t xml:space="preserve">Parts for repair </w:t>
            </w:r>
          </w:p>
        </w:tc>
        <w:tc>
          <w:tcPr>
            <w:tcW w:w="1598" w:type="dxa"/>
          </w:tcPr>
          <w:p w:rsidR="00033A79" w:rsidRDefault="00033A79" w:rsidP="00400BCD">
            <w:pPr>
              <w:pStyle w:val="Table"/>
              <w:jc w:val="right"/>
            </w:pPr>
            <w:r>
              <w:t>51.14</w:t>
            </w:r>
          </w:p>
        </w:tc>
      </w:tr>
      <w:tr w:rsidR="00033A79" w:rsidTr="00486066">
        <w:tc>
          <w:tcPr>
            <w:tcW w:w="3989" w:type="dxa"/>
          </w:tcPr>
          <w:p w:rsidR="00033A79" w:rsidRDefault="00033A79" w:rsidP="00486066">
            <w:pPr>
              <w:pStyle w:val="Table"/>
            </w:pPr>
            <w:r>
              <w:t xml:space="preserve">Cherry’s tire and service </w:t>
            </w:r>
          </w:p>
        </w:tc>
        <w:tc>
          <w:tcPr>
            <w:tcW w:w="979" w:type="dxa"/>
          </w:tcPr>
          <w:p w:rsidR="00033A79" w:rsidRDefault="00033A79" w:rsidP="00033A79">
            <w:pPr>
              <w:pStyle w:val="Table"/>
              <w:jc w:val="center"/>
            </w:pPr>
            <w:r>
              <w:t>3811</w:t>
            </w:r>
          </w:p>
        </w:tc>
        <w:tc>
          <w:tcPr>
            <w:tcW w:w="3514" w:type="dxa"/>
          </w:tcPr>
          <w:p w:rsidR="00033A79" w:rsidRDefault="00033A79" w:rsidP="00486066">
            <w:pPr>
              <w:pStyle w:val="Table"/>
            </w:pPr>
            <w:r>
              <w:t xml:space="preserve">Tire service </w:t>
            </w:r>
          </w:p>
        </w:tc>
        <w:tc>
          <w:tcPr>
            <w:tcW w:w="1598" w:type="dxa"/>
          </w:tcPr>
          <w:p w:rsidR="00033A79" w:rsidRDefault="00033A79" w:rsidP="00400BCD">
            <w:pPr>
              <w:pStyle w:val="Table"/>
              <w:jc w:val="right"/>
            </w:pPr>
            <w:r>
              <w:t>40.00</w:t>
            </w:r>
          </w:p>
        </w:tc>
      </w:tr>
      <w:tr w:rsidR="00033A79" w:rsidTr="00486066">
        <w:tc>
          <w:tcPr>
            <w:tcW w:w="3989" w:type="dxa"/>
          </w:tcPr>
          <w:p w:rsidR="00033A79" w:rsidRDefault="00033A79" w:rsidP="00486066">
            <w:pPr>
              <w:pStyle w:val="Table"/>
            </w:pPr>
            <w:r>
              <w:t>Rush Truck Center</w:t>
            </w:r>
          </w:p>
        </w:tc>
        <w:tc>
          <w:tcPr>
            <w:tcW w:w="979" w:type="dxa"/>
          </w:tcPr>
          <w:p w:rsidR="00033A79" w:rsidRDefault="00033A79" w:rsidP="00033A79">
            <w:pPr>
              <w:pStyle w:val="Table"/>
              <w:jc w:val="center"/>
            </w:pPr>
            <w:r>
              <w:t>3812</w:t>
            </w:r>
          </w:p>
        </w:tc>
        <w:tc>
          <w:tcPr>
            <w:tcW w:w="3514" w:type="dxa"/>
          </w:tcPr>
          <w:p w:rsidR="00033A79" w:rsidRDefault="00033A79" w:rsidP="00486066">
            <w:pPr>
              <w:pStyle w:val="Table"/>
            </w:pPr>
            <w:r>
              <w:t>Evaluate and repair truck</w:t>
            </w:r>
          </w:p>
        </w:tc>
        <w:tc>
          <w:tcPr>
            <w:tcW w:w="1598" w:type="dxa"/>
          </w:tcPr>
          <w:p w:rsidR="00033A79" w:rsidRDefault="00033A79" w:rsidP="00400BCD">
            <w:pPr>
              <w:pStyle w:val="Table"/>
              <w:jc w:val="right"/>
            </w:pPr>
            <w:r>
              <w:t>1104.90</w:t>
            </w:r>
          </w:p>
        </w:tc>
      </w:tr>
      <w:tr w:rsidR="00033A79" w:rsidTr="00486066">
        <w:tc>
          <w:tcPr>
            <w:tcW w:w="3989" w:type="dxa"/>
          </w:tcPr>
          <w:p w:rsidR="00033A79" w:rsidRDefault="00033A79" w:rsidP="00486066">
            <w:pPr>
              <w:pStyle w:val="Table"/>
            </w:pPr>
            <w:r>
              <w:t xml:space="preserve">ID Equipment </w:t>
            </w:r>
          </w:p>
        </w:tc>
        <w:tc>
          <w:tcPr>
            <w:tcW w:w="979" w:type="dxa"/>
          </w:tcPr>
          <w:p w:rsidR="00033A79" w:rsidRDefault="00033A79" w:rsidP="00033A79">
            <w:pPr>
              <w:pStyle w:val="Table"/>
              <w:jc w:val="center"/>
            </w:pPr>
            <w:r>
              <w:t>3813</w:t>
            </w:r>
          </w:p>
        </w:tc>
        <w:tc>
          <w:tcPr>
            <w:tcW w:w="3514" w:type="dxa"/>
          </w:tcPr>
          <w:p w:rsidR="00033A79" w:rsidRDefault="00033A79" w:rsidP="00486066">
            <w:pPr>
              <w:pStyle w:val="Table"/>
            </w:pPr>
            <w:r>
              <w:t xml:space="preserve">Parts for repairs </w:t>
            </w:r>
          </w:p>
        </w:tc>
        <w:tc>
          <w:tcPr>
            <w:tcW w:w="1598" w:type="dxa"/>
          </w:tcPr>
          <w:p w:rsidR="00033A79" w:rsidRDefault="00033A79" w:rsidP="00400BCD">
            <w:pPr>
              <w:pStyle w:val="Table"/>
              <w:jc w:val="right"/>
            </w:pPr>
            <w:r>
              <w:t>81.78</w:t>
            </w:r>
          </w:p>
        </w:tc>
      </w:tr>
      <w:tr w:rsidR="00033A79" w:rsidTr="00486066">
        <w:tc>
          <w:tcPr>
            <w:tcW w:w="3989" w:type="dxa"/>
          </w:tcPr>
          <w:p w:rsidR="00033A79" w:rsidRDefault="00033A79" w:rsidP="00486066">
            <w:pPr>
              <w:pStyle w:val="Table"/>
            </w:pPr>
            <w:r>
              <w:t>Goss Supply co.</w:t>
            </w:r>
          </w:p>
        </w:tc>
        <w:tc>
          <w:tcPr>
            <w:tcW w:w="979" w:type="dxa"/>
          </w:tcPr>
          <w:p w:rsidR="00033A79" w:rsidRDefault="00033A79" w:rsidP="00033A79">
            <w:pPr>
              <w:pStyle w:val="Table"/>
              <w:jc w:val="center"/>
            </w:pPr>
            <w:r>
              <w:t>3814</w:t>
            </w:r>
          </w:p>
        </w:tc>
        <w:tc>
          <w:tcPr>
            <w:tcW w:w="3514" w:type="dxa"/>
          </w:tcPr>
          <w:p w:rsidR="00033A79" w:rsidRDefault="00033A79" w:rsidP="00486066">
            <w:pPr>
              <w:pStyle w:val="Table"/>
            </w:pPr>
            <w:r>
              <w:t xml:space="preserve">Parts for snowplow </w:t>
            </w:r>
          </w:p>
        </w:tc>
        <w:tc>
          <w:tcPr>
            <w:tcW w:w="1598" w:type="dxa"/>
          </w:tcPr>
          <w:p w:rsidR="00033A79" w:rsidRDefault="00033A79" w:rsidP="00400BCD">
            <w:pPr>
              <w:pStyle w:val="Table"/>
              <w:jc w:val="right"/>
            </w:pPr>
            <w:r>
              <w:t>191.40</w:t>
            </w:r>
          </w:p>
        </w:tc>
      </w:tr>
      <w:tr w:rsidR="00033A79" w:rsidTr="00486066">
        <w:tc>
          <w:tcPr>
            <w:tcW w:w="3989" w:type="dxa"/>
          </w:tcPr>
          <w:p w:rsidR="00033A79" w:rsidRDefault="00033A79" w:rsidP="00486066">
            <w:pPr>
              <w:pStyle w:val="Table"/>
            </w:pPr>
            <w:r>
              <w:t xml:space="preserve">Brad Pittman </w:t>
            </w:r>
          </w:p>
        </w:tc>
        <w:tc>
          <w:tcPr>
            <w:tcW w:w="979" w:type="dxa"/>
          </w:tcPr>
          <w:p w:rsidR="00033A79" w:rsidRDefault="00033A79" w:rsidP="00033A79">
            <w:pPr>
              <w:pStyle w:val="Table"/>
              <w:jc w:val="center"/>
            </w:pPr>
            <w:r>
              <w:t>3815</w:t>
            </w:r>
          </w:p>
        </w:tc>
        <w:tc>
          <w:tcPr>
            <w:tcW w:w="3514" w:type="dxa"/>
          </w:tcPr>
          <w:p w:rsidR="00033A79" w:rsidRDefault="00033A79" w:rsidP="00486066">
            <w:pPr>
              <w:pStyle w:val="Table"/>
            </w:pPr>
            <w:r>
              <w:t xml:space="preserve">Mowing service </w:t>
            </w:r>
          </w:p>
        </w:tc>
        <w:tc>
          <w:tcPr>
            <w:tcW w:w="1598" w:type="dxa"/>
          </w:tcPr>
          <w:p w:rsidR="00033A79" w:rsidRDefault="00033A79" w:rsidP="00400BCD">
            <w:pPr>
              <w:pStyle w:val="Table"/>
              <w:jc w:val="right"/>
            </w:pPr>
            <w:r>
              <w:t>240.00</w:t>
            </w:r>
          </w:p>
        </w:tc>
      </w:tr>
      <w:tr w:rsidR="00033A79" w:rsidTr="00486066">
        <w:tc>
          <w:tcPr>
            <w:tcW w:w="3989" w:type="dxa"/>
          </w:tcPr>
          <w:p w:rsidR="00033A79" w:rsidRDefault="00033A79" w:rsidP="00486066">
            <w:pPr>
              <w:pStyle w:val="Table"/>
            </w:pPr>
            <w:r>
              <w:t>Tee Jay’s Drive Thru and Deli</w:t>
            </w:r>
          </w:p>
        </w:tc>
        <w:tc>
          <w:tcPr>
            <w:tcW w:w="979" w:type="dxa"/>
          </w:tcPr>
          <w:p w:rsidR="00033A79" w:rsidRDefault="00033A79" w:rsidP="00033A79">
            <w:pPr>
              <w:pStyle w:val="Table"/>
              <w:jc w:val="center"/>
            </w:pPr>
            <w:r>
              <w:t>3816</w:t>
            </w:r>
          </w:p>
        </w:tc>
        <w:tc>
          <w:tcPr>
            <w:tcW w:w="3514" w:type="dxa"/>
          </w:tcPr>
          <w:p w:rsidR="00033A79" w:rsidRDefault="00033A79" w:rsidP="00486066">
            <w:pPr>
              <w:pStyle w:val="Table"/>
            </w:pPr>
            <w:r>
              <w:t xml:space="preserve">Coffee, creamer, etc. </w:t>
            </w:r>
          </w:p>
        </w:tc>
        <w:tc>
          <w:tcPr>
            <w:tcW w:w="1598" w:type="dxa"/>
          </w:tcPr>
          <w:p w:rsidR="00033A79" w:rsidRDefault="00033A79" w:rsidP="00400BCD">
            <w:pPr>
              <w:pStyle w:val="Table"/>
              <w:jc w:val="right"/>
            </w:pPr>
            <w:r>
              <w:t>52.30</w:t>
            </w:r>
          </w:p>
        </w:tc>
      </w:tr>
      <w:tr w:rsidR="00033A79" w:rsidTr="00486066">
        <w:tc>
          <w:tcPr>
            <w:tcW w:w="3989" w:type="dxa"/>
          </w:tcPr>
          <w:p w:rsidR="00033A79" w:rsidRDefault="00033A79" w:rsidP="00486066">
            <w:pPr>
              <w:pStyle w:val="Table"/>
            </w:pPr>
            <w:r>
              <w:t xml:space="preserve">RH Fire Extinguisher Service </w:t>
            </w:r>
          </w:p>
        </w:tc>
        <w:tc>
          <w:tcPr>
            <w:tcW w:w="979" w:type="dxa"/>
          </w:tcPr>
          <w:p w:rsidR="00033A79" w:rsidRDefault="00033A79" w:rsidP="00033A79">
            <w:pPr>
              <w:pStyle w:val="Table"/>
              <w:jc w:val="center"/>
            </w:pPr>
            <w:r>
              <w:t>3817</w:t>
            </w:r>
          </w:p>
        </w:tc>
        <w:tc>
          <w:tcPr>
            <w:tcW w:w="3514" w:type="dxa"/>
          </w:tcPr>
          <w:p w:rsidR="00033A79" w:rsidRDefault="00033A79" w:rsidP="00486066">
            <w:pPr>
              <w:pStyle w:val="Table"/>
            </w:pPr>
            <w:r>
              <w:t xml:space="preserve">Fire extinguisher service </w:t>
            </w:r>
          </w:p>
        </w:tc>
        <w:tc>
          <w:tcPr>
            <w:tcW w:w="1598" w:type="dxa"/>
          </w:tcPr>
          <w:p w:rsidR="00033A79" w:rsidRDefault="00033A79" w:rsidP="00400BCD">
            <w:pPr>
              <w:pStyle w:val="Table"/>
              <w:jc w:val="right"/>
            </w:pPr>
            <w:r>
              <w:t>499.00</w:t>
            </w:r>
          </w:p>
        </w:tc>
      </w:tr>
      <w:tr w:rsidR="00033A79" w:rsidTr="00486066">
        <w:tc>
          <w:tcPr>
            <w:tcW w:w="3989" w:type="dxa"/>
          </w:tcPr>
          <w:p w:rsidR="00033A79" w:rsidRDefault="00033A79" w:rsidP="00486066">
            <w:pPr>
              <w:pStyle w:val="Table"/>
            </w:pPr>
            <w:r>
              <w:t xml:space="preserve">Jims Concrete </w:t>
            </w:r>
          </w:p>
        </w:tc>
        <w:tc>
          <w:tcPr>
            <w:tcW w:w="979" w:type="dxa"/>
          </w:tcPr>
          <w:p w:rsidR="00033A79" w:rsidRDefault="00033A79" w:rsidP="00033A79">
            <w:pPr>
              <w:pStyle w:val="Table"/>
              <w:jc w:val="center"/>
            </w:pPr>
            <w:r>
              <w:t>3818</w:t>
            </w:r>
          </w:p>
        </w:tc>
        <w:tc>
          <w:tcPr>
            <w:tcW w:w="3514" w:type="dxa"/>
          </w:tcPr>
          <w:p w:rsidR="00033A79" w:rsidRDefault="00033A79" w:rsidP="00486066">
            <w:pPr>
              <w:pStyle w:val="Table"/>
            </w:pPr>
            <w:r>
              <w:t xml:space="preserve">Concrete bridge </w:t>
            </w:r>
            <w:proofErr w:type="spellStart"/>
            <w:r>
              <w:t>mtls</w:t>
            </w:r>
            <w:proofErr w:type="spellEnd"/>
            <w:r>
              <w:t xml:space="preserve">. </w:t>
            </w:r>
          </w:p>
        </w:tc>
        <w:tc>
          <w:tcPr>
            <w:tcW w:w="1598" w:type="dxa"/>
          </w:tcPr>
          <w:p w:rsidR="00033A79" w:rsidRDefault="00033A79" w:rsidP="00400BCD">
            <w:pPr>
              <w:pStyle w:val="Table"/>
              <w:jc w:val="right"/>
            </w:pPr>
            <w:r>
              <w:t>362.50</w:t>
            </w:r>
          </w:p>
        </w:tc>
      </w:tr>
      <w:tr w:rsidR="00033A79" w:rsidTr="00486066">
        <w:tc>
          <w:tcPr>
            <w:tcW w:w="3989" w:type="dxa"/>
          </w:tcPr>
          <w:p w:rsidR="00033A79" w:rsidRDefault="00AC1D8F" w:rsidP="00486066">
            <w:pPr>
              <w:pStyle w:val="Table"/>
            </w:pPr>
            <w:r>
              <w:t xml:space="preserve">Fastenal Company </w:t>
            </w:r>
          </w:p>
        </w:tc>
        <w:tc>
          <w:tcPr>
            <w:tcW w:w="979" w:type="dxa"/>
          </w:tcPr>
          <w:p w:rsidR="00033A79" w:rsidRDefault="00AC1D8F" w:rsidP="00033A79">
            <w:pPr>
              <w:pStyle w:val="Table"/>
              <w:jc w:val="center"/>
            </w:pPr>
            <w:r>
              <w:t>3819</w:t>
            </w:r>
          </w:p>
        </w:tc>
        <w:tc>
          <w:tcPr>
            <w:tcW w:w="3514" w:type="dxa"/>
          </w:tcPr>
          <w:p w:rsidR="00033A79" w:rsidRDefault="00AC1D8F" w:rsidP="00486066">
            <w:pPr>
              <w:pStyle w:val="Table"/>
            </w:pPr>
            <w:r>
              <w:t xml:space="preserve">Steel bolts </w:t>
            </w:r>
          </w:p>
        </w:tc>
        <w:tc>
          <w:tcPr>
            <w:tcW w:w="1598" w:type="dxa"/>
          </w:tcPr>
          <w:p w:rsidR="00033A79" w:rsidRDefault="00AC1D8F" w:rsidP="00400BCD">
            <w:pPr>
              <w:pStyle w:val="Table"/>
              <w:jc w:val="right"/>
            </w:pPr>
            <w:r>
              <w:t>51.03</w:t>
            </w:r>
          </w:p>
        </w:tc>
      </w:tr>
    </w:tbl>
    <w:p w:rsidR="00BF2B03" w:rsidRDefault="00F9368E">
      <w:r>
        <w:t xml:space="preserve">Motion by Gary Waugh and seconded by Jeff Dickerson. </w:t>
      </w:r>
    </w:p>
    <w:p w:rsidR="00F9368E" w:rsidRDefault="00F9368E">
      <w:pPr>
        <w:rPr>
          <w:b/>
          <w:u w:val="single"/>
        </w:rPr>
      </w:pPr>
      <w:r>
        <w:rPr>
          <w:b/>
          <w:u w:val="single"/>
        </w:rPr>
        <w:t xml:space="preserve">BEN FICKEL: </w:t>
      </w:r>
    </w:p>
    <w:p w:rsidR="00F9368E" w:rsidRDefault="00F9368E">
      <w:r>
        <w:t>Ben Fickel discussed the sale of personal property by the County Commissioners. He stated it could be done as long as the value is less than $2500.</w:t>
      </w:r>
    </w:p>
    <w:p w:rsidR="00F9368E" w:rsidRDefault="00F9368E">
      <w:r>
        <w:t xml:space="preserve">Motion by Jeff Dickerson and seconded by Gary Waugh to set sell price </w:t>
      </w:r>
      <w:r w:rsidR="00576945">
        <w:t xml:space="preserve">of miscellaneous items in the Hall of Justice </w:t>
      </w:r>
      <w:r>
        <w:t>at $100.</w:t>
      </w:r>
    </w:p>
    <w:p w:rsidR="00511893" w:rsidRDefault="00511893">
      <w:r>
        <w:t xml:space="preserve">Roll Call: Dickerson, yea, Waugh, yea. </w:t>
      </w:r>
    </w:p>
    <w:p w:rsidR="00DE3EDF" w:rsidRDefault="00DE3EDF">
      <w:r>
        <w:t>Commissioner</w:t>
      </w:r>
      <w:r w:rsidR="00511893">
        <w:t xml:space="preserve"> Waugh read a resolution finding</w:t>
      </w:r>
      <w:r>
        <w:t xml:space="preserve"> personal </w:t>
      </w:r>
      <w:r w:rsidR="00511893">
        <w:t xml:space="preserve">property replaced at county building obsolete and no longer needed for public use. </w:t>
      </w:r>
    </w:p>
    <w:p w:rsidR="00511893" w:rsidRDefault="00511893">
      <w:r>
        <w:t>Motion by Gary Waugh and seconded by Jeff Dickerson</w:t>
      </w:r>
      <w:r w:rsidR="00F36FFB">
        <w:t xml:space="preserve"> to approve resolution</w:t>
      </w:r>
      <w:r>
        <w:t xml:space="preserve">. </w:t>
      </w:r>
    </w:p>
    <w:p w:rsidR="00511893" w:rsidRDefault="00511893">
      <w:pPr>
        <w:rPr>
          <w:b/>
          <w:u w:val="single"/>
        </w:rPr>
      </w:pPr>
      <w:r>
        <w:rPr>
          <w:b/>
          <w:u w:val="single"/>
        </w:rPr>
        <w:t xml:space="preserve">LARRY DICKEN: </w:t>
      </w:r>
    </w:p>
    <w:p w:rsidR="00511893" w:rsidRDefault="00F36FFB">
      <w:r>
        <w:t>Mr. Dicken stated he disagreed with the Commissioners decision. He stated the pew</w:t>
      </w:r>
      <w:r w:rsidR="00576945">
        <w:t>s in the Hall of Justice</w:t>
      </w:r>
      <w:r>
        <w:t xml:space="preserve"> are worth more than $2500 and that the Commissioners are showing partiality to Habitat of Humanity. </w:t>
      </w:r>
    </w:p>
    <w:p w:rsidR="00F36FFB" w:rsidRDefault="00F36FFB">
      <w:r>
        <w:t xml:space="preserve">Judge Moses said the pews are offsite and have not been addressed yet. </w:t>
      </w:r>
    </w:p>
    <w:p w:rsidR="00F36FFB" w:rsidRDefault="00F36FFB">
      <w:r>
        <w:t xml:space="preserve">Jim </w:t>
      </w:r>
      <w:r>
        <w:rPr>
          <w:szCs w:val="24"/>
        </w:rPr>
        <w:t>Kalklosch</w:t>
      </w:r>
      <w:r>
        <w:t xml:space="preserve"> asked if there were stain glass windows. Judge Moses said no</w:t>
      </w:r>
      <w:r w:rsidR="00576945">
        <w:t>.</w:t>
      </w:r>
    </w:p>
    <w:p w:rsidR="00F36FFB" w:rsidRDefault="00F36FFB">
      <w:pPr>
        <w:rPr>
          <w:b/>
          <w:u w:val="single"/>
        </w:rPr>
      </w:pPr>
      <w:r>
        <w:rPr>
          <w:b/>
          <w:u w:val="single"/>
        </w:rPr>
        <w:t xml:space="preserve">2018 HEALTH INSURANCE: </w:t>
      </w:r>
    </w:p>
    <w:p w:rsidR="00F01D54" w:rsidRDefault="00F01D54">
      <w:r>
        <w:t>Karon Rayno stated she was displeased with the 2018 county</w:t>
      </w:r>
      <w:r w:rsidR="00576945">
        <w:t xml:space="preserve"> employee</w:t>
      </w:r>
      <w:r>
        <w:t xml:space="preserve"> health insurance. Commissioner Waugh ask</w:t>
      </w:r>
      <w:r w:rsidR="000E324C">
        <w:t xml:space="preserve">ed her what the alternative was. </w:t>
      </w:r>
    </w:p>
    <w:p w:rsidR="000E324C" w:rsidRDefault="000E324C">
      <w:r>
        <w:t xml:space="preserve">There was a lengthy discussion concerning the 2018 county employee health insurance with Karon Rayno, Judge Moses, Prosecutor Ben Fickel, Sharon Edwards, Kyle Walker, Kathy Sheplar, Larry Dicken, Commissioner Waugh and Commissioner Dickerson. </w:t>
      </w:r>
    </w:p>
    <w:p w:rsidR="000E324C" w:rsidRDefault="000E324C">
      <w:r>
        <w:t xml:space="preserve">It was decided Judge Moses and Prosecutor Ben Fickel </w:t>
      </w:r>
      <w:r w:rsidR="00356D47">
        <w:t xml:space="preserve">will review the contract with Mike McGhee and SCOIC. They believe the county should not be responsible for the remaining balance of one million dollars. It was their understanding the county was only responsible for the first 75,000 and the insurance company would be responsible for anything over that amount. </w:t>
      </w:r>
    </w:p>
    <w:p w:rsidR="00356D47" w:rsidRDefault="00356D47">
      <w:pPr>
        <w:rPr>
          <w:b/>
          <w:u w:val="single"/>
        </w:rPr>
      </w:pPr>
      <w:r>
        <w:rPr>
          <w:b/>
          <w:u w:val="single"/>
        </w:rPr>
        <w:t xml:space="preserve">ROGER SHAW: </w:t>
      </w:r>
    </w:p>
    <w:p w:rsidR="00356D47" w:rsidRDefault="00356D47">
      <w:r>
        <w:t>Mr. Shaw requested his audio copy of a</w:t>
      </w:r>
      <w:bookmarkStart w:id="0" w:name="_GoBack"/>
      <w:bookmarkEnd w:id="0"/>
      <w:r>
        <w:t xml:space="preserve"> previous Commissioner’s Meeting. </w:t>
      </w:r>
    </w:p>
    <w:p w:rsidR="00356D47" w:rsidRDefault="00356D47">
      <w:pPr>
        <w:rPr>
          <w:b/>
          <w:u w:val="single"/>
        </w:rPr>
      </w:pPr>
      <w:r>
        <w:rPr>
          <w:b/>
          <w:u w:val="single"/>
        </w:rPr>
        <w:t xml:space="preserve">APPROPRIATION TRANSFER: </w:t>
      </w:r>
    </w:p>
    <w:p w:rsidR="00356D47" w:rsidRDefault="00356D47">
      <w:r>
        <w:t>Common Pleas</w:t>
      </w:r>
      <w:r>
        <w:tab/>
        <w:t>-</w:t>
      </w:r>
      <w:r>
        <w:tab/>
        <w:t>$3615.78 from TT72-01 salaries to TT72-05</w:t>
      </w:r>
    </w:p>
    <w:p w:rsidR="00356D47" w:rsidRDefault="00356D47">
      <w:r>
        <w:t xml:space="preserve">Probate </w:t>
      </w:r>
      <w:r>
        <w:tab/>
      </w:r>
      <w:r>
        <w:tab/>
        <w:t>-</w:t>
      </w:r>
      <w:r>
        <w:tab/>
        <w:t>$45.00 from A02D05 to A02D03; $500.00 from A02D09 to A02D02; $400.00 from A02D12 to A02D02; $127.00 from A02D13D to A02D02.</w:t>
      </w:r>
    </w:p>
    <w:p w:rsidR="00356D47" w:rsidRDefault="00356D47">
      <w:r>
        <w:t>911</w:t>
      </w:r>
      <w:r>
        <w:tab/>
      </w:r>
      <w:r>
        <w:tab/>
      </w:r>
      <w:r>
        <w:tab/>
        <w:t>-</w:t>
      </w:r>
      <w:r>
        <w:tab/>
        <w:t>911 wireless H76-08 $8000.00 911 (021003)</w:t>
      </w:r>
    </w:p>
    <w:p w:rsidR="00356D47" w:rsidRDefault="00356D47">
      <w:r>
        <w:t>911</w:t>
      </w:r>
      <w:r>
        <w:tab/>
      </w:r>
      <w:r>
        <w:tab/>
      </w:r>
      <w:r>
        <w:tab/>
        <w:t>-</w:t>
      </w:r>
      <w:r>
        <w:tab/>
        <w:t>911 New bldg. exp. S21-15 $8000.00</w:t>
      </w:r>
    </w:p>
    <w:p w:rsidR="00356D47" w:rsidRDefault="00356D47">
      <w:r>
        <w:t>911</w:t>
      </w:r>
      <w:r>
        <w:tab/>
      </w:r>
      <w:r>
        <w:tab/>
      </w:r>
      <w:r>
        <w:tab/>
        <w:t>-</w:t>
      </w:r>
      <w:r>
        <w:tab/>
        <w:t xml:space="preserve">$5300.00 from H76-03 to H76-08; $2700.00 from H76-05 to H76-08 </w:t>
      </w:r>
    </w:p>
    <w:p w:rsidR="00356D47" w:rsidRDefault="00356D47">
      <w:r>
        <w:t>Commissioners</w:t>
      </w:r>
      <w:r>
        <w:tab/>
        <w:t>-</w:t>
      </w:r>
      <w:r>
        <w:tab/>
        <w:t>$5000.00 from P38-01 to P38-06</w:t>
      </w:r>
    </w:p>
    <w:p w:rsidR="00356D47" w:rsidRDefault="00356D47">
      <w:r>
        <w:t xml:space="preserve">Motion by Gary Waugh and seconded by Jeff Dickerson to approve. </w:t>
      </w:r>
    </w:p>
    <w:p w:rsidR="00356D47" w:rsidRDefault="00356D47">
      <w:pPr>
        <w:rPr>
          <w:b/>
          <w:u w:val="single"/>
        </w:rPr>
      </w:pPr>
      <w:r>
        <w:rPr>
          <w:b/>
          <w:u w:val="single"/>
        </w:rPr>
        <w:t xml:space="preserve">DEPARTMENT OF COMMERCE: </w:t>
      </w:r>
    </w:p>
    <w:p w:rsidR="00356D47" w:rsidRDefault="00356D47">
      <w:r>
        <w:t>President Dickerson tabled the letter.</w:t>
      </w:r>
    </w:p>
    <w:p w:rsidR="00356D47" w:rsidRDefault="00356D47">
      <w:pPr>
        <w:rPr>
          <w:b/>
          <w:u w:val="single"/>
        </w:rPr>
      </w:pPr>
      <w:r>
        <w:rPr>
          <w:b/>
          <w:u w:val="single"/>
        </w:rPr>
        <w:t xml:space="preserve">PUBLIC COMMENT: </w:t>
      </w:r>
    </w:p>
    <w:p w:rsidR="00356D47" w:rsidRDefault="00356D47">
      <w:r>
        <w:t>Beth Lanning asked questions regarding habitat of Humanity and SCOIC insurance.</w:t>
      </w:r>
    </w:p>
    <w:p w:rsidR="00356D47" w:rsidRDefault="00356D47">
      <w:pPr>
        <w:rPr>
          <w:b/>
          <w:u w:val="single"/>
        </w:rPr>
      </w:pPr>
      <w:r>
        <w:rPr>
          <w:b/>
          <w:u w:val="single"/>
        </w:rPr>
        <w:t xml:space="preserve">ROCKBRIDGE SEWER: </w:t>
      </w:r>
    </w:p>
    <w:p w:rsidR="00356D47" w:rsidRDefault="00356D47">
      <w:r>
        <w:t xml:space="preserve">Motion by Gary Waugh and seconded by Jeff Dickerson to purchase a small boat in the amount of $500 for the Rockbridge sewer facility. </w:t>
      </w:r>
    </w:p>
    <w:p w:rsidR="00F9368E" w:rsidRPr="00F9368E" w:rsidRDefault="00356D47">
      <w:r>
        <w:t xml:space="preserve">ADJOURNMENT </w:t>
      </w:r>
      <w:r w:rsidR="00BC58EA">
        <w:t xml:space="preserve">Motion by Gary Waugh and seconded by Jeff Dickerson. All yea, motion carried. </w:t>
      </w:r>
    </w:p>
    <w:tbl>
      <w:tblPr>
        <w:tblW w:w="10080" w:type="dxa"/>
        <w:tblLayout w:type="fixed"/>
        <w:tblLook w:val="0000" w:firstRow="0" w:lastRow="0" w:firstColumn="0" w:lastColumn="0" w:noHBand="0" w:noVBand="0"/>
      </w:tblPr>
      <w:tblGrid>
        <w:gridCol w:w="8640"/>
        <w:gridCol w:w="1440"/>
      </w:tblGrid>
      <w:tr w:rsidR="00486066" w:rsidRPr="00486066" w:rsidTr="00486066">
        <w:tc>
          <w:tcPr>
            <w:tcW w:w="8640" w:type="dxa"/>
          </w:tcPr>
          <w:p w:rsidR="00486066" w:rsidRPr="00486066" w:rsidRDefault="00486066" w:rsidP="00486066">
            <w:pPr>
              <w:pStyle w:val="Table"/>
              <w:rPr>
                <w:b/>
              </w:rPr>
            </w:pPr>
          </w:p>
        </w:tc>
        <w:tc>
          <w:tcPr>
            <w:tcW w:w="1440" w:type="dxa"/>
            <w:tcBorders>
              <w:top w:val="dotted" w:sz="4" w:space="0" w:color="auto"/>
            </w:tcBorders>
          </w:tcPr>
          <w:p w:rsidR="00486066" w:rsidRPr="00486066" w:rsidRDefault="00486066" w:rsidP="00486066">
            <w:pPr>
              <w:pStyle w:val="Table"/>
              <w:jc w:val="right"/>
              <w:rPr>
                <w:b/>
              </w:rPr>
            </w:pPr>
          </w:p>
        </w:tc>
      </w:tr>
    </w:tbl>
    <w:p w:rsidR="00486066" w:rsidRDefault="00486066"/>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833"/>
        <w:gridCol w:w="4598"/>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BC58EA">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BC58EA">
            <w:pPr>
              <w:pStyle w:val="Signatures"/>
            </w:pPr>
            <w:r>
              <w:t xml:space="preserve">This is to certify that the above is the true action taken by this Board of Hocking County Commissioners at a regular meeting of the Board held on </w:t>
            </w:r>
            <w:r w:rsidR="00BC58EA">
              <w:t>November 15</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BC58EA">
            <w:pPr>
              <w:pStyle w:val="Signatures"/>
            </w:pPr>
            <w:r>
              <w:t>Rose Marshall,</w:t>
            </w:r>
            <w:r w:rsidR="00977855">
              <w:t xml:space="preserve">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8E" w:rsidRDefault="00F9368E" w:rsidP="00400BCD">
      <w:pPr>
        <w:spacing w:before="0" w:after="0"/>
      </w:pPr>
      <w:r>
        <w:separator/>
      </w:r>
    </w:p>
  </w:endnote>
  <w:endnote w:type="continuationSeparator" w:id="0">
    <w:p w:rsidR="00F9368E" w:rsidRDefault="00F9368E" w:rsidP="00400B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8E" w:rsidRDefault="00F936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368E" w:rsidRDefault="00F93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8E" w:rsidRDefault="00F936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8E" w:rsidRDefault="00F9368E" w:rsidP="00400BCD">
      <w:pPr>
        <w:spacing w:before="0" w:after="0"/>
      </w:pPr>
      <w:r>
        <w:separator/>
      </w:r>
    </w:p>
  </w:footnote>
  <w:footnote w:type="continuationSeparator" w:id="0">
    <w:p w:rsidR="00F9368E" w:rsidRDefault="00F9368E" w:rsidP="00400BC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8E" w:rsidRDefault="00F9368E">
    <w:pPr>
      <w:pStyle w:val="Header"/>
    </w:pPr>
    <w:r>
      <w:t>COMMISSIONERS MEETING November 15,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86066"/>
    <w:rsid w:val="00033A79"/>
    <w:rsid w:val="00057A5B"/>
    <w:rsid w:val="000E324C"/>
    <w:rsid w:val="00191651"/>
    <w:rsid w:val="002A5D52"/>
    <w:rsid w:val="00356D47"/>
    <w:rsid w:val="0036328E"/>
    <w:rsid w:val="00393D3C"/>
    <w:rsid w:val="00400BCD"/>
    <w:rsid w:val="00400C82"/>
    <w:rsid w:val="00442E1E"/>
    <w:rsid w:val="00466249"/>
    <w:rsid w:val="00486066"/>
    <w:rsid w:val="00511893"/>
    <w:rsid w:val="005137FF"/>
    <w:rsid w:val="00576945"/>
    <w:rsid w:val="00746BB6"/>
    <w:rsid w:val="00897F95"/>
    <w:rsid w:val="008B68F5"/>
    <w:rsid w:val="00977855"/>
    <w:rsid w:val="00AC1D8F"/>
    <w:rsid w:val="00AD5ACF"/>
    <w:rsid w:val="00B86635"/>
    <w:rsid w:val="00BC58EA"/>
    <w:rsid w:val="00BE1933"/>
    <w:rsid w:val="00BF2B03"/>
    <w:rsid w:val="00CF2EA1"/>
    <w:rsid w:val="00D147D9"/>
    <w:rsid w:val="00D345E5"/>
    <w:rsid w:val="00DE3EDF"/>
    <w:rsid w:val="00DF3178"/>
    <w:rsid w:val="00E14B6F"/>
    <w:rsid w:val="00E458CE"/>
    <w:rsid w:val="00F01D54"/>
    <w:rsid w:val="00F2016B"/>
    <w:rsid w:val="00F36FFB"/>
    <w:rsid w:val="00F67059"/>
    <w:rsid w:val="00F7120E"/>
    <w:rsid w:val="00F9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5769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294B80-34DC-45F3-A76D-3EA62C690081}">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11-16-2017.dotx</Template>
  <TotalTime>220</TotalTime>
  <Pages>6</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3</cp:revision>
  <cp:lastPrinted>2017-11-20T13:09:00Z</cp:lastPrinted>
  <dcterms:created xsi:type="dcterms:W3CDTF">2017-11-16T13:51:00Z</dcterms:created>
  <dcterms:modified xsi:type="dcterms:W3CDTF">2017-11-20T13:09:00Z</dcterms:modified>
  <cp:category>minutes</cp:category>
</cp:coreProperties>
</file>