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thumbnail" Target="docProps/thumbnail.emf"/><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extended-properties" Target="docProps/app.xml"/><Relationship Id="rId4" Type="http://schemas.openxmlformats.org/package/2006/relationships/metadata/core-properties" Target="docProps/core.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B03" w:rsidRDefault="00BF2B03">
      <w:r>
        <w:t xml:space="preserve">The Board of Hocking County Commissioners met in regular session </w:t>
      </w:r>
      <w:r w:rsidR="00DE500D">
        <w:t>this 18</w:t>
      </w:r>
      <w:r w:rsidR="00DE500D" w:rsidRPr="00DE500D">
        <w:rPr>
          <w:vertAlign w:val="superscript"/>
        </w:rPr>
        <w:t>th</w:t>
      </w:r>
      <w:r w:rsidR="00DE500D">
        <w:t xml:space="preserve"> day of January 2018 with the following members present: Jeff Dickerson, Gary Waugh, and Sandra Ogle. </w:t>
      </w:r>
    </w:p>
    <w:p w:rsidR="00DE500D" w:rsidRDefault="00DE500D">
      <w:pPr>
        <w:rPr>
          <w:b/>
          <w:u w:val="single"/>
        </w:rPr>
      </w:pPr>
      <w:r>
        <w:rPr>
          <w:b/>
          <w:u w:val="single"/>
        </w:rPr>
        <w:t>MEETING:</w:t>
      </w:r>
      <w:r>
        <w:t xml:space="preserve"> The meeting was called to order by President Dickerson. </w:t>
      </w:r>
      <w:r>
        <w:rPr>
          <w:b/>
          <w:u w:val="single"/>
        </w:rPr>
        <w:t xml:space="preserve"> </w:t>
      </w:r>
    </w:p>
    <w:p w:rsidR="00DE500D" w:rsidRDefault="00DE500D">
      <w:r>
        <w:rPr>
          <w:b/>
          <w:u w:val="single"/>
        </w:rPr>
        <w:t>MINUTES:</w:t>
      </w:r>
      <w:r>
        <w:t xml:space="preserve"> Motion by Gary Waugh and seconded by Sandra Ogle to approve January 16, 2018 minutes. </w:t>
      </w:r>
    </w:p>
    <w:p w:rsidR="00DE500D" w:rsidRDefault="00DE500D">
      <w:pPr>
        <w:rPr>
          <w:b/>
          <w:u w:val="single"/>
        </w:rPr>
      </w:pPr>
      <w:r>
        <w:t xml:space="preserve">Vote: Ogle, yea, Waugh, yea, Dickerson, yea. </w:t>
      </w:r>
      <w:r>
        <w:rPr>
          <w:b/>
          <w:u w:val="single"/>
        </w:rPr>
        <w:t xml:space="preserve"> </w:t>
      </w:r>
    </w:p>
    <w:p w:rsidR="00DE500D" w:rsidRDefault="00DE500D">
      <w:r>
        <w:rPr>
          <w:b/>
          <w:u w:val="single"/>
        </w:rPr>
        <w:t>AGENDA:</w:t>
      </w:r>
      <w:r>
        <w:t xml:space="preserve"> Motion by Gary Waugh and seconded by Sandra Ogle. </w:t>
      </w:r>
    </w:p>
    <w:p w:rsidR="00DE500D" w:rsidRDefault="00DE500D">
      <w:pPr>
        <w:rPr>
          <w:b/>
          <w:u w:val="single"/>
        </w:rPr>
      </w:pPr>
      <w:r>
        <w:t xml:space="preserve">Vote: Ogle, yea, Waugh, yea, Dickerson, yea. </w:t>
      </w:r>
      <w:r>
        <w:rPr>
          <w:b/>
          <w:u w:val="single"/>
        </w:rPr>
        <w:t xml:space="preserve"> </w:t>
      </w:r>
    </w:p>
    <w:p w:rsidR="00BF2B03" w:rsidRDefault="00DE500D">
      <w:r>
        <w:rPr>
          <w:b/>
          <w:u w:val="single"/>
        </w:rPr>
        <w:t>BILLS:</w:t>
      </w:r>
      <w:r>
        <w:t xml:space="preserve"> The following bills were presented for examination and approval:</w:t>
      </w:r>
    </w:p>
    <w:tbl>
      <w:tblPr>
        <w:tblW w:w="10080" w:type="dxa"/>
        <w:tblLayout w:type="fixed"/>
        <w:tblLook w:val="0000" w:firstRow="0" w:lastRow="0" w:firstColumn="0" w:lastColumn="0" w:noHBand="0" w:noVBand="0"/>
      </w:tblPr>
      <w:tblGrid>
        <w:gridCol w:w="3989"/>
        <w:gridCol w:w="979"/>
        <w:gridCol w:w="3514"/>
        <w:gridCol w:w="1598"/>
      </w:tblGrid>
      <w:tr w:rsidR="00DE500D" w:rsidTr="00DE500D">
        <w:tc>
          <w:tcPr>
            <w:tcW w:w="3989" w:type="dxa"/>
          </w:tcPr>
          <w:p w:rsidR="00DE500D" w:rsidRDefault="00DE500D" w:rsidP="00DE500D">
            <w:pPr>
              <w:pStyle w:val="TableHeaders"/>
            </w:pPr>
            <w:r>
              <w:t>Name</w:t>
            </w:r>
          </w:p>
        </w:tc>
        <w:tc>
          <w:tcPr>
            <w:tcW w:w="979" w:type="dxa"/>
          </w:tcPr>
          <w:p w:rsidR="00DE500D" w:rsidRDefault="00DE500D" w:rsidP="00DE500D">
            <w:pPr>
              <w:pStyle w:val="TableHeaders"/>
              <w:jc w:val="center"/>
            </w:pPr>
            <w:r>
              <w:t>No.</w:t>
            </w:r>
          </w:p>
        </w:tc>
        <w:tc>
          <w:tcPr>
            <w:tcW w:w="3514" w:type="dxa"/>
          </w:tcPr>
          <w:p w:rsidR="00DE500D" w:rsidRDefault="00DE500D" w:rsidP="00DE500D">
            <w:pPr>
              <w:pStyle w:val="TableHeaders"/>
            </w:pPr>
            <w:r>
              <w:t>Purpose</w:t>
            </w:r>
          </w:p>
        </w:tc>
        <w:tc>
          <w:tcPr>
            <w:tcW w:w="1598" w:type="dxa"/>
          </w:tcPr>
          <w:p w:rsidR="00DE500D" w:rsidRDefault="00DE500D" w:rsidP="00DE500D">
            <w:pPr>
              <w:pStyle w:val="TableHeaders"/>
              <w:jc w:val="right"/>
            </w:pPr>
            <w:r>
              <w:t>Amount</w:t>
            </w:r>
          </w:p>
        </w:tc>
      </w:tr>
      <w:tr w:rsidR="00DE500D" w:rsidTr="00DE500D">
        <w:tc>
          <w:tcPr>
            <w:tcW w:w="3989" w:type="dxa"/>
          </w:tcPr>
          <w:p w:rsidR="00DE500D" w:rsidRDefault="00936344" w:rsidP="00DE500D">
            <w:pPr>
              <w:pStyle w:val="Table"/>
            </w:pPr>
            <w:r>
              <w:t>The Citizens Bank</w:t>
            </w:r>
          </w:p>
        </w:tc>
        <w:tc>
          <w:tcPr>
            <w:tcW w:w="979" w:type="dxa"/>
          </w:tcPr>
          <w:p w:rsidR="00DE500D" w:rsidRDefault="00936344" w:rsidP="00DE500D">
            <w:pPr>
              <w:pStyle w:val="Table"/>
              <w:jc w:val="center"/>
            </w:pPr>
            <w:r>
              <w:t>243</w:t>
            </w:r>
          </w:p>
        </w:tc>
        <w:tc>
          <w:tcPr>
            <w:tcW w:w="3514" w:type="dxa"/>
          </w:tcPr>
          <w:p w:rsidR="00DE500D" w:rsidRDefault="00936344" w:rsidP="00DE500D">
            <w:pPr>
              <w:pStyle w:val="Table"/>
            </w:pPr>
            <w:r>
              <w:t xml:space="preserve">Deposit slips – Juvenile </w:t>
            </w:r>
          </w:p>
        </w:tc>
        <w:tc>
          <w:tcPr>
            <w:tcW w:w="1598" w:type="dxa"/>
          </w:tcPr>
          <w:p w:rsidR="00DE500D" w:rsidRDefault="00936344" w:rsidP="00DE500D">
            <w:pPr>
              <w:pStyle w:val="Table"/>
              <w:jc w:val="right"/>
            </w:pPr>
            <w:r>
              <w:t>20.50</w:t>
            </w:r>
          </w:p>
        </w:tc>
      </w:tr>
      <w:tr w:rsidR="00936344" w:rsidTr="00DE500D">
        <w:tc>
          <w:tcPr>
            <w:tcW w:w="3989" w:type="dxa"/>
          </w:tcPr>
          <w:p w:rsidR="00936344" w:rsidRDefault="00936344" w:rsidP="00DE500D">
            <w:pPr>
              <w:pStyle w:val="Table"/>
            </w:pPr>
            <w:r>
              <w:t xml:space="preserve">Saving Hardware </w:t>
            </w:r>
          </w:p>
        </w:tc>
        <w:tc>
          <w:tcPr>
            <w:tcW w:w="979" w:type="dxa"/>
          </w:tcPr>
          <w:p w:rsidR="00936344" w:rsidRDefault="00936344" w:rsidP="00DE500D">
            <w:pPr>
              <w:pStyle w:val="Table"/>
              <w:jc w:val="center"/>
            </w:pPr>
            <w:r>
              <w:t>244</w:t>
            </w:r>
          </w:p>
        </w:tc>
        <w:tc>
          <w:tcPr>
            <w:tcW w:w="3514" w:type="dxa"/>
          </w:tcPr>
          <w:p w:rsidR="00936344" w:rsidRDefault="00936344" w:rsidP="00DE500D">
            <w:pPr>
              <w:pStyle w:val="Table"/>
            </w:pPr>
            <w:r>
              <w:t xml:space="preserve">Miscellaneous materials for the Court – Juvenile </w:t>
            </w:r>
          </w:p>
        </w:tc>
        <w:tc>
          <w:tcPr>
            <w:tcW w:w="1598" w:type="dxa"/>
          </w:tcPr>
          <w:p w:rsidR="00936344" w:rsidRDefault="00936344" w:rsidP="00DE500D">
            <w:pPr>
              <w:pStyle w:val="Table"/>
              <w:jc w:val="right"/>
            </w:pPr>
            <w:r>
              <w:t>41.00</w:t>
            </w:r>
          </w:p>
        </w:tc>
      </w:tr>
      <w:tr w:rsidR="00936344" w:rsidTr="00DE500D">
        <w:tc>
          <w:tcPr>
            <w:tcW w:w="3989" w:type="dxa"/>
          </w:tcPr>
          <w:p w:rsidR="00936344" w:rsidRDefault="00936344" w:rsidP="00DE500D">
            <w:pPr>
              <w:pStyle w:val="Table"/>
            </w:pPr>
            <w:r>
              <w:t xml:space="preserve">ComDoc Leasing </w:t>
            </w:r>
          </w:p>
        </w:tc>
        <w:tc>
          <w:tcPr>
            <w:tcW w:w="979" w:type="dxa"/>
          </w:tcPr>
          <w:p w:rsidR="00936344" w:rsidRDefault="00936344" w:rsidP="00DE500D">
            <w:pPr>
              <w:pStyle w:val="Table"/>
              <w:jc w:val="center"/>
            </w:pPr>
            <w:r>
              <w:t>245</w:t>
            </w:r>
          </w:p>
        </w:tc>
        <w:tc>
          <w:tcPr>
            <w:tcW w:w="3514" w:type="dxa"/>
          </w:tcPr>
          <w:p w:rsidR="00936344" w:rsidRDefault="00936344" w:rsidP="00DE500D">
            <w:pPr>
              <w:pStyle w:val="Table"/>
            </w:pPr>
            <w:r>
              <w:t xml:space="preserve">Lease payments for copier – Sheriff </w:t>
            </w:r>
          </w:p>
        </w:tc>
        <w:tc>
          <w:tcPr>
            <w:tcW w:w="1598" w:type="dxa"/>
          </w:tcPr>
          <w:p w:rsidR="00936344" w:rsidRDefault="00936344" w:rsidP="00DE500D">
            <w:pPr>
              <w:pStyle w:val="Table"/>
              <w:jc w:val="right"/>
            </w:pPr>
            <w:r>
              <w:t>92.80</w:t>
            </w:r>
          </w:p>
        </w:tc>
      </w:tr>
      <w:tr w:rsidR="00936344" w:rsidTr="00DE500D">
        <w:tc>
          <w:tcPr>
            <w:tcW w:w="3989" w:type="dxa"/>
          </w:tcPr>
          <w:p w:rsidR="00936344" w:rsidRDefault="00936344" w:rsidP="00DE500D">
            <w:pPr>
              <w:pStyle w:val="Table"/>
            </w:pPr>
            <w:r>
              <w:t>Treasurer State of Ohio</w:t>
            </w:r>
          </w:p>
        </w:tc>
        <w:tc>
          <w:tcPr>
            <w:tcW w:w="979" w:type="dxa"/>
          </w:tcPr>
          <w:p w:rsidR="00936344" w:rsidRDefault="00936344" w:rsidP="00DE500D">
            <w:pPr>
              <w:pStyle w:val="Table"/>
              <w:jc w:val="center"/>
            </w:pPr>
            <w:r>
              <w:t>246</w:t>
            </w:r>
          </w:p>
        </w:tc>
        <w:tc>
          <w:tcPr>
            <w:tcW w:w="3514" w:type="dxa"/>
          </w:tcPr>
          <w:p w:rsidR="00936344" w:rsidRDefault="00936344" w:rsidP="00DE500D">
            <w:pPr>
              <w:pStyle w:val="Table"/>
            </w:pPr>
            <w:r>
              <w:t xml:space="preserve">Annual fee – Sewer </w:t>
            </w:r>
          </w:p>
        </w:tc>
        <w:tc>
          <w:tcPr>
            <w:tcW w:w="1598" w:type="dxa"/>
          </w:tcPr>
          <w:p w:rsidR="00936344" w:rsidRDefault="00936344" w:rsidP="00DE500D">
            <w:pPr>
              <w:pStyle w:val="Table"/>
              <w:jc w:val="right"/>
            </w:pPr>
            <w:r>
              <w:t>600.00</w:t>
            </w:r>
          </w:p>
        </w:tc>
      </w:tr>
      <w:tr w:rsidR="00936344" w:rsidTr="00DE500D">
        <w:tc>
          <w:tcPr>
            <w:tcW w:w="3989" w:type="dxa"/>
          </w:tcPr>
          <w:p w:rsidR="00936344" w:rsidRDefault="00936344" w:rsidP="00DE500D">
            <w:pPr>
              <w:pStyle w:val="Table"/>
            </w:pPr>
            <w:r>
              <w:t xml:space="preserve">Online Web Services US Inc. </w:t>
            </w:r>
          </w:p>
        </w:tc>
        <w:tc>
          <w:tcPr>
            <w:tcW w:w="979" w:type="dxa"/>
          </w:tcPr>
          <w:p w:rsidR="00936344" w:rsidRDefault="00936344" w:rsidP="00DE500D">
            <w:pPr>
              <w:pStyle w:val="Table"/>
              <w:jc w:val="center"/>
            </w:pPr>
            <w:r>
              <w:t>247</w:t>
            </w:r>
          </w:p>
        </w:tc>
        <w:tc>
          <w:tcPr>
            <w:tcW w:w="3514" w:type="dxa"/>
          </w:tcPr>
          <w:p w:rsidR="00936344" w:rsidRDefault="00936344" w:rsidP="00DE500D">
            <w:pPr>
              <w:pStyle w:val="Table"/>
            </w:pPr>
            <w:r>
              <w:t xml:space="preserve">For victim services database – Prosecutor </w:t>
            </w:r>
          </w:p>
        </w:tc>
        <w:tc>
          <w:tcPr>
            <w:tcW w:w="1598" w:type="dxa"/>
          </w:tcPr>
          <w:p w:rsidR="00936344" w:rsidRDefault="00936344" w:rsidP="00DE500D">
            <w:pPr>
              <w:pStyle w:val="Table"/>
              <w:jc w:val="right"/>
            </w:pPr>
            <w:r>
              <w:t>784.00</w:t>
            </w:r>
          </w:p>
        </w:tc>
      </w:tr>
      <w:tr w:rsidR="00936344" w:rsidTr="00DE500D">
        <w:tc>
          <w:tcPr>
            <w:tcW w:w="3989" w:type="dxa"/>
          </w:tcPr>
          <w:p w:rsidR="00936344" w:rsidRDefault="00E12A67" w:rsidP="00DE500D">
            <w:pPr>
              <w:pStyle w:val="Table"/>
            </w:pPr>
            <w:r>
              <w:t>CCAO</w:t>
            </w:r>
          </w:p>
        </w:tc>
        <w:tc>
          <w:tcPr>
            <w:tcW w:w="979" w:type="dxa"/>
          </w:tcPr>
          <w:p w:rsidR="00936344" w:rsidRDefault="00E12A67" w:rsidP="00DE500D">
            <w:pPr>
              <w:pStyle w:val="Table"/>
              <w:jc w:val="center"/>
            </w:pPr>
            <w:r>
              <w:t>248</w:t>
            </w:r>
          </w:p>
        </w:tc>
        <w:tc>
          <w:tcPr>
            <w:tcW w:w="3514" w:type="dxa"/>
          </w:tcPr>
          <w:p w:rsidR="00936344" w:rsidRDefault="00E12A67" w:rsidP="00DE500D">
            <w:pPr>
              <w:pStyle w:val="Table"/>
            </w:pPr>
            <w:r>
              <w:t xml:space="preserve">2018 membership dues – Commissioners </w:t>
            </w:r>
          </w:p>
        </w:tc>
        <w:tc>
          <w:tcPr>
            <w:tcW w:w="1598" w:type="dxa"/>
          </w:tcPr>
          <w:p w:rsidR="00936344" w:rsidRDefault="00E12A67" w:rsidP="00DE500D">
            <w:pPr>
              <w:pStyle w:val="Table"/>
              <w:jc w:val="right"/>
            </w:pPr>
            <w:r>
              <w:t>6248.00</w:t>
            </w:r>
          </w:p>
        </w:tc>
      </w:tr>
      <w:tr w:rsidR="00E12A67" w:rsidTr="00DE500D">
        <w:tc>
          <w:tcPr>
            <w:tcW w:w="3989" w:type="dxa"/>
          </w:tcPr>
          <w:p w:rsidR="00E12A67" w:rsidRDefault="00E12A67" w:rsidP="00DE500D">
            <w:pPr>
              <w:pStyle w:val="Table"/>
            </w:pPr>
            <w:r>
              <w:t xml:space="preserve">Office City </w:t>
            </w:r>
          </w:p>
        </w:tc>
        <w:tc>
          <w:tcPr>
            <w:tcW w:w="979" w:type="dxa"/>
          </w:tcPr>
          <w:p w:rsidR="00E12A67" w:rsidRDefault="00E12A67" w:rsidP="00DE500D">
            <w:pPr>
              <w:pStyle w:val="Table"/>
              <w:jc w:val="center"/>
            </w:pPr>
            <w:r>
              <w:t>249</w:t>
            </w:r>
          </w:p>
        </w:tc>
        <w:tc>
          <w:tcPr>
            <w:tcW w:w="3514" w:type="dxa"/>
          </w:tcPr>
          <w:p w:rsidR="00E12A67" w:rsidRDefault="00E12A67" w:rsidP="00DE500D">
            <w:pPr>
              <w:pStyle w:val="Table"/>
            </w:pPr>
            <w:r>
              <w:t xml:space="preserve">Supplies – Auditor </w:t>
            </w:r>
          </w:p>
        </w:tc>
        <w:tc>
          <w:tcPr>
            <w:tcW w:w="1598" w:type="dxa"/>
          </w:tcPr>
          <w:p w:rsidR="00E12A67" w:rsidRDefault="00E12A67" w:rsidP="00DE500D">
            <w:pPr>
              <w:pStyle w:val="Table"/>
              <w:jc w:val="right"/>
            </w:pPr>
            <w:r>
              <w:t>512.58</w:t>
            </w:r>
          </w:p>
        </w:tc>
      </w:tr>
      <w:tr w:rsidR="00E12A67" w:rsidTr="00DE500D">
        <w:tc>
          <w:tcPr>
            <w:tcW w:w="3989" w:type="dxa"/>
          </w:tcPr>
          <w:p w:rsidR="00E12A67" w:rsidRDefault="00E12A67" w:rsidP="00DE500D">
            <w:pPr>
              <w:pStyle w:val="Table"/>
            </w:pPr>
            <w:proofErr w:type="spellStart"/>
            <w:r>
              <w:t>CDW</w:t>
            </w:r>
            <w:proofErr w:type="spellEnd"/>
            <w:r>
              <w:t xml:space="preserve"> Government </w:t>
            </w:r>
          </w:p>
        </w:tc>
        <w:tc>
          <w:tcPr>
            <w:tcW w:w="979" w:type="dxa"/>
          </w:tcPr>
          <w:p w:rsidR="00E12A67" w:rsidRDefault="00E12A67" w:rsidP="00DE500D">
            <w:pPr>
              <w:pStyle w:val="Table"/>
              <w:jc w:val="center"/>
            </w:pPr>
            <w:r>
              <w:t>250</w:t>
            </w:r>
          </w:p>
        </w:tc>
        <w:tc>
          <w:tcPr>
            <w:tcW w:w="3514" w:type="dxa"/>
          </w:tcPr>
          <w:p w:rsidR="00E12A67" w:rsidRDefault="00E12A67" w:rsidP="00DE500D">
            <w:pPr>
              <w:pStyle w:val="Table"/>
            </w:pPr>
            <w:r>
              <w:t xml:space="preserve">IBM </w:t>
            </w:r>
            <w:proofErr w:type="spellStart"/>
            <w:r>
              <w:t>LTO</w:t>
            </w:r>
            <w:proofErr w:type="spellEnd"/>
            <w:r>
              <w:t xml:space="preserve"> data cartridge – Data Processing </w:t>
            </w:r>
          </w:p>
        </w:tc>
        <w:tc>
          <w:tcPr>
            <w:tcW w:w="1598" w:type="dxa"/>
          </w:tcPr>
          <w:p w:rsidR="00E12A67" w:rsidRDefault="00E12A67" w:rsidP="00DE500D">
            <w:pPr>
              <w:pStyle w:val="Table"/>
              <w:jc w:val="right"/>
            </w:pPr>
            <w:r>
              <w:t>170.00</w:t>
            </w:r>
          </w:p>
        </w:tc>
      </w:tr>
      <w:tr w:rsidR="00E12A67" w:rsidTr="00DE500D">
        <w:tc>
          <w:tcPr>
            <w:tcW w:w="3989" w:type="dxa"/>
          </w:tcPr>
          <w:p w:rsidR="00E12A67" w:rsidRDefault="00E12A67" w:rsidP="00DE500D">
            <w:pPr>
              <w:pStyle w:val="Table"/>
            </w:pPr>
            <w:r>
              <w:t xml:space="preserve">Office City Express </w:t>
            </w:r>
          </w:p>
        </w:tc>
        <w:tc>
          <w:tcPr>
            <w:tcW w:w="979" w:type="dxa"/>
          </w:tcPr>
          <w:p w:rsidR="00E12A67" w:rsidRDefault="00E12A67" w:rsidP="00DE500D">
            <w:pPr>
              <w:pStyle w:val="Table"/>
              <w:jc w:val="center"/>
            </w:pPr>
            <w:r>
              <w:t>251</w:t>
            </w:r>
          </w:p>
        </w:tc>
        <w:tc>
          <w:tcPr>
            <w:tcW w:w="3514" w:type="dxa"/>
          </w:tcPr>
          <w:p w:rsidR="00E12A67" w:rsidRDefault="00E12A67" w:rsidP="00DE500D">
            <w:pPr>
              <w:pStyle w:val="Table"/>
            </w:pPr>
            <w:r>
              <w:t xml:space="preserve">Office supplies – Data Processing </w:t>
            </w:r>
          </w:p>
        </w:tc>
        <w:tc>
          <w:tcPr>
            <w:tcW w:w="1598" w:type="dxa"/>
          </w:tcPr>
          <w:p w:rsidR="00E12A67" w:rsidRDefault="00E12A67" w:rsidP="00DE500D">
            <w:pPr>
              <w:pStyle w:val="Table"/>
              <w:jc w:val="right"/>
            </w:pPr>
            <w:r>
              <w:t>8.96</w:t>
            </w:r>
          </w:p>
        </w:tc>
      </w:tr>
      <w:tr w:rsidR="00E12A67" w:rsidTr="00DE500D">
        <w:tc>
          <w:tcPr>
            <w:tcW w:w="3989" w:type="dxa"/>
          </w:tcPr>
          <w:p w:rsidR="00E12A67" w:rsidRDefault="00E12A67" w:rsidP="00DE500D">
            <w:pPr>
              <w:pStyle w:val="Table"/>
            </w:pPr>
            <w:r>
              <w:t>Amazon</w:t>
            </w:r>
          </w:p>
        </w:tc>
        <w:tc>
          <w:tcPr>
            <w:tcW w:w="979" w:type="dxa"/>
          </w:tcPr>
          <w:p w:rsidR="00E12A67" w:rsidRDefault="00E12A67" w:rsidP="00DE500D">
            <w:pPr>
              <w:pStyle w:val="Table"/>
              <w:jc w:val="center"/>
            </w:pPr>
            <w:r>
              <w:t>252</w:t>
            </w:r>
          </w:p>
        </w:tc>
        <w:tc>
          <w:tcPr>
            <w:tcW w:w="3514" w:type="dxa"/>
          </w:tcPr>
          <w:p w:rsidR="00E12A67" w:rsidRDefault="00E12A67" w:rsidP="00DE500D">
            <w:pPr>
              <w:pStyle w:val="Table"/>
            </w:pPr>
            <w:r>
              <w:t xml:space="preserve">Supplies – Data Processing </w:t>
            </w:r>
          </w:p>
        </w:tc>
        <w:tc>
          <w:tcPr>
            <w:tcW w:w="1598" w:type="dxa"/>
          </w:tcPr>
          <w:p w:rsidR="00E12A67" w:rsidRDefault="00E12A67" w:rsidP="00DE500D">
            <w:pPr>
              <w:pStyle w:val="Table"/>
              <w:jc w:val="right"/>
            </w:pPr>
            <w:r>
              <w:t>599.88</w:t>
            </w:r>
          </w:p>
        </w:tc>
      </w:tr>
      <w:tr w:rsidR="00E12A67" w:rsidTr="00DE500D">
        <w:tc>
          <w:tcPr>
            <w:tcW w:w="3989" w:type="dxa"/>
          </w:tcPr>
          <w:p w:rsidR="00E12A67" w:rsidRDefault="00E12A67" w:rsidP="00DE500D">
            <w:pPr>
              <w:pStyle w:val="Table"/>
            </w:pPr>
            <w:r>
              <w:t>Amazon</w:t>
            </w:r>
          </w:p>
        </w:tc>
        <w:tc>
          <w:tcPr>
            <w:tcW w:w="979" w:type="dxa"/>
          </w:tcPr>
          <w:p w:rsidR="00E12A67" w:rsidRDefault="00E12A67" w:rsidP="00DE500D">
            <w:pPr>
              <w:pStyle w:val="Table"/>
              <w:jc w:val="center"/>
            </w:pPr>
            <w:r>
              <w:t>253</w:t>
            </w:r>
          </w:p>
        </w:tc>
        <w:tc>
          <w:tcPr>
            <w:tcW w:w="3514" w:type="dxa"/>
          </w:tcPr>
          <w:p w:rsidR="00E12A67" w:rsidRDefault="00E12A67" w:rsidP="00DE500D">
            <w:pPr>
              <w:pStyle w:val="Table"/>
            </w:pPr>
            <w:r>
              <w:t xml:space="preserve">Open-Mesh access point – Data Processing </w:t>
            </w:r>
          </w:p>
        </w:tc>
        <w:tc>
          <w:tcPr>
            <w:tcW w:w="1598" w:type="dxa"/>
          </w:tcPr>
          <w:p w:rsidR="00E12A67" w:rsidRDefault="00E12A67" w:rsidP="00DE500D">
            <w:pPr>
              <w:pStyle w:val="Table"/>
              <w:jc w:val="right"/>
            </w:pPr>
            <w:r>
              <w:t>46.48</w:t>
            </w:r>
          </w:p>
        </w:tc>
      </w:tr>
      <w:tr w:rsidR="00E12A67" w:rsidTr="00DE500D">
        <w:tc>
          <w:tcPr>
            <w:tcW w:w="3989" w:type="dxa"/>
          </w:tcPr>
          <w:p w:rsidR="00E12A67" w:rsidRDefault="00E12A67" w:rsidP="00DE500D">
            <w:pPr>
              <w:pStyle w:val="Table"/>
            </w:pPr>
            <w:r>
              <w:t xml:space="preserve">Office City Express </w:t>
            </w:r>
          </w:p>
        </w:tc>
        <w:tc>
          <w:tcPr>
            <w:tcW w:w="979" w:type="dxa"/>
          </w:tcPr>
          <w:p w:rsidR="00E12A67" w:rsidRDefault="00E12A67" w:rsidP="00DE500D">
            <w:pPr>
              <w:pStyle w:val="Table"/>
              <w:jc w:val="center"/>
            </w:pPr>
            <w:r>
              <w:t>254</w:t>
            </w:r>
          </w:p>
        </w:tc>
        <w:tc>
          <w:tcPr>
            <w:tcW w:w="3514" w:type="dxa"/>
          </w:tcPr>
          <w:p w:rsidR="00E12A67" w:rsidRDefault="00E12A67" w:rsidP="00DE500D">
            <w:pPr>
              <w:pStyle w:val="Table"/>
            </w:pPr>
            <w:r>
              <w:t xml:space="preserve">Supplies – Common Pleas </w:t>
            </w:r>
          </w:p>
        </w:tc>
        <w:tc>
          <w:tcPr>
            <w:tcW w:w="1598" w:type="dxa"/>
          </w:tcPr>
          <w:p w:rsidR="00E12A67" w:rsidRDefault="00E12A67" w:rsidP="00DE500D">
            <w:pPr>
              <w:pStyle w:val="Table"/>
              <w:jc w:val="right"/>
            </w:pPr>
            <w:r>
              <w:t>120.81</w:t>
            </w:r>
          </w:p>
        </w:tc>
      </w:tr>
      <w:tr w:rsidR="00E12A67" w:rsidTr="00DE500D">
        <w:tc>
          <w:tcPr>
            <w:tcW w:w="3989" w:type="dxa"/>
          </w:tcPr>
          <w:p w:rsidR="00E12A67" w:rsidRDefault="00E12A67" w:rsidP="00DE500D">
            <w:pPr>
              <w:pStyle w:val="Table"/>
            </w:pPr>
            <w:r>
              <w:t xml:space="preserve">Susan McKinley </w:t>
            </w:r>
          </w:p>
        </w:tc>
        <w:tc>
          <w:tcPr>
            <w:tcW w:w="979" w:type="dxa"/>
          </w:tcPr>
          <w:p w:rsidR="00E12A67" w:rsidRDefault="00E12A67" w:rsidP="00DE500D">
            <w:pPr>
              <w:pStyle w:val="Table"/>
              <w:jc w:val="center"/>
            </w:pPr>
            <w:r>
              <w:t>255</w:t>
            </w:r>
          </w:p>
        </w:tc>
        <w:tc>
          <w:tcPr>
            <w:tcW w:w="3514" w:type="dxa"/>
          </w:tcPr>
          <w:p w:rsidR="00E12A67" w:rsidRDefault="00E12A67" w:rsidP="00DE500D">
            <w:pPr>
              <w:pStyle w:val="Table"/>
            </w:pPr>
            <w:r>
              <w:t xml:space="preserve">Reimbursement lunch for jurors – Common Pleas </w:t>
            </w:r>
          </w:p>
        </w:tc>
        <w:tc>
          <w:tcPr>
            <w:tcW w:w="1598" w:type="dxa"/>
          </w:tcPr>
          <w:p w:rsidR="00E12A67" w:rsidRDefault="00E12A67" w:rsidP="00DE500D">
            <w:pPr>
              <w:pStyle w:val="Table"/>
              <w:jc w:val="right"/>
            </w:pPr>
            <w:r>
              <w:t>39.55</w:t>
            </w:r>
          </w:p>
        </w:tc>
      </w:tr>
      <w:tr w:rsidR="00E12A67" w:rsidTr="00DE500D">
        <w:tc>
          <w:tcPr>
            <w:tcW w:w="3989" w:type="dxa"/>
          </w:tcPr>
          <w:p w:rsidR="00E12A67" w:rsidRDefault="00E12A67" w:rsidP="00DE500D">
            <w:pPr>
              <w:pStyle w:val="Table"/>
            </w:pPr>
            <w:r>
              <w:t xml:space="preserve">Logan Screen Printing </w:t>
            </w:r>
          </w:p>
        </w:tc>
        <w:tc>
          <w:tcPr>
            <w:tcW w:w="979" w:type="dxa"/>
          </w:tcPr>
          <w:p w:rsidR="00E12A67" w:rsidRDefault="00E12A67" w:rsidP="00DE500D">
            <w:pPr>
              <w:pStyle w:val="Table"/>
              <w:jc w:val="center"/>
            </w:pPr>
            <w:r>
              <w:t>256</w:t>
            </w:r>
          </w:p>
        </w:tc>
        <w:tc>
          <w:tcPr>
            <w:tcW w:w="3514" w:type="dxa"/>
          </w:tcPr>
          <w:p w:rsidR="00E12A67" w:rsidRDefault="00E12A67" w:rsidP="00DE500D">
            <w:pPr>
              <w:pStyle w:val="Table"/>
            </w:pPr>
            <w:r>
              <w:t xml:space="preserve">Corner screen printing shirts – Coroner </w:t>
            </w:r>
          </w:p>
        </w:tc>
        <w:tc>
          <w:tcPr>
            <w:tcW w:w="1598" w:type="dxa"/>
          </w:tcPr>
          <w:p w:rsidR="00E12A67" w:rsidRDefault="00E12A67" w:rsidP="00DE500D">
            <w:pPr>
              <w:pStyle w:val="Table"/>
              <w:jc w:val="right"/>
            </w:pPr>
            <w:r>
              <w:t>53.00</w:t>
            </w:r>
          </w:p>
        </w:tc>
      </w:tr>
      <w:tr w:rsidR="00E12A67" w:rsidTr="00DE500D">
        <w:tc>
          <w:tcPr>
            <w:tcW w:w="3989" w:type="dxa"/>
          </w:tcPr>
          <w:p w:rsidR="00E12A67" w:rsidRDefault="00E12A67" w:rsidP="00DE500D">
            <w:pPr>
              <w:pStyle w:val="Table"/>
            </w:pPr>
            <w:r>
              <w:t xml:space="preserve">Robert Funeral Home </w:t>
            </w:r>
          </w:p>
        </w:tc>
        <w:tc>
          <w:tcPr>
            <w:tcW w:w="979" w:type="dxa"/>
          </w:tcPr>
          <w:p w:rsidR="00E12A67" w:rsidRDefault="00E12A67" w:rsidP="00DE500D">
            <w:pPr>
              <w:pStyle w:val="Table"/>
              <w:jc w:val="center"/>
            </w:pPr>
            <w:r>
              <w:t>257</w:t>
            </w:r>
          </w:p>
        </w:tc>
        <w:tc>
          <w:tcPr>
            <w:tcW w:w="3514" w:type="dxa"/>
          </w:tcPr>
          <w:p w:rsidR="00E12A67" w:rsidRDefault="00E12A67" w:rsidP="00DE500D">
            <w:pPr>
              <w:pStyle w:val="Table"/>
            </w:pPr>
            <w:r>
              <w:t xml:space="preserve">Transport of decedents – Coroner </w:t>
            </w:r>
          </w:p>
        </w:tc>
        <w:tc>
          <w:tcPr>
            <w:tcW w:w="1598" w:type="dxa"/>
          </w:tcPr>
          <w:p w:rsidR="00E12A67" w:rsidRDefault="00E12A67" w:rsidP="00DE500D">
            <w:pPr>
              <w:pStyle w:val="Table"/>
              <w:jc w:val="right"/>
            </w:pPr>
            <w:r>
              <w:t>300.00</w:t>
            </w:r>
          </w:p>
        </w:tc>
      </w:tr>
      <w:tr w:rsidR="00E12A67" w:rsidTr="00DE500D">
        <w:tc>
          <w:tcPr>
            <w:tcW w:w="3989" w:type="dxa"/>
          </w:tcPr>
          <w:p w:rsidR="00E12A67" w:rsidRDefault="00E12A67" w:rsidP="00DE500D">
            <w:pPr>
              <w:pStyle w:val="Table"/>
            </w:pPr>
            <w:r>
              <w:t xml:space="preserve">Various Funeral Homes </w:t>
            </w:r>
          </w:p>
        </w:tc>
        <w:tc>
          <w:tcPr>
            <w:tcW w:w="979" w:type="dxa"/>
          </w:tcPr>
          <w:p w:rsidR="00E12A67" w:rsidRDefault="00E12A67" w:rsidP="00DE500D">
            <w:pPr>
              <w:pStyle w:val="Table"/>
              <w:jc w:val="center"/>
            </w:pPr>
            <w:r>
              <w:t>258</w:t>
            </w:r>
          </w:p>
        </w:tc>
        <w:tc>
          <w:tcPr>
            <w:tcW w:w="3514" w:type="dxa"/>
          </w:tcPr>
          <w:p w:rsidR="00E12A67" w:rsidRDefault="00E12A67" w:rsidP="00DE500D">
            <w:pPr>
              <w:pStyle w:val="Table"/>
            </w:pPr>
            <w:r>
              <w:t xml:space="preserve">Transport of decedents </w:t>
            </w:r>
          </w:p>
        </w:tc>
        <w:tc>
          <w:tcPr>
            <w:tcW w:w="1598" w:type="dxa"/>
          </w:tcPr>
          <w:p w:rsidR="00E12A67" w:rsidRDefault="00E12A67" w:rsidP="00DE500D">
            <w:pPr>
              <w:pStyle w:val="Table"/>
              <w:jc w:val="right"/>
            </w:pPr>
            <w:r>
              <w:t>300.00</w:t>
            </w:r>
          </w:p>
        </w:tc>
      </w:tr>
      <w:tr w:rsidR="00E12A67" w:rsidTr="00DE500D">
        <w:tc>
          <w:tcPr>
            <w:tcW w:w="3989" w:type="dxa"/>
          </w:tcPr>
          <w:p w:rsidR="00E12A67" w:rsidRDefault="005757F2" w:rsidP="00DE500D">
            <w:pPr>
              <w:pStyle w:val="Table"/>
            </w:pPr>
            <w:r>
              <w:t xml:space="preserve">Franklin County Coroner’s Office </w:t>
            </w:r>
          </w:p>
        </w:tc>
        <w:tc>
          <w:tcPr>
            <w:tcW w:w="979" w:type="dxa"/>
          </w:tcPr>
          <w:p w:rsidR="00E12A67" w:rsidRDefault="005757F2" w:rsidP="00DE500D">
            <w:pPr>
              <w:pStyle w:val="Table"/>
              <w:jc w:val="center"/>
            </w:pPr>
            <w:r>
              <w:t>259</w:t>
            </w:r>
          </w:p>
        </w:tc>
        <w:tc>
          <w:tcPr>
            <w:tcW w:w="3514" w:type="dxa"/>
          </w:tcPr>
          <w:p w:rsidR="00E12A67" w:rsidRDefault="005757F2" w:rsidP="00DE500D">
            <w:pPr>
              <w:pStyle w:val="Table"/>
            </w:pPr>
            <w:r>
              <w:t xml:space="preserve">Autopsies – Coroner </w:t>
            </w:r>
          </w:p>
        </w:tc>
        <w:tc>
          <w:tcPr>
            <w:tcW w:w="1598" w:type="dxa"/>
          </w:tcPr>
          <w:p w:rsidR="00E12A67" w:rsidRDefault="005757F2" w:rsidP="00DE500D">
            <w:pPr>
              <w:pStyle w:val="Table"/>
              <w:jc w:val="right"/>
            </w:pPr>
            <w:r>
              <w:t>2600.00</w:t>
            </w:r>
          </w:p>
        </w:tc>
      </w:tr>
      <w:tr w:rsidR="005757F2" w:rsidTr="00DE500D">
        <w:tc>
          <w:tcPr>
            <w:tcW w:w="3989" w:type="dxa"/>
          </w:tcPr>
          <w:p w:rsidR="005757F2" w:rsidRDefault="005757F2" w:rsidP="00DE500D">
            <w:pPr>
              <w:pStyle w:val="Table"/>
            </w:pPr>
            <w:r>
              <w:t xml:space="preserve">Montgomery County Coroner’s Office </w:t>
            </w:r>
          </w:p>
        </w:tc>
        <w:tc>
          <w:tcPr>
            <w:tcW w:w="979" w:type="dxa"/>
          </w:tcPr>
          <w:p w:rsidR="005757F2" w:rsidRDefault="005757F2" w:rsidP="00DE500D">
            <w:pPr>
              <w:pStyle w:val="Table"/>
              <w:jc w:val="center"/>
            </w:pPr>
            <w:r>
              <w:t>260</w:t>
            </w:r>
          </w:p>
        </w:tc>
        <w:tc>
          <w:tcPr>
            <w:tcW w:w="3514" w:type="dxa"/>
          </w:tcPr>
          <w:p w:rsidR="005757F2" w:rsidRDefault="005757F2" w:rsidP="00DE500D">
            <w:pPr>
              <w:pStyle w:val="Table"/>
            </w:pPr>
            <w:r>
              <w:t xml:space="preserve">Autopsies – Coroner </w:t>
            </w:r>
          </w:p>
        </w:tc>
        <w:tc>
          <w:tcPr>
            <w:tcW w:w="1598" w:type="dxa"/>
          </w:tcPr>
          <w:p w:rsidR="005757F2" w:rsidRDefault="005757F2" w:rsidP="00DE500D">
            <w:pPr>
              <w:pStyle w:val="Table"/>
              <w:jc w:val="right"/>
            </w:pPr>
            <w:r>
              <w:t>1550.00</w:t>
            </w:r>
          </w:p>
        </w:tc>
      </w:tr>
      <w:tr w:rsidR="005757F2" w:rsidTr="00DE500D">
        <w:tc>
          <w:tcPr>
            <w:tcW w:w="3989" w:type="dxa"/>
          </w:tcPr>
          <w:p w:rsidR="005757F2" w:rsidRDefault="005757F2" w:rsidP="00DE500D">
            <w:pPr>
              <w:pStyle w:val="Table"/>
            </w:pPr>
            <w:r>
              <w:t xml:space="preserve">Corporate Payment Systems </w:t>
            </w:r>
          </w:p>
        </w:tc>
        <w:tc>
          <w:tcPr>
            <w:tcW w:w="979" w:type="dxa"/>
          </w:tcPr>
          <w:p w:rsidR="005757F2" w:rsidRDefault="005757F2" w:rsidP="00DE500D">
            <w:pPr>
              <w:pStyle w:val="Table"/>
              <w:jc w:val="center"/>
            </w:pPr>
            <w:r>
              <w:t>261</w:t>
            </w:r>
          </w:p>
        </w:tc>
        <w:tc>
          <w:tcPr>
            <w:tcW w:w="3514" w:type="dxa"/>
          </w:tcPr>
          <w:p w:rsidR="005757F2" w:rsidRDefault="005757F2" w:rsidP="00DE500D">
            <w:pPr>
              <w:pStyle w:val="Table"/>
            </w:pPr>
            <w:r>
              <w:t xml:space="preserve">Supplies – Comm. Courthouse </w:t>
            </w:r>
          </w:p>
        </w:tc>
        <w:tc>
          <w:tcPr>
            <w:tcW w:w="1598" w:type="dxa"/>
          </w:tcPr>
          <w:p w:rsidR="005757F2" w:rsidRDefault="005757F2" w:rsidP="00DE500D">
            <w:pPr>
              <w:pStyle w:val="Table"/>
              <w:jc w:val="right"/>
            </w:pPr>
            <w:r>
              <w:t>31.32</w:t>
            </w:r>
          </w:p>
        </w:tc>
      </w:tr>
      <w:tr w:rsidR="005757F2" w:rsidTr="00DE500D">
        <w:tc>
          <w:tcPr>
            <w:tcW w:w="3989" w:type="dxa"/>
          </w:tcPr>
          <w:p w:rsidR="005757F2" w:rsidRDefault="005757F2" w:rsidP="00DE500D">
            <w:pPr>
              <w:pStyle w:val="Table"/>
            </w:pPr>
            <w:r>
              <w:t>AEP</w:t>
            </w:r>
          </w:p>
        </w:tc>
        <w:tc>
          <w:tcPr>
            <w:tcW w:w="979" w:type="dxa"/>
          </w:tcPr>
          <w:p w:rsidR="005757F2" w:rsidRDefault="005757F2" w:rsidP="00DE500D">
            <w:pPr>
              <w:pStyle w:val="Table"/>
              <w:jc w:val="center"/>
            </w:pPr>
            <w:r>
              <w:t>262</w:t>
            </w:r>
          </w:p>
        </w:tc>
        <w:tc>
          <w:tcPr>
            <w:tcW w:w="3514" w:type="dxa"/>
          </w:tcPr>
          <w:p w:rsidR="005757F2" w:rsidRDefault="005757F2" w:rsidP="00DE500D">
            <w:pPr>
              <w:pStyle w:val="Table"/>
            </w:pPr>
            <w:r>
              <w:t xml:space="preserve">Service – Comm. </w:t>
            </w:r>
          </w:p>
        </w:tc>
        <w:tc>
          <w:tcPr>
            <w:tcW w:w="1598" w:type="dxa"/>
          </w:tcPr>
          <w:p w:rsidR="005757F2" w:rsidRDefault="005757F2" w:rsidP="00DE500D">
            <w:pPr>
              <w:pStyle w:val="Table"/>
              <w:jc w:val="right"/>
            </w:pPr>
            <w:r>
              <w:t>536.91</w:t>
            </w:r>
          </w:p>
        </w:tc>
      </w:tr>
      <w:tr w:rsidR="005757F2" w:rsidTr="00DE500D">
        <w:tc>
          <w:tcPr>
            <w:tcW w:w="3989" w:type="dxa"/>
          </w:tcPr>
          <w:p w:rsidR="005757F2" w:rsidRDefault="005757F2" w:rsidP="00DE500D">
            <w:pPr>
              <w:pStyle w:val="Table"/>
            </w:pPr>
            <w:r>
              <w:t xml:space="preserve">Bazell Stores, Inc. </w:t>
            </w:r>
          </w:p>
        </w:tc>
        <w:tc>
          <w:tcPr>
            <w:tcW w:w="979" w:type="dxa"/>
          </w:tcPr>
          <w:p w:rsidR="005757F2" w:rsidRDefault="005757F2" w:rsidP="00DE500D">
            <w:pPr>
              <w:pStyle w:val="Table"/>
              <w:jc w:val="center"/>
            </w:pPr>
            <w:r>
              <w:t>263</w:t>
            </w:r>
          </w:p>
        </w:tc>
        <w:tc>
          <w:tcPr>
            <w:tcW w:w="3514" w:type="dxa"/>
          </w:tcPr>
          <w:p w:rsidR="005757F2" w:rsidRDefault="005757F2" w:rsidP="00DE500D">
            <w:pPr>
              <w:pStyle w:val="Table"/>
            </w:pPr>
            <w:r>
              <w:t xml:space="preserve">Fuel for vehicles – Sheriff </w:t>
            </w:r>
          </w:p>
        </w:tc>
        <w:tc>
          <w:tcPr>
            <w:tcW w:w="1598" w:type="dxa"/>
          </w:tcPr>
          <w:p w:rsidR="005757F2" w:rsidRDefault="005757F2" w:rsidP="00DE500D">
            <w:pPr>
              <w:pStyle w:val="Table"/>
              <w:jc w:val="right"/>
            </w:pPr>
            <w:r>
              <w:t>5466.78</w:t>
            </w:r>
          </w:p>
        </w:tc>
      </w:tr>
      <w:tr w:rsidR="005757F2" w:rsidTr="00DE500D">
        <w:tc>
          <w:tcPr>
            <w:tcW w:w="3989" w:type="dxa"/>
          </w:tcPr>
          <w:p w:rsidR="005757F2" w:rsidRDefault="005757F2" w:rsidP="00DE500D">
            <w:pPr>
              <w:pStyle w:val="Table"/>
            </w:pPr>
            <w:r>
              <w:t xml:space="preserve">David Valkinburg </w:t>
            </w:r>
          </w:p>
        </w:tc>
        <w:tc>
          <w:tcPr>
            <w:tcW w:w="979" w:type="dxa"/>
          </w:tcPr>
          <w:p w:rsidR="005757F2" w:rsidRDefault="005757F2" w:rsidP="00DE500D">
            <w:pPr>
              <w:pStyle w:val="Table"/>
              <w:jc w:val="center"/>
            </w:pPr>
            <w:r>
              <w:t>264</w:t>
            </w:r>
          </w:p>
        </w:tc>
        <w:tc>
          <w:tcPr>
            <w:tcW w:w="3514" w:type="dxa"/>
          </w:tcPr>
          <w:p w:rsidR="005757F2" w:rsidRDefault="005757F2" w:rsidP="00DE500D">
            <w:pPr>
              <w:pStyle w:val="Table"/>
            </w:pPr>
            <w:r>
              <w:t xml:space="preserve">Reimbursement matts for office – Sheriff </w:t>
            </w:r>
          </w:p>
        </w:tc>
        <w:tc>
          <w:tcPr>
            <w:tcW w:w="1598" w:type="dxa"/>
          </w:tcPr>
          <w:p w:rsidR="005757F2" w:rsidRDefault="005757F2" w:rsidP="00DE500D">
            <w:pPr>
              <w:pStyle w:val="Table"/>
              <w:jc w:val="right"/>
            </w:pPr>
            <w:r>
              <w:t>42.41</w:t>
            </w:r>
          </w:p>
        </w:tc>
      </w:tr>
      <w:tr w:rsidR="005757F2" w:rsidTr="00DE500D">
        <w:tc>
          <w:tcPr>
            <w:tcW w:w="3989" w:type="dxa"/>
          </w:tcPr>
          <w:p w:rsidR="005757F2" w:rsidRDefault="005757F2" w:rsidP="00DE500D">
            <w:pPr>
              <w:pStyle w:val="Table"/>
            </w:pPr>
            <w:proofErr w:type="spellStart"/>
            <w:r>
              <w:t>Tansky</w:t>
            </w:r>
            <w:proofErr w:type="spellEnd"/>
            <w:r>
              <w:t xml:space="preserve"> Motors </w:t>
            </w:r>
          </w:p>
        </w:tc>
        <w:tc>
          <w:tcPr>
            <w:tcW w:w="979" w:type="dxa"/>
          </w:tcPr>
          <w:p w:rsidR="005757F2" w:rsidRDefault="005757F2" w:rsidP="00DE500D">
            <w:pPr>
              <w:pStyle w:val="Table"/>
              <w:jc w:val="center"/>
            </w:pPr>
            <w:r>
              <w:t>265</w:t>
            </w:r>
          </w:p>
        </w:tc>
        <w:tc>
          <w:tcPr>
            <w:tcW w:w="3514" w:type="dxa"/>
          </w:tcPr>
          <w:p w:rsidR="005757F2" w:rsidRDefault="005757F2" w:rsidP="00DE500D">
            <w:pPr>
              <w:pStyle w:val="Table"/>
            </w:pPr>
            <w:r>
              <w:t>Vehicle repairs – Sheriff</w:t>
            </w:r>
          </w:p>
        </w:tc>
        <w:tc>
          <w:tcPr>
            <w:tcW w:w="1598" w:type="dxa"/>
          </w:tcPr>
          <w:p w:rsidR="005757F2" w:rsidRDefault="005757F2" w:rsidP="00DE500D">
            <w:pPr>
              <w:pStyle w:val="Table"/>
              <w:jc w:val="right"/>
            </w:pPr>
            <w:r>
              <w:t>59.95</w:t>
            </w:r>
          </w:p>
        </w:tc>
      </w:tr>
      <w:tr w:rsidR="005757F2" w:rsidTr="00DE500D">
        <w:tc>
          <w:tcPr>
            <w:tcW w:w="3989" w:type="dxa"/>
          </w:tcPr>
          <w:p w:rsidR="005757F2" w:rsidRDefault="005757F2" w:rsidP="00DE500D">
            <w:pPr>
              <w:pStyle w:val="Table"/>
            </w:pPr>
            <w:r>
              <w:t xml:space="preserve">Kevin’s Service </w:t>
            </w:r>
          </w:p>
        </w:tc>
        <w:tc>
          <w:tcPr>
            <w:tcW w:w="979" w:type="dxa"/>
          </w:tcPr>
          <w:p w:rsidR="005757F2" w:rsidRDefault="005757F2" w:rsidP="00DE500D">
            <w:pPr>
              <w:pStyle w:val="Table"/>
              <w:jc w:val="center"/>
            </w:pPr>
            <w:r>
              <w:t>266</w:t>
            </w:r>
          </w:p>
        </w:tc>
        <w:tc>
          <w:tcPr>
            <w:tcW w:w="3514" w:type="dxa"/>
          </w:tcPr>
          <w:p w:rsidR="005757F2" w:rsidRDefault="005757F2" w:rsidP="00DE500D">
            <w:pPr>
              <w:pStyle w:val="Table"/>
            </w:pPr>
            <w:r>
              <w:t xml:space="preserve">Vehicle repairs – Sheriff </w:t>
            </w:r>
          </w:p>
        </w:tc>
        <w:tc>
          <w:tcPr>
            <w:tcW w:w="1598" w:type="dxa"/>
          </w:tcPr>
          <w:p w:rsidR="005757F2" w:rsidRDefault="005757F2" w:rsidP="00DE500D">
            <w:pPr>
              <w:pStyle w:val="Table"/>
              <w:jc w:val="right"/>
            </w:pPr>
            <w:r>
              <w:t>4322.27</w:t>
            </w:r>
          </w:p>
        </w:tc>
      </w:tr>
      <w:tr w:rsidR="005757F2" w:rsidTr="00DE500D">
        <w:tc>
          <w:tcPr>
            <w:tcW w:w="3989" w:type="dxa"/>
          </w:tcPr>
          <w:p w:rsidR="005757F2" w:rsidRDefault="005757F2" w:rsidP="00DE500D">
            <w:pPr>
              <w:pStyle w:val="Table"/>
            </w:pPr>
            <w:r>
              <w:lastRenderedPageBreak/>
              <w:t xml:space="preserve">Marty’s Wrecker Service </w:t>
            </w:r>
          </w:p>
        </w:tc>
        <w:tc>
          <w:tcPr>
            <w:tcW w:w="979" w:type="dxa"/>
          </w:tcPr>
          <w:p w:rsidR="005757F2" w:rsidRDefault="005757F2" w:rsidP="00DE500D">
            <w:pPr>
              <w:pStyle w:val="Table"/>
              <w:jc w:val="center"/>
            </w:pPr>
            <w:r>
              <w:t>267</w:t>
            </w:r>
          </w:p>
        </w:tc>
        <w:tc>
          <w:tcPr>
            <w:tcW w:w="3514" w:type="dxa"/>
          </w:tcPr>
          <w:p w:rsidR="005757F2" w:rsidRDefault="005757F2" w:rsidP="00DE500D">
            <w:pPr>
              <w:pStyle w:val="Table"/>
            </w:pPr>
            <w:r>
              <w:t xml:space="preserve">Wrecker service – Sheriff </w:t>
            </w:r>
          </w:p>
        </w:tc>
        <w:tc>
          <w:tcPr>
            <w:tcW w:w="1598" w:type="dxa"/>
          </w:tcPr>
          <w:p w:rsidR="005757F2" w:rsidRDefault="005757F2" w:rsidP="00DE500D">
            <w:pPr>
              <w:pStyle w:val="Table"/>
              <w:jc w:val="right"/>
            </w:pPr>
            <w:r>
              <w:t>75.00</w:t>
            </w:r>
          </w:p>
        </w:tc>
      </w:tr>
      <w:tr w:rsidR="005757F2" w:rsidTr="00DE500D">
        <w:tc>
          <w:tcPr>
            <w:tcW w:w="3989" w:type="dxa"/>
          </w:tcPr>
          <w:p w:rsidR="005757F2" w:rsidRDefault="005757F2" w:rsidP="00DE500D">
            <w:pPr>
              <w:pStyle w:val="Table"/>
            </w:pPr>
            <w:r>
              <w:t>Public Agency Training Council</w:t>
            </w:r>
          </w:p>
        </w:tc>
        <w:tc>
          <w:tcPr>
            <w:tcW w:w="979" w:type="dxa"/>
          </w:tcPr>
          <w:p w:rsidR="005757F2" w:rsidRDefault="005757F2" w:rsidP="00DE500D">
            <w:pPr>
              <w:pStyle w:val="Table"/>
              <w:jc w:val="center"/>
            </w:pPr>
            <w:r>
              <w:t>268</w:t>
            </w:r>
          </w:p>
        </w:tc>
        <w:tc>
          <w:tcPr>
            <w:tcW w:w="3514" w:type="dxa"/>
          </w:tcPr>
          <w:p w:rsidR="005757F2" w:rsidRDefault="005757F2" w:rsidP="00DE500D">
            <w:pPr>
              <w:pStyle w:val="Table"/>
            </w:pPr>
            <w:r>
              <w:t xml:space="preserve">Class for det. Bowman and Cherry – Sheriff </w:t>
            </w:r>
          </w:p>
        </w:tc>
        <w:tc>
          <w:tcPr>
            <w:tcW w:w="1598" w:type="dxa"/>
          </w:tcPr>
          <w:p w:rsidR="005757F2" w:rsidRDefault="005757F2" w:rsidP="00DE500D">
            <w:pPr>
              <w:pStyle w:val="Table"/>
              <w:jc w:val="right"/>
            </w:pPr>
            <w:r>
              <w:t>590.00</w:t>
            </w:r>
          </w:p>
        </w:tc>
      </w:tr>
      <w:tr w:rsidR="005757F2" w:rsidTr="00DE500D">
        <w:tc>
          <w:tcPr>
            <w:tcW w:w="3989" w:type="dxa"/>
          </w:tcPr>
          <w:p w:rsidR="005757F2" w:rsidRDefault="005757F2" w:rsidP="00DE500D">
            <w:pPr>
              <w:pStyle w:val="Table"/>
            </w:pPr>
            <w:r>
              <w:t>VISA</w:t>
            </w:r>
          </w:p>
        </w:tc>
        <w:tc>
          <w:tcPr>
            <w:tcW w:w="979" w:type="dxa"/>
          </w:tcPr>
          <w:p w:rsidR="005757F2" w:rsidRDefault="005757F2" w:rsidP="00DE500D">
            <w:pPr>
              <w:pStyle w:val="Table"/>
              <w:jc w:val="center"/>
            </w:pPr>
            <w:r>
              <w:t>269</w:t>
            </w:r>
          </w:p>
        </w:tc>
        <w:tc>
          <w:tcPr>
            <w:tcW w:w="3514" w:type="dxa"/>
          </w:tcPr>
          <w:p w:rsidR="005757F2" w:rsidRDefault="005757F2" w:rsidP="00DE500D">
            <w:pPr>
              <w:pStyle w:val="Table"/>
            </w:pPr>
            <w:r>
              <w:t xml:space="preserve">Long distance travel expense – Sheriff </w:t>
            </w:r>
          </w:p>
        </w:tc>
        <w:tc>
          <w:tcPr>
            <w:tcW w:w="1598" w:type="dxa"/>
          </w:tcPr>
          <w:p w:rsidR="005757F2" w:rsidRDefault="005757F2" w:rsidP="00DE500D">
            <w:pPr>
              <w:pStyle w:val="Table"/>
              <w:jc w:val="right"/>
            </w:pPr>
            <w:r>
              <w:t>57.75</w:t>
            </w:r>
          </w:p>
        </w:tc>
      </w:tr>
      <w:tr w:rsidR="005757F2" w:rsidTr="00DE500D">
        <w:tc>
          <w:tcPr>
            <w:tcW w:w="3989" w:type="dxa"/>
          </w:tcPr>
          <w:p w:rsidR="005757F2" w:rsidRDefault="005757F2" w:rsidP="00DE500D">
            <w:pPr>
              <w:pStyle w:val="Table"/>
            </w:pPr>
            <w:r>
              <w:t xml:space="preserve">SCOJFS </w:t>
            </w:r>
          </w:p>
        </w:tc>
        <w:tc>
          <w:tcPr>
            <w:tcW w:w="979" w:type="dxa"/>
          </w:tcPr>
          <w:p w:rsidR="005757F2" w:rsidRDefault="005757F2" w:rsidP="00DE500D">
            <w:pPr>
              <w:pStyle w:val="Table"/>
              <w:jc w:val="center"/>
            </w:pPr>
            <w:r>
              <w:t>270</w:t>
            </w:r>
          </w:p>
        </w:tc>
        <w:tc>
          <w:tcPr>
            <w:tcW w:w="3514" w:type="dxa"/>
          </w:tcPr>
          <w:p w:rsidR="005757F2" w:rsidRDefault="005757F2" w:rsidP="00DE500D">
            <w:pPr>
              <w:pStyle w:val="Table"/>
            </w:pPr>
            <w:r>
              <w:t xml:space="preserve">Ho Co share children services – Comm. </w:t>
            </w:r>
          </w:p>
        </w:tc>
        <w:tc>
          <w:tcPr>
            <w:tcW w:w="1598" w:type="dxa"/>
          </w:tcPr>
          <w:p w:rsidR="005757F2" w:rsidRDefault="005757F2" w:rsidP="00DE500D">
            <w:pPr>
              <w:pStyle w:val="Table"/>
              <w:jc w:val="right"/>
            </w:pPr>
            <w:r>
              <w:t>53,125.00</w:t>
            </w:r>
          </w:p>
        </w:tc>
      </w:tr>
      <w:tr w:rsidR="005757F2" w:rsidTr="00DE500D">
        <w:tc>
          <w:tcPr>
            <w:tcW w:w="3989" w:type="dxa"/>
          </w:tcPr>
          <w:p w:rsidR="005757F2" w:rsidRDefault="005757F2" w:rsidP="00DE500D">
            <w:pPr>
              <w:pStyle w:val="Table"/>
            </w:pPr>
            <w:proofErr w:type="spellStart"/>
            <w:r>
              <w:t>Dataspec</w:t>
            </w:r>
            <w:proofErr w:type="spellEnd"/>
            <w:r>
              <w:t xml:space="preserve"> Inc. </w:t>
            </w:r>
          </w:p>
        </w:tc>
        <w:tc>
          <w:tcPr>
            <w:tcW w:w="979" w:type="dxa"/>
          </w:tcPr>
          <w:p w:rsidR="005757F2" w:rsidRDefault="005757F2" w:rsidP="00DE500D">
            <w:pPr>
              <w:pStyle w:val="Table"/>
              <w:jc w:val="center"/>
            </w:pPr>
            <w:r>
              <w:t>271</w:t>
            </w:r>
          </w:p>
        </w:tc>
        <w:tc>
          <w:tcPr>
            <w:tcW w:w="3514" w:type="dxa"/>
          </w:tcPr>
          <w:p w:rsidR="005757F2" w:rsidRDefault="005757F2" w:rsidP="00DE500D">
            <w:pPr>
              <w:pStyle w:val="Table"/>
            </w:pPr>
            <w:r>
              <w:t xml:space="preserve">VA claims database – Vets. </w:t>
            </w:r>
          </w:p>
        </w:tc>
        <w:tc>
          <w:tcPr>
            <w:tcW w:w="1598" w:type="dxa"/>
          </w:tcPr>
          <w:p w:rsidR="005757F2" w:rsidRDefault="005757F2" w:rsidP="00DE500D">
            <w:pPr>
              <w:pStyle w:val="Table"/>
              <w:jc w:val="right"/>
            </w:pPr>
            <w:r>
              <w:t>898.00</w:t>
            </w:r>
          </w:p>
        </w:tc>
      </w:tr>
      <w:tr w:rsidR="005757F2" w:rsidTr="00DE500D">
        <w:tc>
          <w:tcPr>
            <w:tcW w:w="3989" w:type="dxa"/>
          </w:tcPr>
          <w:p w:rsidR="005757F2" w:rsidRDefault="005757F2" w:rsidP="00DE500D">
            <w:pPr>
              <w:pStyle w:val="Table"/>
            </w:pPr>
            <w:r>
              <w:t xml:space="preserve">SCOJFS </w:t>
            </w:r>
          </w:p>
        </w:tc>
        <w:tc>
          <w:tcPr>
            <w:tcW w:w="979" w:type="dxa"/>
          </w:tcPr>
          <w:p w:rsidR="005757F2" w:rsidRDefault="005757F2" w:rsidP="00DE500D">
            <w:pPr>
              <w:pStyle w:val="Table"/>
              <w:jc w:val="center"/>
            </w:pPr>
            <w:r>
              <w:t>272</w:t>
            </w:r>
          </w:p>
        </w:tc>
        <w:tc>
          <w:tcPr>
            <w:tcW w:w="3514" w:type="dxa"/>
          </w:tcPr>
          <w:p w:rsidR="005757F2" w:rsidRDefault="005757F2" w:rsidP="00DE500D">
            <w:pPr>
              <w:pStyle w:val="Table"/>
            </w:pPr>
            <w:r>
              <w:t xml:space="preserve">Public assistance mandated share – Comm. </w:t>
            </w:r>
          </w:p>
        </w:tc>
        <w:tc>
          <w:tcPr>
            <w:tcW w:w="1598" w:type="dxa"/>
          </w:tcPr>
          <w:p w:rsidR="005757F2" w:rsidRDefault="005757F2" w:rsidP="00DE500D">
            <w:pPr>
              <w:pStyle w:val="Table"/>
              <w:jc w:val="right"/>
            </w:pPr>
            <w:r>
              <w:t>15,198.78</w:t>
            </w:r>
          </w:p>
        </w:tc>
      </w:tr>
      <w:tr w:rsidR="005757F2" w:rsidTr="00DE500D">
        <w:tc>
          <w:tcPr>
            <w:tcW w:w="3989" w:type="dxa"/>
          </w:tcPr>
          <w:p w:rsidR="005757F2" w:rsidRDefault="005757F2" w:rsidP="00DE500D">
            <w:pPr>
              <w:pStyle w:val="Table"/>
            </w:pPr>
            <w:r>
              <w:t xml:space="preserve">Charles Gerken </w:t>
            </w:r>
          </w:p>
        </w:tc>
        <w:tc>
          <w:tcPr>
            <w:tcW w:w="979" w:type="dxa"/>
          </w:tcPr>
          <w:p w:rsidR="005757F2" w:rsidRDefault="005757F2" w:rsidP="00DE500D">
            <w:pPr>
              <w:pStyle w:val="Table"/>
              <w:jc w:val="center"/>
            </w:pPr>
            <w:r>
              <w:t>273</w:t>
            </w:r>
          </w:p>
        </w:tc>
        <w:tc>
          <w:tcPr>
            <w:tcW w:w="3514" w:type="dxa"/>
          </w:tcPr>
          <w:p w:rsidR="005757F2" w:rsidRDefault="005757F2" w:rsidP="00DE500D">
            <w:pPr>
              <w:pStyle w:val="Table"/>
            </w:pPr>
            <w:r>
              <w:t xml:space="preserve">Public Defender – Auditor </w:t>
            </w:r>
          </w:p>
        </w:tc>
        <w:tc>
          <w:tcPr>
            <w:tcW w:w="1598" w:type="dxa"/>
          </w:tcPr>
          <w:p w:rsidR="005757F2" w:rsidRDefault="005757F2" w:rsidP="00DE500D">
            <w:pPr>
              <w:pStyle w:val="Table"/>
              <w:jc w:val="right"/>
            </w:pPr>
            <w:r>
              <w:t>420.00</w:t>
            </w:r>
          </w:p>
        </w:tc>
      </w:tr>
      <w:tr w:rsidR="005757F2" w:rsidTr="00DE500D">
        <w:tc>
          <w:tcPr>
            <w:tcW w:w="3989" w:type="dxa"/>
          </w:tcPr>
          <w:p w:rsidR="005757F2" w:rsidRDefault="005757F2" w:rsidP="00DE500D">
            <w:pPr>
              <w:pStyle w:val="Table"/>
            </w:pPr>
            <w:r>
              <w:t>Tim Gleeson</w:t>
            </w:r>
          </w:p>
        </w:tc>
        <w:tc>
          <w:tcPr>
            <w:tcW w:w="979" w:type="dxa"/>
          </w:tcPr>
          <w:p w:rsidR="005757F2" w:rsidRDefault="005757F2" w:rsidP="00DE500D">
            <w:pPr>
              <w:pStyle w:val="Table"/>
              <w:jc w:val="center"/>
            </w:pPr>
            <w:r>
              <w:t>274</w:t>
            </w:r>
          </w:p>
        </w:tc>
        <w:tc>
          <w:tcPr>
            <w:tcW w:w="3514" w:type="dxa"/>
          </w:tcPr>
          <w:p w:rsidR="005757F2" w:rsidRDefault="005757F2" w:rsidP="00DE500D">
            <w:pPr>
              <w:pStyle w:val="Table"/>
            </w:pPr>
            <w:r>
              <w:t xml:space="preserve">Public Defender – Auditor </w:t>
            </w:r>
          </w:p>
        </w:tc>
        <w:tc>
          <w:tcPr>
            <w:tcW w:w="1598" w:type="dxa"/>
          </w:tcPr>
          <w:p w:rsidR="005757F2" w:rsidRDefault="005757F2" w:rsidP="00DE500D">
            <w:pPr>
              <w:pStyle w:val="Table"/>
              <w:jc w:val="right"/>
            </w:pPr>
            <w:r>
              <w:t>129.00</w:t>
            </w:r>
          </w:p>
        </w:tc>
      </w:tr>
      <w:tr w:rsidR="005757F2" w:rsidTr="00DE500D">
        <w:tc>
          <w:tcPr>
            <w:tcW w:w="3989" w:type="dxa"/>
          </w:tcPr>
          <w:p w:rsidR="005757F2" w:rsidRDefault="005757F2" w:rsidP="00DE500D">
            <w:pPr>
              <w:pStyle w:val="Table"/>
            </w:pPr>
            <w:r>
              <w:t xml:space="preserve">Jason Despetorich </w:t>
            </w:r>
          </w:p>
        </w:tc>
        <w:tc>
          <w:tcPr>
            <w:tcW w:w="979" w:type="dxa"/>
          </w:tcPr>
          <w:p w:rsidR="005757F2" w:rsidRDefault="005757F2" w:rsidP="00DE500D">
            <w:pPr>
              <w:pStyle w:val="Table"/>
              <w:jc w:val="center"/>
            </w:pPr>
            <w:r>
              <w:t>275</w:t>
            </w:r>
          </w:p>
        </w:tc>
        <w:tc>
          <w:tcPr>
            <w:tcW w:w="3514" w:type="dxa"/>
          </w:tcPr>
          <w:p w:rsidR="005757F2" w:rsidRDefault="005757F2" w:rsidP="00DE500D">
            <w:pPr>
              <w:pStyle w:val="Table"/>
            </w:pPr>
            <w:r>
              <w:t xml:space="preserve">Public Defender – Auditor </w:t>
            </w:r>
          </w:p>
        </w:tc>
        <w:tc>
          <w:tcPr>
            <w:tcW w:w="1598" w:type="dxa"/>
          </w:tcPr>
          <w:p w:rsidR="005757F2" w:rsidRDefault="005757F2" w:rsidP="00DE500D">
            <w:pPr>
              <w:pStyle w:val="Table"/>
              <w:jc w:val="right"/>
            </w:pPr>
            <w:r>
              <w:t>179.00</w:t>
            </w:r>
          </w:p>
        </w:tc>
      </w:tr>
      <w:tr w:rsidR="005757F2" w:rsidTr="00DE500D">
        <w:tc>
          <w:tcPr>
            <w:tcW w:w="3989" w:type="dxa"/>
          </w:tcPr>
          <w:p w:rsidR="005757F2" w:rsidRDefault="005757F2" w:rsidP="00DE500D">
            <w:pPr>
              <w:pStyle w:val="Table"/>
            </w:pPr>
            <w:r>
              <w:t xml:space="preserve">Ryan Sheplar </w:t>
            </w:r>
          </w:p>
        </w:tc>
        <w:tc>
          <w:tcPr>
            <w:tcW w:w="979" w:type="dxa"/>
          </w:tcPr>
          <w:p w:rsidR="005757F2" w:rsidRDefault="005757F2" w:rsidP="00DE500D">
            <w:pPr>
              <w:pStyle w:val="Table"/>
              <w:jc w:val="center"/>
            </w:pPr>
            <w:r>
              <w:t>276</w:t>
            </w:r>
          </w:p>
        </w:tc>
        <w:tc>
          <w:tcPr>
            <w:tcW w:w="3514" w:type="dxa"/>
          </w:tcPr>
          <w:p w:rsidR="005757F2" w:rsidRDefault="005757F2" w:rsidP="00DE500D">
            <w:pPr>
              <w:pStyle w:val="Table"/>
            </w:pPr>
            <w:r>
              <w:t xml:space="preserve">Public Defender – Auditor </w:t>
            </w:r>
          </w:p>
        </w:tc>
        <w:tc>
          <w:tcPr>
            <w:tcW w:w="1598" w:type="dxa"/>
          </w:tcPr>
          <w:p w:rsidR="005757F2" w:rsidRDefault="005757F2" w:rsidP="00DE500D">
            <w:pPr>
              <w:pStyle w:val="Table"/>
              <w:jc w:val="right"/>
            </w:pPr>
            <w:r>
              <w:t>421.47</w:t>
            </w:r>
          </w:p>
        </w:tc>
      </w:tr>
      <w:tr w:rsidR="005757F2" w:rsidTr="00DE500D">
        <w:tc>
          <w:tcPr>
            <w:tcW w:w="3989" w:type="dxa"/>
          </w:tcPr>
          <w:p w:rsidR="005757F2" w:rsidRDefault="005757F2" w:rsidP="00DE500D">
            <w:pPr>
              <w:pStyle w:val="Table"/>
            </w:pPr>
            <w:r>
              <w:t xml:space="preserve">Alisa Turner </w:t>
            </w:r>
          </w:p>
        </w:tc>
        <w:tc>
          <w:tcPr>
            <w:tcW w:w="979" w:type="dxa"/>
          </w:tcPr>
          <w:p w:rsidR="005757F2" w:rsidRDefault="005757F2" w:rsidP="00DE500D">
            <w:pPr>
              <w:pStyle w:val="Table"/>
              <w:jc w:val="center"/>
            </w:pPr>
            <w:r>
              <w:t>277</w:t>
            </w:r>
          </w:p>
        </w:tc>
        <w:tc>
          <w:tcPr>
            <w:tcW w:w="3514" w:type="dxa"/>
          </w:tcPr>
          <w:p w:rsidR="005757F2" w:rsidRDefault="005757F2" w:rsidP="00DE500D">
            <w:pPr>
              <w:pStyle w:val="Table"/>
            </w:pPr>
            <w:r>
              <w:t xml:space="preserve">Public Defender – Auditor </w:t>
            </w:r>
          </w:p>
        </w:tc>
        <w:tc>
          <w:tcPr>
            <w:tcW w:w="1598" w:type="dxa"/>
          </w:tcPr>
          <w:p w:rsidR="005757F2" w:rsidRDefault="005757F2" w:rsidP="00DE500D">
            <w:pPr>
              <w:pStyle w:val="Table"/>
              <w:jc w:val="right"/>
            </w:pPr>
            <w:r>
              <w:t>85.00</w:t>
            </w:r>
          </w:p>
        </w:tc>
      </w:tr>
      <w:tr w:rsidR="005757F2" w:rsidTr="00DE500D">
        <w:tc>
          <w:tcPr>
            <w:tcW w:w="3989" w:type="dxa"/>
          </w:tcPr>
          <w:p w:rsidR="005757F2" w:rsidRDefault="005757F2" w:rsidP="00DE500D">
            <w:pPr>
              <w:pStyle w:val="Table"/>
            </w:pPr>
            <w:r>
              <w:t xml:space="preserve">Josh Givens </w:t>
            </w:r>
          </w:p>
        </w:tc>
        <w:tc>
          <w:tcPr>
            <w:tcW w:w="979" w:type="dxa"/>
          </w:tcPr>
          <w:p w:rsidR="005757F2" w:rsidRDefault="005757F2" w:rsidP="00DE500D">
            <w:pPr>
              <w:pStyle w:val="Table"/>
              <w:jc w:val="center"/>
            </w:pPr>
            <w:r>
              <w:t>278</w:t>
            </w:r>
          </w:p>
        </w:tc>
        <w:tc>
          <w:tcPr>
            <w:tcW w:w="3514" w:type="dxa"/>
          </w:tcPr>
          <w:p w:rsidR="005757F2" w:rsidRDefault="005757F2" w:rsidP="00DE500D">
            <w:pPr>
              <w:pStyle w:val="Table"/>
            </w:pPr>
            <w:r>
              <w:t xml:space="preserve">Travel – Lodging Tax </w:t>
            </w:r>
          </w:p>
        </w:tc>
        <w:tc>
          <w:tcPr>
            <w:tcW w:w="1598" w:type="dxa"/>
          </w:tcPr>
          <w:p w:rsidR="005757F2" w:rsidRDefault="005757F2" w:rsidP="00DE500D">
            <w:pPr>
              <w:pStyle w:val="Table"/>
              <w:jc w:val="right"/>
            </w:pPr>
            <w:r>
              <w:t>48.68</w:t>
            </w:r>
          </w:p>
        </w:tc>
      </w:tr>
      <w:tr w:rsidR="005757F2" w:rsidTr="00DE500D">
        <w:tc>
          <w:tcPr>
            <w:tcW w:w="3989" w:type="dxa"/>
          </w:tcPr>
          <w:p w:rsidR="005757F2" w:rsidRDefault="005757F2" w:rsidP="00DE500D">
            <w:pPr>
              <w:pStyle w:val="Table"/>
            </w:pPr>
            <w:r>
              <w:t xml:space="preserve">Trent </w:t>
            </w:r>
            <w:proofErr w:type="spellStart"/>
            <w:r>
              <w:t>Woodgeard</w:t>
            </w:r>
            <w:proofErr w:type="spellEnd"/>
            <w:r>
              <w:t xml:space="preserve"> </w:t>
            </w:r>
          </w:p>
        </w:tc>
        <w:tc>
          <w:tcPr>
            <w:tcW w:w="979" w:type="dxa"/>
          </w:tcPr>
          <w:p w:rsidR="005757F2" w:rsidRDefault="005757F2" w:rsidP="00DE500D">
            <w:pPr>
              <w:pStyle w:val="Table"/>
              <w:jc w:val="center"/>
            </w:pPr>
            <w:r>
              <w:t>279</w:t>
            </w:r>
          </w:p>
        </w:tc>
        <w:tc>
          <w:tcPr>
            <w:tcW w:w="3514" w:type="dxa"/>
          </w:tcPr>
          <w:p w:rsidR="005757F2" w:rsidRDefault="005757F2" w:rsidP="00DE500D">
            <w:pPr>
              <w:pStyle w:val="Table"/>
            </w:pPr>
            <w:r>
              <w:t xml:space="preserve">Reimbursement for K-9 supplies – Sheriff </w:t>
            </w:r>
          </w:p>
        </w:tc>
        <w:tc>
          <w:tcPr>
            <w:tcW w:w="1598" w:type="dxa"/>
          </w:tcPr>
          <w:p w:rsidR="005757F2" w:rsidRDefault="005757F2" w:rsidP="00DE500D">
            <w:pPr>
              <w:pStyle w:val="Table"/>
              <w:jc w:val="right"/>
            </w:pPr>
            <w:r>
              <w:t>8.34</w:t>
            </w:r>
          </w:p>
        </w:tc>
      </w:tr>
      <w:tr w:rsidR="005757F2" w:rsidTr="00DE500D">
        <w:tc>
          <w:tcPr>
            <w:tcW w:w="3989" w:type="dxa"/>
          </w:tcPr>
          <w:p w:rsidR="005757F2" w:rsidRDefault="005757F2" w:rsidP="00DE500D">
            <w:pPr>
              <w:pStyle w:val="Table"/>
            </w:pPr>
            <w:r>
              <w:t xml:space="preserve">Jay Patterson </w:t>
            </w:r>
          </w:p>
        </w:tc>
        <w:tc>
          <w:tcPr>
            <w:tcW w:w="979" w:type="dxa"/>
          </w:tcPr>
          <w:p w:rsidR="005757F2" w:rsidRDefault="005757F2" w:rsidP="00DE500D">
            <w:pPr>
              <w:pStyle w:val="Table"/>
              <w:jc w:val="center"/>
            </w:pPr>
            <w:r>
              <w:t>280</w:t>
            </w:r>
          </w:p>
        </w:tc>
        <w:tc>
          <w:tcPr>
            <w:tcW w:w="3514" w:type="dxa"/>
          </w:tcPr>
          <w:p w:rsidR="005757F2" w:rsidRDefault="005757F2" w:rsidP="00DE500D">
            <w:pPr>
              <w:pStyle w:val="Table"/>
            </w:pPr>
            <w:r>
              <w:t xml:space="preserve">Mediation 2017 – Common Pleas </w:t>
            </w:r>
          </w:p>
        </w:tc>
        <w:tc>
          <w:tcPr>
            <w:tcW w:w="1598" w:type="dxa"/>
          </w:tcPr>
          <w:p w:rsidR="005757F2" w:rsidRDefault="005757F2" w:rsidP="00DE500D">
            <w:pPr>
              <w:pStyle w:val="Table"/>
              <w:jc w:val="right"/>
            </w:pPr>
            <w:r>
              <w:t>595.00</w:t>
            </w:r>
          </w:p>
        </w:tc>
      </w:tr>
      <w:tr w:rsidR="005757F2" w:rsidTr="00DE500D">
        <w:tc>
          <w:tcPr>
            <w:tcW w:w="3989" w:type="dxa"/>
          </w:tcPr>
          <w:p w:rsidR="005757F2" w:rsidRDefault="005757F2" w:rsidP="00DE500D">
            <w:pPr>
              <w:pStyle w:val="Table"/>
            </w:pPr>
            <w:r>
              <w:t xml:space="preserve">Public Agency Training Council </w:t>
            </w:r>
          </w:p>
        </w:tc>
        <w:tc>
          <w:tcPr>
            <w:tcW w:w="979" w:type="dxa"/>
          </w:tcPr>
          <w:p w:rsidR="005757F2" w:rsidRDefault="005757F2" w:rsidP="00DE500D">
            <w:pPr>
              <w:pStyle w:val="Table"/>
              <w:jc w:val="center"/>
            </w:pPr>
            <w:r>
              <w:t>281</w:t>
            </w:r>
          </w:p>
        </w:tc>
        <w:tc>
          <w:tcPr>
            <w:tcW w:w="3514" w:type="dxa"/>
          </w:tcPr>
          <w:p w:rsidR="005757F2" w:rsidRDefault="005757F2" w:rsidP="00DE500D">
            <w:pPr>
              <w:pStyle w:val="Table"/>
            </w:pPr>
            <w:r>
              <w:t xml:space="preserve">Search warrant major case investigation training – Prosecutor </w:t>
            </w:r>
          </w:p>
        </w:tc>
        <w:tc>
          <w:tcPr>
            <w:tcW w:w="1598" w:type="dxa"/>
          </w:tcPr>
          <w:p w:rsidR="005757F2" w:rsidRDefault="005757F2" w:rsidP="00DE500D">
            <w:pPr>
              <w:pStyle w:val="Table"/>
              <w:jc w:val="right"/>
            </w:pPr>
            <w:r>
              <w:t>295.00</w:t>
            </w:r>
          </w:p>
        </w:tc>
      </w:tr>
      <w:tr w:rsidR="005757F2" w:rsidTr="00DE500D">
        <w:tc>
          <w:tcPr>
            <w:tcW w:w="3989" w:type="dxa"/>
          </w:tcPr>
          <w:p w:rsidR="005757F2" w:rsidRDefault="005757F2" w:rsidP="00DE500D">
            <w:pPr>
              <w:pStyle w:val="Table"/>
            </w:pPr>
            <w:proofErr w:type="spellStart"/>
            <w:r>
              <w:t>CDW</w:t>
            </w:r>
            <w:proofErr w:type="spellEnd"/>
            <w:r>
              <w:t xml:space="preserve"> Government </w:t>
            </w:r>
          </w:p>
        </w:tc>
        <w:tc>
          <w:tcPr>
            <w:tcW w:w="979" w:type="dxa"/>
          </w:tcPr>
          <w:p w:rsidR="005757F2" w:rsidRDefault="005757F2" w:rsidP="00DE500D">
            <w:pPr>
              <w:pStyle w:val="Table"/>
              <w:jc w:val="center"/>
            </w:pPr>
            <w:r>
              <w:t>280</w:t>
            </w:r>
          </w:p>
        </w:tc>
        <w:tc>
          <w:tcPr>
            <w:tcW w:w="3514" w:type="dxa"/>
          </w:tcPr>
          <w:p w:rsidR="005757F2" w:rsidRDefault="005757F2" w:rsidP="00DE500D">
            <w:pPr>
              <w:pStyle w:val="Table"/>
            </w:pPr>
            <w:r>
              <w:t xml:space="preserve">HP black toner cartridge – Auditor </w:t>
            </w:r>
          </w:p>
        </w:tc>
        <w:tc>
          <w:tcPr>
            <w:tcW w:w="1598" w:type="dxa"/>
          </w:tcPr>
          <w:p w:rsidR="005757F2" w:rsidRDefault="005757F2" w:rsidP="00DE500D">
            <w:pPr>
              <w:pStyle w:val="Table"/>
              <w:jc w:val="right"/>
            </w:pPr>
            <w:r>
              <w:t>229.00</w:t>
            </w:r>
          </w:p>
        </w:tc>
      </w:tr>
      <w:tr w:rsidR="005757F2" w:rsidTr="00DE500D">
        <w:tc>
          <w:tcPr>
            <w:tcW w:w="3989" w:type="dxa"/>
          </w:tcPr>
          <w:p w:rsidR="005757F2" w:rsidRDefault="005757F2" w:rsidP="00DE500D">
            <w:pPr>
              <w:pStyle w:val="Table"/>
            </w:pPr>
            <w:r>
              <w:t xml:space="preserve">Kevin’s Service </w:t>
            </w:r>
          </w:p>
        </w:tc>
        <w:tc>
          <w:tcPr>
            <w:tcW w:w="979" w:type="dxa"/>
          </w:tcPr>
          <w:p w:rsidR="005757F2" w:rsidRDefault="005757F2" w:rsidP="00DE500D">
            <w:pPr>
              <w:pStyle w:val="Table"/>
              <w:jc w:val="center"/>
            </w:pPr>
            <w:r>
              <w:t>281</w:t>
            </w:r>
          </w:p>
        </w:tc>
        <w:tc>
          <w:tcPr>
            <w:tcW w:w="3514" w:type="dxa"/>
          </w:tcPr>
          <w:p w:rsidR="005757F2" w:rsidRDefault="005757F2" w:rsidP="00DE500D">
            <w:pPr>
              <w:pStyle w:val="Table"/>
            </w:pPr>
            <w:r>
              <w:t xml:space="preserve">Oil change – Sewer </w:t>
            </w:r>
          </w:p>
        </w:tc>
        <w:tc>
          <w:tcPr>
            <w:tcW w:w="1598" w:type="dxa"/>
          </w:tcPr>
          <w:p w:rsidR="005757F2" w:rsidRDefault="005757F2" w:rsidP="00DE500D">
            <w:pPr>
              <w:pStyle w:val="Table"/>
              <w:jc w:val="right"/>
            </w:pPr>
            <w:r>
              <w:t>24.89</w:t>
            </w:r>
          </w:p>
        </w:tc>
      </w:tr>
      <w:tr w:rsidR="005757F2" w:rsidTr="00DE500D">
        <w:tc>
          <w:tcPr>
            <w:tcW w:w="3989" w:type="dxa"/>
          </w:tcPr>
          <w:p w:rsidR="005757F2" w:rsidRDefault="005757F2" w:rsidP="00DE500D">
            <w:pPr>
              <w:pStyle w:val="Table"/>
            </w:pPr>
            <w:r>
              <w:t xml:space="preserve">City of Logan </w:t>
            </w:r>
          </w:p>
        </w:tc>
        <w:tc>
          <w:tcPr>
            <w:tcW w:w="979" w:type="dxa"/>
          </w:tcPr>
          <w:p w:rsidR="005757F2" w:rsidRDefault="005757F2" w:rsidP="00DE500D">
            <w:pPr>
              <w:pStyle w:val="Table"/>
              <w:jc w:val="center"/>
            </w:pPr>
            <w:r>
              <w:t>282</w:t>
            </w:r>
          </w:p>
        </w:tc>
        <w:tc>
          <w:tcPr>
            <w:tcW w:w="3514" w:type="dxa"/>
          </w:tcPr>
          <w:p w:rsidR="005757F2" w:rsidRDefault="005757F2" w:rsidP="00DE500D">
            <w:pPr>
              <w:pStyle w:val="Table"/>
            </w:pPr>
            <w:r>
              <w:t xml:space="preserve">Sludge hauling – Sewer </w:t>
            </w:r>
          </w:p>
        </w:tc>
        <w:tc>
          <w:tcPr>
            <w:tcW w:w="1598" w:type="dxa"/>
          </w:tcPr>
          <w:p w:rsidR="005757F2" w:rsidRDefault="005757F2" w:rsidP="00DE500D">
            <w:pPr>
              <w:pStyle w:val="Table"/>
              <w:jc w:val="right"/>
            </w:pPr>
            <w:r>
              <w:t>220.00</w:t>
            </w:r>
          </w:p>
        </w:tc>
      </w:tr>
      <w:tr w:rsidR="005757F2" w:rsidTr="00DE500D">
        <w:tc>
          <w:tcPr>
            <w:tcW w:w="3989" w:type="dxa"/>
          </w:tcPr>
          <w:p w:rsidR="005757F2" w:rsidRDefault="006E6927" w:rsidP="00DE500D">
            <w:pPr>
              <w:pStyle w:val="Table"/>
            </w:pPr>
            <w:r>
              <w:t>MASI</w:t>
            </w:r>
          </w:p>
        </w:tc>
        <w:tc>
          <w:tcPr>
            <w:tcW w:w="979" w:type="dxa"/>
          </w:tcPr>
          <w:p w:rsidR="005757F2" w:rsidRDefault="006E6927" w:rsidP="00DE500D">
            <w:pPr>
              <w:pStyle w:val="Table"/>
              <w:jc w:val="center"/>
            </w:pPr>
            <w:r>
              <w:t>283</w:t>
            </w:r>
          </w:p>
        </w:tc>
        <w:tc>
          <w:tcPr>
            <w:tcW w:w="3514" w:type="dxa"/>
          </w:tcPr>
          <w:p w:rsidR="005757F2" w:rsidRDefault="006E6927" w:rsidP="00DE500D">
            <w:pPr>
              <w:pStyle w:val="Table"/>
            </w:pPr>
            <w:r>
              <w:t xml:space="preserve">Testing – Sewer </w:t>
            </w:r>
          </w:p>
        </w:tc>
        <w:tc>
          <w:tcPr>
            <w:tcW w:w="1598" w:type="dxa"/>
          </w:tcPr>
          <w:p w:rsidR="005757F2" w:rsidRDefault="006E6927" w:rsidP="00DE500D">
            <w:pPr>
              <w:pStyle w:val="Table"/>
              <w:jc w:val="right"/>
            </w:pPr>
            <w:r>
              <w:t>212.35</w:t>
            </w:r>
          </w:p>
        </w:tc>
      </w:tr>
      <w:tr w:rsidR="006E6927" w:rsidTr="00DE500D">
        <w:tc>
          <w:tcPr>
            <w:tcW w:w="3989" w:type="dxa"/>
          </w:tcPr>
          <w:p w:rsidR="006E6927" w:rsidRDefault="006E6927" w:rsidP="00DE500D">
            <w:pPr>
              <w:pStyle w:val="Table"/>
            </w:pPr>
            <w:r>
              <w:t xml:space="preserve">Sandy Wintermute </w:t>
            </w:r>
          </w:p>
        </w:tc>
        <w:tc>
          <w:tcPr>
            <w:tcW w:w="979" w:type="dxa"/>
          </w:tcPr>
          <w:p w:rsidR="006E6927" w:rsidRDefault="006E6927" w:rsidP="00DE500D">
            <w:pPr>
              <w:pStyle w:val="Table"/>
              <w:jc w:val="center"/>
            </w:pPr>
            <w:r>
              <w:t>284</w:t>
            </w:r>
          </w:p>
        </w:tc>
        <w:tc>
          <w:tcPr>
            <w:tcW w:w="3514" w:type="dxa"/>
          </w:tcPr>
          <w:p w:rsidR="006E6927" w:rsidRDefault="006E6927" w:rsidP="00DE500D">
            <w:pPr>
              <w:pStyle w:val="Table"/>
            </w:pPr>
            <w:r>
              <w:t xml:space="preserve">Reimb. supplies – 911 </w:t>
            </w:r>
          </w:p>
        </w:tc>
        <w:tc>
          <w:tcPr>
            <w:tcW w:w="1598" w:type="dxa"/>
          </w:tcPr>
          <w:p w:rsidR="006E6927" w:rsidRDefault="006E6927" w:rsidP="00DE500D">
            <w:pPr>
              <w:pStyle w:val="Table"/>
              <w:jc w:val="right"/>
            </w:pPr>
            <w:r>
              <w:t>51.31</w:t>
            </w:r>
          </w:p>
        </w:tc>
      </w:tr>
      <w:tr w:rsidR="006E6927" w:rsidTr="00DE500D">
        <w:tc>
          <w:tcPr>
            <w:tcW w:w="3989" w:type="dxa"/>
          </w:tcPr>
          <w:p w:rsidR="006E6927" w:rsidRDefault="006E6927" w:rsidP="00DE500D">
            <w:pPr>
              <w:pStyle w:val="Table"/>
            </w:pPr>
            <w:r>
              <w:t>Citizens Bank</w:t>
            </w:r>
          </w:p>
        </w:tc>
        <w:tc>
          <w:tcPr>
            <w:tcW w:w="979" w:type="dxa"/>
          </w:tcPr>
          <w:p w:rsidR="006E6927" w:rsidRDefault="006E6927" w:rsidP="00DE500D">
            <w:pPr>
              <w:pStyle w:val="Table"/>
              <w:jc w:val="center"/>
            </w:pPr>
            <w:r>
              <w:t>285</w:t>
            </w:r>
          </w:p>
        </w:tc>
        <w:tc>
          <w:tcPr>
            <w:tcW w:w="3514" w:type="dxa"/>
          </w:tcPr>
          <w:p w:rsidR="006E6927" w:rsidRDefault="006E6927" w:rsidP="00DE500D">
            <w:pPr>
              <w:pStyle w:val="Table"/>
            </w:pPr>
            <w:r>
              <w:t xml:space="preserve">Supplies on bank card – 911 </w:t>
            </w:r>
          </w:p>
        </w:tc>
        <w:tc>
          <w:tcPr>
            <w:tcW w:w="1598" w:type="dxa"/>
          </w:tcPr>
          <w:p w:rsidR="006E6927" w:rsidRDefault="006E6927" w:rsidP="00DE500D">
            <w:pPr>
              <w:pStyle w:val="Table"/>
              <w:jc w:val="right"/>
            </w:pPr>
            <w:r>
              <w:t>500.00</w:t>
            </w:r>
          </w:p>
        </w:tc>
      </w:tr>
      <w:tr w:rsidR="006E6927" w:rsidTr="00DE500D">
        <w:tc>
          <w:tcPr>
            <w:tcW w:w="3989" w:type="dxa"/>
          </w:tcPr>
          <w:p w:rsidR="006E6927" w:rsidRDefault="006E6927" w:rsidP="00DE500D">
            <w:pPr>
              <w:pStyle w:val="Table"/>
            </w:pPr>
            <w:r>
              <w:t>Amazon</w:t>
            </w:r>
          </w:p>
        </w:tc>
        <w:tc>
          <w:tcPr>
            <w:tcW w:w="979" w:type="dxa"/>
          </w:tcPr>
          <w:p w:rsidR="006E6927" w:rsidRDefault="006E6927" w:rsidP="00DE500D">
            <w:pPr>
              <w:pStyle w:val="Table"/>
              <w:jc w:val="center"/>
            </w:pPr>
            <w:r>
              <w:t>256</w:t>
            </w:r>
          </w:p>
        </w:tc>
        <w:tc>
          <w:tcPr>
            <w:tcW w:w="3514" w:type="dxa"/>
          </w:tcPr>
          <w:p w:rsidR="006E6927" w:rsidRDefault="006E6927" w:rsidP="00DE500D">
            <w:pPr>
              <w:pStyle w:val="Table"/>
            </w:pPr>
            <w:r>
              <w:t xml:space="preserve">40” smart TV, wall bracket, HDMI cable, PC holder, and wireless keyboard and mouse – 911 </w:t>
            </w:r>
          </w:p>
        </w:tc>
        <w:tc>
          <w:tcPr>
            <w:tcW w:w="1598" w:type="dxa"/>
          </w:tcPr>
          <w:p w:rsidR="006E6927" w:rsidRDefault="006E6927" w:rsidP="00DE500D">
            <w:pPr>
              <w:pStyle w:val="Table"/>
              <w:jc w:val="right"/>
            </w:pPr>
            <w:r>
              <w:t>1044.83</w:t>
            </w:r>
          </w:p>
        </w:tc>
      </w:tr>
      <w:tr w:rsidR="006E6927" w:rsidTr="00DE500D">
        <w:tc>
          <w:tcPr>
            <w:tcW w:w="3989" w:type="dxa"/>
          </w:tcPr>
          <w:p w:rsidR="006E6927" w:rsidRDefault="006E6927" w:rsidP="00DE500D">
            <w:pPr>
              <w:pStyle w:val="Table"/>
            </w:pPr>
            <w:r>
              <w:t xml:space="preserve">Sandy Wintermute </w:t>
            </w:r>
          </w:p>
        </w:tc>
        <w:tc>
          <w:tcPr>
            <w:tcW w:w="979" w:type="dxa"/>
          </w:tcPr>
          <w:p w:rsidR="006E6927" w:rsidRDefault="006E6927" w:rsidP="00DE500D">
            <w:pPr>
              <w:pStyle w:val="Table"/>
              <w:jc w:val="center"/>
            </w:pPr>
            <w:r>
              <w:t>257</w:t>
            </w:r>
          </w:p>
        </w:tc>
        <w:tc>
          <w:tcPr>
            <w:tcW w:w="3514" w:type="dxa"/>
          </w:tcPr>
          <w:p w:rsidR="006E6927" w:rsidRDefault="006E6927" w:rsidP="00DE500D">
            <w:pPr>
              <w:pStyle w:val="Table"/>
            </w:pPr>
            <w:r>
              <w:t xml:space="preserve">Travel – 911 </w:t>
            </w:r>
          </w:p>
        </w:tc>
        <w:tc>
          <w:tcPr>
            <w:tcW w:w="1598" w:type="dxa"/>
          </w:tcPr>
          <w:p w:rsidR="006E6927" w:rsidRDefault="006E6927" w:rsidP="00DE500D">
            <w:pPr>
              <w:pStyle w:val="Table"/>
              <w:jc w:val="right"/>
            </w:pPr>
            <w:r>
              <w:t>22.89</w:t>
            </w:r>
          </w:p>
        </w:tc>
      </w:tr>
      <w:tr w:rsidR="006E6927" w:rsidTr="00DE500D">
        <w:tc>
          <w:tcPr>
            <w:tcW w:w="3989" w:type="dxa"/>
          </w:tcPr>
          <w:p w:rsidR="006E6927" w:rsidRDefault="006E6927" w:rsidP="00DE500D">
            <w:pPr>
              <w:pStyle w:val="Table"/>
            </w:pPr>
            <w:r>
              <w:t xml:space="preserve">ComDoc, </w:t>
            </w:r>
            <w:proofErr w:type="spellStart"/>
            <w:r>
              <w:t>INC</w:t>
            </w:r>
            <w:proofErr w:type="spellEnd"/>
          </w:p>
        </w:tc>
        <w:tc>
          <w:tcPr>
            <w:tcW w:w="979" w:type="dxa"/>
          </w:tcPr>
          <w:p w:rsidR="006E6927" w:rsidRDefault="006E6927" w:rsidP="00DE500D">
            <w:pPr>
              <w:pStyle w:val="Table"/>
              <w:jc w:val="center"/>
            </w:pPr>
            <w:r>
              <w:t>258</w:t>
            </w:r>
          </w:p>
        </w:tc>
        <w:tc>
          <w:tcPr>
            <w:tcW w:w="3514" w:type="dxa"/>
          </w:tcPr>
          <w:p w:rsidR="006E6927" w:rsidRDefault="006E6927" w:rsidP="00DE500D">
            <w:pPr>
              <w:pStyle w:val="Table"/>
            </w:pPr>
            <w:r>
              <w:t xml:space="preserve">Qtr. Contract overage allowance copies – SHSC </w:t>
            </w:r>
          </w:p>
        </w:tc>
        <w:tc>
          <w:tcPr>
            <w:tcW w:w="1598" w:type="dxa"/>
          </w:tcPr>
          <w:p w:rsidR="006E6927" w:rsidRDefault="006E6927" w:rsidP="00DE500D">
            <w:pPr>
              <w:pStyle w:val="Table"/>
              <w:jc w:val="right"/>
            </w:pPr>
            <w:r>
              <w:t>1239.92</w:t>
            </w:r>
          </w:p>
        </w:tc>
      </w:tr>
      <w:tr w:rsidR="006E6927" w:rsidTr="00DE500D">
        <w:tc>
          <w:tcPr>
            <w:tcW w:w="3989" w:type="dxa"/>
          </w:tcPr>
          <w:p w:rsidR="006E6927" w:rsidRDefault="006E6927" w:rsidP="00DE500D">
            <w:pPr>
              <w:pStyle w:val="Table"/>
            </w:pPr>
            <w:proofErr w:type="spellStart"/>
            <w:r>
              <w:t>Comdoc</w:t>
            </w:r>
            <w:proofErr w:type="spellEnd"/>
            <w:r>
              <w:t xml:space="preserve"> Leasing </w:t>
            </w:r>
          </w:p>
        </w:tc>
        <w:tc>
          <w:tcPr>
            <w:tcW w:w="979" w:type="dxa"/>
          </w:tcPr>
          <w:p w:rsidR="006E6927" w:rsidRDefault="006E6927" w:rsidP="00DE500D">
            <w:pPr>
              <w:pStyle w:val="Table"/>
              <w:jc w:val="center"/>
            </w:pPr>
            <w:r>
              <w:t>259</w:t>
            </w:r>
          </w:p>
        </w:tc>
        <w:tc>
          <w:tcPr>
            <w:tcW w:w="3514" w:type="dxa"/>
          </w:tcPr>
          <w:p w:rsidR="006E6927" w:rsidRDefault="006E6927" w:rsidP="00DE500D">
            <w:pPr>
              <w:pStyle w:val="Table"/>
            </w:pPr>
            <w:r>
              <w:t xml:space="preserve">Xerox copier lease – SHSC </w:t>
            </w:r>
          </w:p>
        </w:tc>
        <w:tc>
          <w:tcPr>
            <w:tcW w:w="1598" w:type="dxa"/>
          </w:tcPr>
          <w:p w:rsidR="006E6927" w:rsidRDefault="006E6927" w:rsidP="00DE500D">
            <w:pPr>
              <w:pStyle w:val="Table"/>
              <w:jc w:val="right"/>
            </w:pPr>
            <w:r>
              <w:t>110.00</w:t>
            </w:r>
          </w:p>
        </w:tc>
      </w:tr>
      <w:tr w:rsidR="006E6927" w:rsidTr="00DE500D">
        <w:tc>
          <w:tcPr>
            <w:tcW w:w="3989" w:type="dxa"/>
          </w:tcPr>
          <w:p w:rsidR="006E6927" w:rsidRDefault="006E6927" w:rsidP="00DE500D">
            <w:pPr>
              <w:pStyle w:val="Table"/>
            </w:pPr>
            <w:proofErr w:type="spellStart"/>
            <w:r>
              <w:t>Lewellen’s</w:t>
            </w:r>
            <w:proofErr w:type="spellEnd"/>
            <w:r>
              <w:t xml:space="preserve"> Service </w:t>
            </w:r>
          </w:p>
        </w:tc>
        <w:tc>
          <w:tcPr>
            <w:tcW w:w="979" w:type="dxa"/>
          </w:tcPr>
          <w:p w:rsidR="006E6927" w:rsidRDefault="006E6927" w:rsidP="00DE500D">
            <w:pPr>
              <w:pStyle w:val="Table"/>
              <w:jc w:val="center"/>
            </w:pPr>
            <w:r>
              <w:t>260</w:t>
            </w:r>
          </w:p>
        </w:tc>
        <w:tc>
          <w:tcPr>
            <w:tcW w:w="3514" w:type="dxa"/>
          </w:tcPr>
          <w:p w:rsidR="006E6927" w:rsidRDefault="006E6927" w:rsidP="00DE500D">
            <w:pPr>
              <w:pStyle w:val="Table"/>
            </w:pPr>
            <w:r>
              <w:t xml:space="preserve">Pest control – SHSC </w:t>
            </w:r>
          </w:p>
        </w:tc>
        <w:tc>
          <w:tcPr>
            <w:tcW w:w="1598" w:type="dxa"/>
          </w:tcPr>
          <w:p w:rsidR="006E6927" w:rsidRDefault="006E6927" w:rsidP="00DE500D">
            <w:pPr>
              <w:pStyle w:val="Table"/>
              <w:jc w:val="right"/>
            </w:pPr>
            <w:r>
              <w:t>440.00</w:t>
            </w:r>
          </w:p>
        </w:tc>
      </w:tr>
      <w:tr w:rsidR="006E6927" w:rsidTr="00DE500D">
        <w:tc>
          <w:tcPr>
            <w:tcW w:w="3989" w:type="dxa"/>
          </w:tcPr>
          <w:p w:rsidR="006E6927" w:rsidRDefault="006E6927" w:rsidP="00DE500D">
            <w:pPr>
              <w:pStyle w:val="Table"/>
            </w:pPr>
            <w:r>
              <w:t xml:space="preserve">David Wayne </w:t>
            </w:r>
          </w:p>
        </w:tc>
        <w:tc>
          <w:tcPr>
            <w:tcW w:w="979" w:type="dxa"/>
          </w:tcPr>
          <w:p w:rsidR="006E6927" w:rsidRDefault="006E6927" w:rsidP="00DE500D">
            <w:pPr>
              <w:pStyle w:val="Table"/>
              <w:jc w:val="center"/>
            </w:pPr>
            <w:r>
              <w:t>261</w:t>
            </w:r>
          </w:p>
        </w:tc>
        <w:tc>
          <w:tcPr>
            <w:tcW w:w="3514" w:type="dxa"/>
          </w:tcPr>
          <w:p w:rsidR="006E6927" w:rsidRDefault="006E6927" w:rsidP="00DE500D">
            <w:pPr>
              <w:pStyle w:val="Table"/>
            </w:pPr>
            <w:r>
              <w:t xml:space="preserve">Entertainment </w:t>
            </w:r>
          </w:p>
        </w:tc>
        <w:tc>
          <w:tcPr>
            <w:tcW w:w="1598" w:type="dxa"/>
          </w:tcPr>
          <w:p w:rsidR="006E6927" w:rsidRDefault="006E6927" w:rsidP="00DE500D">
            <w:pPr>
              <w:pStyle w:val="Table"/>
              <w:jc w:val="right"/>
            </w:pPr>
            <w:r>
              <w:t>350.00</w:t>
            </w:r>
          </w:p>
        </w:tc>
      </w:tr>
      <w:tr w:rsidR="006E6927" w:rsidTr="00DE500D">
        <w:tc>
          <w:tcPr>
            <w:tcW w:w="3989" w:type="dxa"/>
          </w:tcPr>
          <w:p w:rsidR="006E6927" w:rsidRDefault="006E6927" w:rsidP="00DE500D">
            <w:pPr>
              <w:pStyle w:val="Table"/>
            </w:pPr>
            <w:r>
              <w:t xml:space="preserve">Barnes Advertising </w:t>
            </w:r>
          </w:p>
        </w:tc>
        <w:tc>
          <w:tcPr>
            <w:tcW w:w="979" w:type="dxa"/>
          </w:tcPr>
          <w:p w:rsidR="006E6927" w:rsidRDefault="006E6927" w:rsidP="00DE500D">
            <w:pPr>
              <w:pStyle w:val="Table"/>
              <w:jc w:val="center"/>
            </w:pPr>
            <w:r>
              <w:t>262</w:t>
            </w:r>
          </w:p>
        </w:tc>
        <w:tc>
          <w:tcPr>
            <w:tcW w:w="3514" w:type="dxa"/>
          </w:tcPr>
          <w:p w:rsidR="006E6927" w:rsidRDefault="006E6927" w:rsidP="00DE500D">
            <w:pPr>
              <w:pStyle w:val="Table"/>
            </w:pPr>
            <w:r>
              <w:t xml:space="preserve">2018 billboard advertising – SHSC </w:t>
            </w:r>
          </w:p>
        </w:tc>
        <w:tc>
          <w:tcPr>
            <w:tcW w:w="1598" w:type="dxa"/>
          </w:tcPr>
          <w:p w:rsidR="006E6927" w:rsidRDefault="006E6927" w:rsidP="00DE500D">
            <w:pPr>
              <w:pStyle w:val="Table"/>
              <w:jc w:val="right"/>
            </w:pPr>
            <w:r>
              <w:t>450.00</w:t>
            </w:r>
          </w:p>
        </w:tc>
      </w:tr>
      <w:tr w:rsidR="006E6927" w:rsidTr="00DE500D">
        <w:tc>
          <w:tcPr>
            <w:tcW w:w="3989" w:type="dxa"/>
          </w:tcPr>
          <w:p w:rsidR="006E6927" w:rsidRDefault="006E6927" w:rsidP="00DE500D">
            <w:pPr>
              <w:pStyle w:val="Table"/>
            </w:pPr>
            <w:r>
              <w:t xml:space="preserve">Friends of the Park </w:t>
            </w:r>
          </w:p>
        </w:tc>
        <w:tc>
          <w:tcPr>
            <w:tcW w:w="979" w:type="dxa"/>
          </w:tcPr>
          <w:p w:rsidR="006E6927" w:rsidRDefault="006E6927" w:rsidP="00DE500D">
            <w:pPr>
              <w:pStyle w:val="Table"/>
              <w:jc w:val="center"/>
            </w:pPr>
            <w:r>
              <w:t>263</w:t>
            </w:r>
          </w:p>
        </w:tc>
        <w:tc>
          <w:tcPr>
            <w:tcW w:w="3514" w:type="dxa"/>
          </w:tcPr>
          <w:p w:rsidR="006E6927" w:rsidRDefault="006E6927" w:rsidP="00DE500D">
            <w:pPr>
              <w:pStyle w:val="Table"/>
            </w:pPr>
            <w:r>
              <w:t xml:space="preserve">Yearly sponsorship – SHSC </w:t>
            </w:r>
          </w:p>
        </w:tc>
        <w:tc>
          <w:tcPr>
            <w:tcW w:w="1598" w:type="dxa"/>
          </w:tcPr>
          <w:p w:rsidR="006E6927" w:rsidRDefault="006E6927" w:rsidP="00DE500D">
            <w:pPr>
              <w:pStyle w:val="Table"/>
              <w:jc w:val="right"/>
            </w:pPr>
            <w:r>
              <w:t>250.00</w:t>
            </w:r>
          </w:p>
        </w:tc>
      </w:tr>
      <w:tr w:rsidR="006E6927" w:rsidTr="00DE500D">
        <w:tc>
          <w:tcPr>
            <w:tcW w:w="3989" w:type="dxa"/>
          </w:tcPr>
          <w:p w:rsidR="006E6927" w:rsidRDefault="006E6927" w:rsidP="00DE500D">
            <w:pPr>
              <w:pStyle w:val="Table"/>
            </w:pPr>
            <w:r>
              <w:t xml:space="preserve">Ernie </w:t>
            </w:r>
            <w:proofErr w:type="spellStart"/>
            <w:r>
              <w:t>Maniskas</w:t>
            </w:r>
            <w:proofErr w:type="spellEnd"/>
            <w:r>
              <w:t xml:space="preserve"> </w:t>
            </w:r>
          </w:p>
        </w:tc>
        <w:tc>
          <w:tcPr>
            <w:tcW w:w="979" w:type="dxa"/>
          </w:tcPr>
          <w:p w:rsidR="006E6927" w:rsidRDefault="006E6927" w:rsidP="00DE500D">
            <w:pPr>
              <w:pStyle w:val="Table"/>
              <w:jc w:val="center"/>
            </w:pPr>
            <w:r>
              <w:t>264</w:t>
            </w:r>
          </w:p>
        </w:tc>
        <w:tc>
          <w:tcPr>
            <w:tcW w:w="3514" w:type="dxa"/>
          </w:tcPr>
          <w:p w:rsidR="006E6927" w:rsidRDefault="006E6927" w:rsidP="00DE500D">
            <w:pPr>
              <w:pStyle w:val="Table"/>
            </w:pPr>
            <w:r>
              <w:t xml:space="preserve">Driver abstract and training misc. – SHSC </w:t>
            </w:r>
          </w:p>
        </w:tc>
        <w:tc>
          <w:tcPr>
            <w:tcW w:w="1598" w:type="dxa"/>
          </w:tcPr>
          <w:p w:rsidR="006E6927" w:rsidRDefault="006E6927" w:rsidP="00DE500D">
            <w:pPr>
              <w:pStyle w:val="Table"/>
              <w:jc w:val="right"/>
            </w:pPr>
            <w:r>
              <w:t>34.02</w:t>
            </w:r>
          </w:p>
        </w:tc>
      </w:tr>
      <w:tr w:rsidR="006E6927" w:rsidTr="00DE500D">
        <w:tc>
          <w:tcPr>
            <w:tcW w:w="3989" w:type="dxa"/>
          </w:tcPr>
          <w:p w:rsidR="006E6927" w:rsidRDefault="006E6927" w:rsidP="00DE500D">
            <w:pPr>
              <w:pStyle w:val="Table"/>
            </w:pPr>
            <w:proofErr w:type="spellStart"/>
            <w:r>
              <w:t>OASC</w:t>
            </w:r>
            <w:proofErr w:type="spellEnd"/>
            <w:r>
              <w:t xml:space="preserve"> </w:t>
            </w:r>
          </w:p>
        </w:tc>
        <w:tc>
          <w:tcPr>
            <w:tcW w:w="979" w:type="dxa"/>
          </w:tcPr>
          <w:p w:rsidR="006E6927" w:rsidRDefault="006E6927" w:rsidP="00DE500D">
            <w:pPr>
              <w:pStyle w:val="Table"/>
              <w:jc w:val="center"/>
            </w:pPr>
            <w:r>
              <w:t>265</w:t>
            </w:r>
          </w:p>
        </w:tc>
        <w:tc>
          <w:tcPr>
            <w:tcW w:w="3514" w:type="dxa"/>
          </w:tcPr>
          <w:p w:rsidR="006E6927" w:rsidRDefault="006E6927" w:rsidP="00DE500D">
            <w:pPr>
              <w:pStyle w:val="Table"/>
            </w:pPr>
            <w:r>
              <w:t xml:space="preserve">2018 membership conference – SHSC </w:t>
            </w:r>
          </w:p>
        </w:tc>
        <w:tc>
          <w:tcPr>
            <w:tcW w:w="1598" w:type="dxa"/>
          </w:tcPr>
          <w:p w:rsidR="006E6927" w:rsidRDefault="006E6927" w:rsidP="00DE500D">
            <w:pPr>
              <w:pStyle w:val="Table"/>
              <w:jc w:val="right"/>
            </w:pPr>
            <w:r>
              <w:t>150.00</w:t>
            </w:r>
          </w:p>
        </w:tc>
      </w:tr>
      <w:tr w:rsidR="006E6927" w:rsidTr="00DE500D">
        <w:tc>
          <w:tcPr>
            <w:tcW w:w="3989" w:type="dxa"/>
          </w:tcPr>
          <w:p w:rsidR="006E6927" w:rsidRDefault="006E6927" w:rsidP="00DE500D">
            <w:pPr>
              <w:pStyle w:val="Table"/>
            </w:pPr>
            <w:r>
              <w:t xml:space="preserve">Logan Town Center </w:t>
            </w:r>
          </w:p>
        </w:tc>
        <w:tc>
          <w:tcPr>
            <w:tcW w:w="979" w:type="dxa"/>
          </w:tcPr>
          <w:p w:rsidR="006E6927" w:rsidRDefault="006E6927" w:rsidP="00DE500D">
            <w:pPr>
              <w:pStyle w:val="Table"/>
              <w:jc w:val="center"/>
            </w:pPr>
            <w:r>
              <w:t>266</w:t>
            </w:r>
          </w:p>
        </w:tc>
        <w:tc>
          <w:tcPr>
            <w:tcW w:w="3514" w:type="dxa"/>
          </w:tcPr>
          <w:p w:rsidR="006E6927" w:rsidRDefault="006E6927" w:rsidP="00DE500D">
            <w:pPr>
              <w:pStyle w:val="Table"/>
            </w:pPr>
            <w:r>
              <w:t xml:space="preserve">Sponsor – SHSC </w:t>
            </w:r>
          </w:p>
        </w:tc>
        <w:tc>
          <w:tcPr>
            <w:tcW w:w="1598" w:type="dxa"/>
          </w:tcPr>
          <w:p w:rsidR="006E6927" w:rsidRDefault="006E6927" w:rsidP="00DE500D">
            <w:pPr>
              <w:pStyle w:val="Table"/>
              <w:jc w:val="right"/>
            </w:pPr>
            <w:r>
              <w:t>250.00</w:t>
            </w:r>
          </w:p>
        </w:tc>
      </w:tr>
      <w:tr w:rsidR="006E6927" w:rsidTr="00DE500D">
        <w:tc>
          <w:tcPr>
            <w:tcW w:w="3989" w:type="dxa"/>
          </w:tcPr>
          <w:p w:rsidR="006E6927" w:rsidRDefault="006E6927" w:rsidP="00DE500D">
            <w:pPr>
              <w:pStyle w:val="Table"/>
            </w:pPr>
            <w:r>
              <w:t xml:space="preserve">Sonja Miller </w:t>
            </w:r>
          </w:p>
        </w:tc>
        <w:tc>
          <w:tcPr>
            <w:tcW w:w="979" w:type="dxa"/>
          </w:tcPr>
          <w:p w:rsidR="006E6927" w:rsidRDefault="006E6927" w:rsidP="00DE500D">
            <w:pPr>
              <w:pStyle w:val="Table"/>
              <w:jc w:val="center"/>
            </w:pPr>
            <w:r>
              <w:t>267</w:t>
            </w:r>
          </w:p>
        </w:tc>
        <w:tc>
          <w:tcPr>
            <w:tcW w:w="3514" w:type="dxa"/>
          </w:tcPr>
          <w:p w:rsidR="006E6927" w:rsidRDefault="006E6927" w:rsidP="00DE500D">
            <w:pPr>
              <w:pStyle w:val="Table"/>
            </w:pPr>
            <w:r>
              <w:t xml:space="preserve">Meals and travel – EMA </w:t>
            </w:r>
          </w:p>
        </w:tc>
        <w:tc>
          <w:tcPr>
            <w:tcW w:w="1598" w:type="dxa"/>
          </w:tcPr>
          <w:p w:rsidR="006E6927" w:rsidRDefault="006E6927" w:rsidP="00DE500D">
            <w:pPr>
              <w:pStyle w:val="Table"/>
              <w:jc w:val="right"/>
            </w:pPr>
            <w:r>
              <w:t>13.27</w:t>
            </w:r>
          </w:p>
        </w:tc>
      </w:tr>
      <w:tr w:rsidR="006E6927" w:rsidTr="00DE500D">
        <w:tc>
          <w:tcPr>
            <w:tcW w:w="3989" w:type="dxa"/>
          </w:tcPr>
          <w:p w:rsidR="006E6927" w:rsidRDefault="006E6927" w:rsidP="00DE500D">
            <w:pPr>
              <w:pStyle w:val="Table"/>
            </w:pPr>
            <w:r>
              <w:lastRenderedPageBreak/>
              <w:t xml:space="preserve">Cesalie Gustafson </w:t>
            </w:r>
          </w:p>
        </w:tc>
        <w:tc>
          <w:tcPr>
            <w:tcW w:w="979" w:type="dxa"/>
          </w:tcPr>
          <w:p w:rsidR="006E6927" w:rsidRDefault="006E6927" w:rsidP="00DE500D">
            <w:pPr>
              <w:pStyle w:val="Table"/>
              <w:jc w:val="center"/>
            </w:pPr>
            <w:r>
              <w:t>268</w:t>
            </w:r>
          </w:p>
        </w:tc>
        <w:tc>
          <w:tcPr>
            <w:tcW w:w="3514" w:type="dxa"/>
          </w:tcPr>
          <w:p w:rsidR="006E6927" w:rsidRDefault="006E6927" w:rsidP="00DE500D">
            <w:pPr>
              <w:pStyle w:val="Table"/>
            </w:pPr>
            <w:r>
              <w:t xml:space="preserve">Meals and travel – EMA </w:t>
            </w:r>
          </w:p>
        </w:tc>
        <w:tc>
          <w:tcPr>
            <w:tcW w:w="1598" w:type="dxa"/>
          </w:tcPr>
          <w:p w:rsidR="006E6927" w:rsidRDefault="006E6927" w:rsidP="00DE500D">
            <w:pPr>
              <w:pStyle w:val="Table"/>
              <w:jc w:val="right"/>
            </w:pPr>
            <w:r>
              <w:t>10.59</w:t>
            </w:r>
          </w:p>
        </w:tc>
      </w:tr>
      <w:tr w:rsidR="006E6927" w:rsidTr="00DE500D">
        <w:tc>
          <w:tcPr>
            <w:tcW w:w="3989" w:type="dxa"/>
          </w:tcPr>
          <w:p w:rsidR="006E6927" w:rsidRDefault="006E6927" w:rsidP="00DE500D">
            <w:pPr>
              <w:pStyle w:val="Table"/>
            </w:pPr>
            <w:r>
              <w:t xml:space="preserve">AT&amp;T </w:t>
            </w:r>
          </w:p>
        </w:tc>
        <w:tc>
          <w:tcPr>
            <w:tcW w:w="979" w:type="dxa"/>
          </w:tcPr>
          <w:p w:rsidR="006E6927" w:rsidRDefault="006E6927" w:rsidP="00DE500D">
            <w:pPr>
              <w:pStyle w:val="Table"/>
              <w:jc w:val="center"/>
            </w:pPr>
            <w:r>
              <w:t>269</w:t>
            </w:r>
          </w:p>
        </w:tc>
        <w:tc>
          <w:tcPr>
            <w:tcW w:w="3514" w:type="dxa"/>
          </w:tcPr>
          <w:p w:rsidR="006E6927" w:rsidRDefault="006E6927" w:rsidP="00DE500D">
            <w:pPr>
              <w:pStyle w:val="Table"/>
            </w:pPr>
            <w:r>
              <w:t>January cell phone service – EMA</w:t>
            </w:r>
          </w:p>
        </w:tc>
        <w:tc>
          <w:tcPr>
            <w:tcW w:w="1598" w:type="dxa"/>
          </w:tcPr>
          <w:p w:rsidR="006E6927" w:rsidRDefault="006E6927" w:rsidP="00DE500D">
            <w:pPr>
              <w:pStyle w:val="Table"/>
              <w:jc w:val="right"/>
            </w:pPr>
            <w:r>
              <w:t>77.65</w:t>
            </w:r>
          </w:p>
        </w:tc>
      </w:tr>
      <w:tr w:rsidR="006E6927" w:rsidTr="00DE500D">
        <w:tc>
          <w:tcPr>
            <w:tcW w:w="3989" w:type="dxa"/>
          </w:tcPr>
          <w:p w:rsidR="006E6927" w:rsidRDefault="006E6927" w:rsidP="00DE500D">
            <w:pPr>
              <w:pStyle w:val="Table"/>
            </w:pPr>
            <w:r>
              <w:t>Randy Moore, Petroleum Distribution, LLC</w:t>
            </w:r>
          </w:p>
        </w:tc>
        <w:tc>
          <w:tcPr>
            <w:tcW w:w="979" w:type="dxa"/>
          </w:tcPr>
          <w:p w:rsidR="006E6927" w:rsidRDefault="006E6927" w:rsidP="00DE500D">
            <w:pPr>
              <w:pStyle w:val="Table"/>
              <w:jc w:val="center"/>
            </w:pPr>
            <w:r>
              <w:t>270</w:t>
            </w:r>
          </w:p>
        </w:tc>
        <w:tc>
          <w:tcPr>
            <w:tcW w:w="3514" w:type="dxa"/>
          </w:tcPr>
          <w:p w:rsidR="006E6927" w:rsidRDefault="006E6927" w:rsidP="00DE500D">
            <w:pPr>
              <w:pStyle w:val="Table"/>
            </w:pPr>
            <w:r>
              <w:t xml:space="preserve">Gasoline and fuel </w:t>
            </w:r>
          </w:p>
        </w:tc>
        <w:tc>
          <w:tcPr>
            <w:tcW w:w="1598" w:type="dxa"/>
          </w:tcPr>
          <w:p w:rsidR="006E6927" w:rsidRDefault="006E6927" w:rsidP="00DE500D">
            <w:pPr>
              <w:pStyle w:val="Table"/>
              <w:jc w:val="right"/>
            </w:pPr>
            <w:r>
              <w:t>9909.40</w:t>
            </w:r>
          </w:p>
        </w:tc>
      </w:tr>
      <w:tr w:rsidR="006E6927" w:rsidTr="00DE500D">
        <w:tc>
          <w:tcPr>
            <w:tcW w:w="3989" w:type="dxa"/>
          </w:tcPr>
          <w:p w:rsidR="006E6927" w:rsidRDefault="006E6927" w:rsidP="00DE500D">
            <w:pPr>
              <w:pStyle w:val="Table"/>
            </w:pPr>
            <w:r>
              <w:t>Randy Moore, Petroleum Distribution, LLC</w:t>
            </w:r>
          </w:p>
        </w:tc>
        <w:tc>
          <w:tcPr>
            <w:tcW w:w="979" w:type="dxa"/>
          </w:tcPr>
          <w:p w:rsidR="006E6927" w:rsidRDefault="006E6927" w:rsidP="00DE500D">
            <w:pPr>
              <w:pStyle w:val="Table"/>
              <w:jc w:val="center"/>
            </w:pPr>
            <w:r>
              <w:t>271</w:t>
            </w:r>
          </w:p>
        </w:tc>
        <w:tc>
          <w:tcPr>
            <w:tcW w:w="3514" w:type="dxa"/>
          </w:tcPr>
          <w:p w:rsidR="006E6927" w:rsidRDefault="006E6927" w:rsidP="00DE500D">
            <w:pPr>
              <w:pStyle w:val="Table"/>
            </w:pPr>
            <w:r>
              <w:t xml:space="preserve">Gasoline and fuel </w:t>
            </w:r>
          </w:p>
        </w:tc>
        <w:tc>
          <w:tcPr>
            <w:tcW w:w="1598" w:type="dxa"/>
          </w:tcPr>
          <w:p w:rsidR="006E6927" w:rsidRDefault="006E6927" w:rsidP="00DE500D">
            <w:pPr>
              <w:pStyle w:val="Table"/>
              <w:jc w:val="right"/>
            </w:pPr>
            <w:r>
              <w:t>8541.70</w:t>
            </w:r>
          </w:p>
        </w:tc>
      </w:tr>
      <w:tr w:rsidR="006E6927" w:rsidTr="00DE500D">
        <w:tc>
          <w:tcPr>
            <w:tcW w:w="3989" w:type="dxa"/>
          </w:tcPr>
          <w:p w:rsidR="006E6927" w:rsidRDefault="006E6927" w:rsidP="00DE500D">
            <w:pPr>
              <w:pStyle w:val="Table"/>
            </w:pPr>
            <w:r>
              <w:t xml:space="preserve">Ohio Asphalt Paving Conference </w:t>
            </w:r>
          </w:p>
        </w:tc>
        <w:tc>
          <w:tcPr>
            <w:tcW w:w="979" w:type="dxa"/>
          </w:tcPr>
          <w:p w:rsidR="006E6927" w:rsidRDefault="006E6927" w:rsidP="00DE500D">
            <w:pPr>
              <w:pStyle w:val="Table"/>
              <w:jc w:val="center"/>
            </w:pPr>
            <w:r>
              <w:t>271</w:t>
            </w:r>
          </w:p>
        </w:tc>
        <w:tc>
          <w:tcPr>
            <w:tcW w:w="3514" w:type="dxa"/>
          </w:tcPr>
          <w:p w:rsidR="006E6927" w:rsidRDefault="006E6927" w:rsidP="00DE500D">
            <w:pPr>
              <w:pStyle w:val="Table"/>
            </w:pPr>
            <w:r>
              <w:t xml:space="preserve">Registration for William Shaw </w:t>
            </w:r>
          </w:p>
        </w:tc>
        <w:tc>
          <w:tcPr>
            <w:tcW w:w="1598" w:type="dxa"/>
          </w:tcPr>
          <w:p w:rsidR="006E6927" w:rsidRDefault="006E6927" w:rsidP="00DE500D">
            <w:pPr>
              <w:pStyle w:val="Table"/>
              <w:jc w:val="right"/>
            </w:pPr>
            <w:r>
              <w:t>70.00</w:t>
            </w:r>
          </w:p>
        </w:tc>
      </w:tr>
      <w:tr w:rsidR="006E6927" w:rsidTr="00DE500D">
        <w:tc>
          <w:tcPr>
            <w:tcW w:w="3989" w:type="dxa"/>
          </w:tcPr>
          <w:p w:rsidR="006E6927" w:rsidRDefault="006E6927" w:rsidP="00DE500D">
            <w:pPr>
              <w:pStyle w:val="Table"/>
            </w:pPr>
            <w:proofErr w:type="spellStart"/>
            <w:r>
              <w:t>CEAO</w:t>
            </w:r>
            <w:proofErr w:type="spellEnd"/>
          </w:p>
        </w:tc>
        <w:tc>
          <w:tcPr>
            <w:tcW w:w="979" w:type="dxa"/>
          </w:tcPr>
          <w:p w:rsidR="006E6927" w:rsidRDefault="006E6927" w:rsidP="00DE500D">
            <w:pPr>
              <w:pStyle w:val="Table"/>
              <w:jc w:val="center"/>
            </w:pPr>
            <w:r>
              <w:t>272</w:t>
            </w:r>
          </w:p>
        </w:tc>
        <w:tc>
          <w:tcPr>
            <w:tcW w:w="3514" w:type="dxa"/>
          </w:tcPr>
          <w:p w:rsidR="006E6927" w:rsidRDefault="006E6927" w:rsidP="00DE500D">
            <w:pPr>
              <w:pStyle w:val="Table"/>
            </w:pPr>
            <w:r>
              <w:t xml:space="preserve">2018 Engineers conference registration </w:t>
            </w:r>
          </w:p>
        </w:tc>
        <w:tc>
          <w:tcPr>
            <w:tcW w:w="1598" w:type="dxa"/>
          </w:tcPr>
          <w:p w:rsidR="006E6927" w:rsidRDefault="006E6927" w:rsidP="00DE500D">
            <w:pPr>
              <w:pStyle w:val="Table"/>
              <w:jc w:val="right"/>
            </w:pPr>
            <w:r>
              <w:t>249.00</w:t>
            </w:r>
          </w:p>
        </w:tc>
      </w:tr>
      <w:tr w:rsidR="006E6927" w:rsidTr="00DE500D">
        <w:tc>
          <w:tcPr>
            <w:tcW w:w="3989" w:type="dxa"/>
          </w:tcPr>
          <w:p w:rsidR="006E6927" w:rsidRDefault="006E6927" w:rsidP="00DE500D">
            <w:pPr>
              <w:pStyle w:val="Table"/>
            </w:pPr>
            <w:r>
              <w:t xml:space="preserve">Columbus Marriot Northwest Hotel </w:t>
            </w:r>
          </w:p>
        </w:tc>
        <w:tc>
          <w:tcPr>
            <w:tcW w:w="979" w:type="dxa"/>
          </w:tcPr>
          <w:p w:rsidR="006E6927" w:rsidRDefault="006E6927" w:rsidP="00DE500D">
            <w:pPr>
              <w:pStyle w:val="Table"/>
              <w:jc w:val="center"/>
            </w:pPr>
            <w:r>
              <w:t>273</w:t>
            </w:r>
          </w:p>
        </w:tc>
        <w:tc>
          <w:tcPr>
            <w:tcW w:w="3514" w:type="dxa"/>
          </w:tcPr>
          <w:p w:rsidR="006E6927" w:rsidRDefault="006E6927" w:rsidP="00DE500D">
            <w:pPr>
              <w:pStyle w:val="Table"/>
            </w:pPr>
            <w:r>
              <w:t>1 night stay for Magg</w:t>
            </w:r>
            <w:r w:rsidR="00D322A2">
              <w:t xml:space="preserve">ie Shaqra for 2018 Engineers Conf. </w:t>
            </w:r>
          </w:p>
        </w:tc>
        <w:tc>
          <w:tcPr>
            <w:tcW w:w="1598" w:type="dxa"/>
          </w:tcPr>
          <w:p w:rsidR="006E6927" w:rsidRDefault="00D322A2" w:rsidP="00DE500D">
            <w:pPr>
              <w:pStyle w:val="Table"/>
              <w:jc w:val="right"/>
            </w:pPr>
            <w:r>
              <w:t>168.02</w:t>
            </w:r>
          </w:p>
        </w:tc>
      </w:tr>
      <w:tr w:rsidR="00D322A2" w:rsidTr="00DE500D">
        <w:tc>
          <w:tcPr>
            <w:tcW w:w="3989" w:type="dxa"/>
          </w:tcPr>
          <w:p w:rsidR="00D322A2" w:rsidRDefault="00D322A2" w:rsidP="00DE500D">
            <w:pPr>
              <w:pStyle w:val="Table"/>
            </w:pPr>
            <w:r>
              <w:t xml:space="preserve">Logan Foundry and Machine Co. </w:t>
            </w:r>
          </w:p>
        </w:tc>
        <w:tc>
          <w:tcPr>
            <w:tcW w:w="979" w:type="dxa"/>
          </w:tcPr>
          <w:p w:rsidR="00D322A2" w:rsidRDefault="00D322A2" w:rsidP="00DE500D">
            <w:pPr>
              <w:pStyle w:val="Table"/>
              <w:jc w:val="center"/>
            </w:pPr>
            <w:r>
              <w:t>274</w:t>
            </w:r>
          </w:p>
        </w:tc>
        <w:tc>
          <w:tcPr>
            <w:tcW w:w="3514" w:type="dxa"/>
          </w:tcPr>
          <w:p w:rsidR="00D322A2" w:rsidRDefault="00D322A2" w:rsidP="00DE500D">
            <w:pPr>
              <w:pStyle w:val="Table"/>
            </w:pPr>
            <w:r>
              <w:t xml:space="preserve">Mtls/parts for repairs </w:t>
            </w:r>
          </w:p>
        </w:tc>
        <w:tc>
          <w:tcPr>
            <w:tcW w:w="1598" w:type="dxa"/>
          </w:tcPr>
          <w:p w:rsidR="00D322A2" w:rsidRDefault="00D322A2" w:rsidP="00DE500D">
            <w:pPr>
              <w:pStyle w:val="Table"/>
              <w:jc w:val="right"/>
            </w:pPr>
            <w:r>
              <w:t>262.73</w:t>
            </w:r>
          </w:p>
        </w:tc>
      </w:tr>
      <w:tr w:rsidR="00D322A2" w:rsidTr="00DE500D">
        <w:tc>
          <w:tcPr>
            <w:tcW w:w="3989" w:type="dxa"/>
          </w:tcPr>
          <w:p w:rsidR="00D322A2" w:rsidRDefault="00D322A2" w:rsidP="00DE500D">
            <w:pPr>
              <w:pStyle w:val="Table"/>
            </w:pPr>
            <w:r>
              <w:t xml:space="preserve">Marty’s Wrecker Service and Repair </w:t>
            </w:r>
          </w:p>
        </w:tc>
        <w:tc>
          <w:tcPr>
            <w:tcW w:w="979" w:type="dxa"/>
          </w:tcPr>
          <w:p w:rsidR="00D322A2" w:rsidRDefault="00D322A2" w:rsidP="00DE500D">
            <w:pPr>
              <w:pStyle w:val="Table"/>
              <w:jc w:val="center"/>
            </w:pPr>
            <w:r>
              <w:t>275</w:t>
            </w:r>
          </w:p>
        </w:tc>
        <w:tc>
          <w:tcPr>
            <w:tcW w:w="3514" w:type="dxa"/>
          </w:tcPr>
          <w:p w:rsidR="00D322A2" w:rsidRDefault="00D322A2" w:rsidP="00DE500D">
            <w:pPr>
              <w:pStyle w:val="Table"/>
            </w:pPr>
            <w:r>
              <w:t xml:space="preserve">Pull truck out of ditch </w:t>
            </w:r>
          </w:p>
        </w:tc>
        <w:tc>
          <w:tcPr>
            <w:tcW w:w="1598" w:type="dxa"/>
          </w:tcPr>
          <w:p w:rsidR="00D322A2" w:rsidRDefault="00D322A2" w:rsidP="00DE500D">
            <w:pPr>
              <w:pStyle w:val="Table"/>
              <w:jc w:val="right"/>
            </w:pPr>
            <w:r>
              <w:t>200.00</w:t>
            </w:r>
          </w:p>
        </w:tc>
      </w:tr>
      <w:tr w:rsidR="00D322A2" w:rsidTr="00DE500D">
        <w:tc>
          <w:tcPr>
            <w:tcW w:w="3989" w:type="dxa"/>
          </w:tcPr>
          <w:p w:rsidR="00D322A2" w:rsidRDefault="00D322A2" w:rsidP="00DE500D">
            <w:pPr>
              <w:pStyle w:val="Table"/>
            </w:pPr>
            <w:r>
              <w:t xml:space="preserve">Huddles Inc. </w:t>
            </w:r>
          </w:p>
        </w:tc>
        <w:tc>
          <w:tcPr>
            <w:tcW w:w="979" w:type="dxa"/>
          </w:tcPr>
          <w:p w:rsidR="00D322A2" w:rsidRDefault="00D322A2" w:rsidP="00DE500D">
            <w:pPr>
              <w:pStyle w:val="Table"/>
              <w:jc w:val="center"/>
            </w:pPr>
            <w:r>
              <w:t>276</w:t>
            </w:r>
          </w:p>
        </w:tc>
        <w:tc>
          <w:tcPr>
            <w:tcW w:w="3514" w:type="dxa"/>
          </w:tcPr>
          <w:p w:rsidR="00D322A2" w:rsidRDefault="00D322A2" w:rsidP="00DE500D">
            <w:pPr>
              <w:pStyle w:val="Table"/>
            </w:pPr>
            <w:r>
              <w:t xml:space="preserve">New tires for pickup truck </w:t>
            </w:r>
          </w:p>
        </w:tc>
        <w:tc>
          <w:tcPr>
            <w:tcW w:w="1598" w:type="dxa"/>
          </w:tcPr>
          <w:p w:rsidR="00D322A2" w:rsidRDefault="00D322A2" w:rsidP="00DE500D">
            <w:pPr>
              <w:pStyle w:val="Table"/>
              <w:jc w:val="right"/>
            </w:pPr>
            <w:r>
              <w:t>576.00</w:t>
            </w:r>
          </w:p>
        </w:tc>
      </w:tr>
      <w:tr w:rsidR="00D322A2" w:rsidTr="00DE500D">
        <w:tc>
          <w:tcPr>
            <w:tcW w:w="3989" w:type="dxa"/>
          </w:tcPr>
          <w:p w:rsidR="00D322A2" w:rsidRDefault="00D322A2" w:rsidP="00DE500D">
            <w:pPr>
              <w:pStyle w:val="Table"/>
            </w:pPr>
            <w:r>
              <w:t xml:space="preserve">Chromate Industrial Corp. </w:t>
            </w:r>
          </w:p>
        </w:tc>
        <w:tc>
          <w:tcPr>
            <w:tcW w:w="979" w:type="dxa"/>
          </w:tcPr>
          <w:p w:rsidR="00D322A2" w:rsidRDefault="00D322A2" w:rsidP="00DE500D">
            <w:pPr>
              <w:pStyle w:val="Table"/>
              <w:jc w:val="center"/>
            </w:pPr>
            <w:r>
              <w:t>277</w:t>
            </w:r>
          </w:p>
        </w:tc>
        <w:tc>
          <w:tcPr>
            <w:tcW w:w="3514" w:type="dxa"/>
          </w:tcPr>
          <w:p w:rsidR="00D322A2" w:rsidRDefault="00D322A2" w:rsidP="00DE500D">
            <w:pPr>
              <w:pStyle w:val="Table"/>
            </w:pPr>
            <w:r>
              <w:t xml:space="preserve">Parts for repairs and restock </w:t>
            </w:r>
          </w:p>
        </w:tc>
        <w:tc>
          <w:tcPr>
            <w:tcW w:w="1598" w:type="dxa"/>
          </w:tcPr>
          <w:p w:rsidR="00D322A2" w:rsidRDefault="00D322A2" w:rsidP="00DE500D">
            <w:pPr>
              <w:pStyle w:val="Table"/>
              <w:jc w:val="right"/>
            </w:pPr>
            <w:r>
              <w:t>412.30</w:t>
            </w:r>
          </w:p>
        </w:tc>
      </w:tr>
      <w:tr w:rsidR="00D322A2" w:rsidTr="00DE500D">
        <w:tc>
          <w:tcPr>
            <w:tcW w:w="3989" w:type="dxa"/>
          </w:tcPr>
          <w:p w:rsidR="00D322A2" w:rsidRDefault="00D322A2" w:rsidP="00DE500D">
            <w:pPr>
              <w:pStyle w:val="Table"/>
            </w:pPr>
            <w:r>
              <w:t xml:space="preserve">Advanced Radiant Products </w:t>
            </w:r>
          </w:p>
        </w:tc>
        <w:tc>
          <w:tcPr>
            <w:tcW w:w="979" w:type="dxa"/>
          </w:tcPr>
          <w:p w:rsidR="00D322A2" w:rsidRDefault="00D322A2" w:rsidP="00DE500D">
            <w:pPr>
              <w:pStyle w:val="Table"/>
              <w:jc w:val="center"/>
            </w:pPr>
            <w:r>
              <w:t>278</w:t>
            </w:r>
          </w:p>
        </w:tc>
        <w:tc>
          <w:tcPr>
            <w:tcW w:w="3514" w:type="dxa"/>
          </w:tcPr>
          <w:p w:rsidR="00D322A2" w:rsidRDefault="00D322A2" w:rsidP="00DE500D">
            <w:pPr>
              <w:pStyle w:val="Table"/>
            </w:pPr>
            <w:r>
              <w:t xml:space="preserve">Blower assembly and flame </w:t>
            </w:r>
          </w:p>
        </w:tc>
        <w:tc>
          <w:tcPr>
            <w:tcW w:w="1598" w:type="dxa"/>
          </w:tcPr>
          <w:p w:rsidR="00D322A2" w:rsidRDefault="00D322A2" w:rsidP="00DE500D">
            <w:pPr>
              <w:pStyle w:val="Table"/>
              <w:jc w:val="right"/>
            </w:pPr>
            <w:r>
              <w:t>282.06</w:t>
            </w:r>
          </w:p>
        </w:tc>
      </w:tr>
      <w:tr w:rsidR="00D322A2" w:rsidTr="00DE500D">
        <w:tc>
          <w:tcPr>
            <w:tcW w:w="3989" w:type="dxa"/>
          </w:tcPr>
          <w:p w:rsidR="00D322A2" w:rsidRDefault="00D322A2" w:rsidP="00DE500D">
            <w:pPr>
              <w:pStyle w:val="Table"/>
            </w:pPr>
            <w:r>
              <w:t xml:space="preserve">Amy Campbell </w:t>
            </w:r>
          </w:p>
        </w:tc>
        <w:tc>
          <w:tcPr>
            <w:tcW w:w="979" w:type="dxa"/>
          </w:tcPr>
          <w:p w:rsidR="00D322A2" w:rsidRDefault="00D322A2" w:rsidP="00DE500D">
            <w:pPr>
              <w:pStyle w:val="Table"/>
              <w:jc w:val="center"/>
            </w:pPr>
            <w:r>
              <w:t>279</w:t>
            </w:r>
          </w:p>
        </w:tc>
        <w:tc>
          <w:tcPr>
            <w:tcW w:w="3514" w:type="dxa"/>
          </w:tcPr>
          <w:p w:rsidR="00D322A2" w:rsidRDefault="00D322A2" w:rsidP="00DE500D">
            <w:pPr>
              <w:pStyle w:val="Table"/>
            </w:pPr>
            <w:r>
              <w:t xml:space="preserve">Cleaning service </w:t>
            </w:r>
          </w:p>
        </w:tc>
        <w:tc>
          <w:tcPr>
            <w:tcW w:w="1598" w:type="dxa"/>
          </w:tcPr>
          <w:p w:rsidR="00D322A2" w:rsidRDefault="00D322A2" w:rsidP="00DE500D">
            <w:pPr>
              <w:pStyle w:val="Table"/>
              <w:jc w:val="right"/>
            </w:pPr>
            <w:r>
              <w:t>125.00</w:t>
            </w:r>
          </w:p>
        </w:tc>
      </w:tr>
      <w:tr w:rsidR="00D322A2" w:rsidTr="00DE500D">
        <w:tc>
          <w:tcPr>
            <w:tcW w:w="3989" w:type="dxa"/>
          </w:tcPr>
          <w:p w:rsidR="00D322A2" w:rsidRDefault="00D322A2" w:rsidP="00DE500D">
            <w:pPr>
              <w:pStyle w:val="Table"/>
            </w:pPr>
            <w:r>
              <w:t xml:space="preserve">Hocking Co. Treasurer </w:t>
            </w:r>
          </w:p>
        </w:tc>
        <w:tc>
          <w:tcPr>
            <w:tcW w:w="979" w:type="dxa"/>
          </w:tcPr>
          <w:p w:rsidR="00D322A2" w:rsidRDefault="00D322A2" w:rsidP="00DE500D">
            <w:pPr>
              <w:pStyle w:val="Table"/>
              <w:jc w:val="center"/>
            </w:pPr>
            <w:r>
              <w:t>280</w:t>
            </w:r>
          </w:p>
        </w:tc>
        <w:tc>
          <w:tcPr>
            <w:tcW w:w="3514" w:type="dxa"/>
          </w:tcPr>
          <w:p w:rsidR="00D322A2" w:rsidRDefault="00D322A2" w:rsidP="00DE500D">
            <w:pPr>
              <w:pStyle w:val="Table"/>
            </w:pPr>
            <w:r>
              <w:t xml:space="preserve">Rush creek real estate tapes </w:t>
            </w:r>
          </w:p>
        </w:tc>
        <w:tc>
          <w:tcPr>
            <w:tcW w:w="1598" w:type="dxa"/>
          </w:tcPr>
          <w:p w:rsidR="00D322A2" w:rsidRDefault="00D322A2" w:rsidP="00DE500D">
            <w:pPr>
              <w:pStyle w:val="Table"/>
              <w:jc w:val="right"/>
            </w:pPr>
            <w:r>
              <w:t>211.50</w:t>
            </w:r>
          </w:p>
        </w:tc>
      </w:tr>
      <w:tr w:rsidR="00D322A2" w:rsidTr="00DE500D">
        <w:tc>
          <w:tcPr>
            <w:tcW w:w="3989" w:type="dxa"/>
          </w:tcPr>
          <w:p w:rsidR="00D322A2" w:rsidRDefault="00D322A2" w:rsidP="00DE500D">
            <w:pPr>
              <w:pStyle w:val="Table"/>
            </w:pPr>
            <w:r>
              <w:t xml:space="preserve">Hocking Co. Treasurer </w:t>
            </w:r>
          </w:p>
        </w:tc>
        <w:tc>
          <w:tcPr>
            <w:tcW w:w="979" w:type="dxa"/>
          </w:tcPr>
          <w:p w:rsidR="00D322A2" w:rsidRDefault="00D322A2" w:rsidP="00DE500D">
            <w:pPr>
              <w:pStyle w:val="Table"/>
              <w:jc w:val="center"/>
            </w:pPr>
            <w:r>
              <w:t>281</w:t>
            </w:r>
          </w:p>
        </w:tc>
        <w:tc>
          <w:tcPr>
            <w:tcW w:w="3514" w:type="dxa"/>
          </w:tcPr>
          <w:p w:rsidR="00D322A2" w:rsidRDefault="00D322A2" w:rsidP="00DE500D">
            <w:pPr>
              <w:pStyle w:val="Table"/>
            </w:pPr>
            <w:r>
              <w:t xml:space="preserve">Lot 29 real estate tapes </w:t>
            </w:r>
          </w:p>
        </w:tc>
        <w:tc>
          <w:tcPr>
            <w:tcW w:w="1598" w:type="dxa"/>
          </w:tcPr>
          <w:p w:rsidR="00D322A2" w:rsidRDefault="00D322A2" w:rsidP="00DE500D">
            <w:pPr>
              <w:pStyle w:val="Table"/>
              <w:jc w:val="right"/>
            </w:pPr>
            <w:r>
              <w:t>11.13</w:t>
            </w:r>
          </w:p>
        </w:tc>
      </w:tr>
      <w:tr w:rsidR="00D322A2" w:rsidTr="00DE500D">
        <w:tc>
          <w:tcPr>
            <w:tcW w:w="3989" w:type="dxa"/>
          </w:tcPr>
          <w:p w:rsidR="00D322A2" w:rsidRDefault="00D322A2" w:rsidP="00DE500D">
            <w:pPr>
              <w:pStyle w:val="Table"/>
            </w:pPr>
            <w:r>
              <w:t>Tee Jay’s Drive Thru and Deli</w:t>
            </w:r>
          </w:p>
        </w:tc>
        <w:tc>
          <w:tcPr>
            <w:tcW w:w="979" w:type="dxa"/>
          </w:tcPr>
          <w:p w:rsidR="00D322A2" w:rsidRDefault="00D322A2" w:rsidP="00DE500D">
            <w:pPr>
              <w:pStyle w:val="Table"/>
              <w:jc w:val="center"/>
            </w:pPr>
            <w:r>
              <w:t>282</w:t>
            </w:r>
          </w:p>
        </w:tc>
        <w:tc>
          <w:tcPr>
            <w:tcW w:w="3514" w:type="dxa"/>
          </w:tcPr>
          <w:p w:rsidR="00D322A2" w:rsidRDefault="00D322A2" w:rsidP="00DE500D">
            <w:pPr>
              <w:pStyle w:val="Table"/>
            </w:pPr>
            <w:r>
              <w:t xml:space="preserve">Coffee creamer, etc. </w:t>
            </w:r>
          </w:p>
        </w:tc>
        <w:tc>
          <w:tcPr>
            <w:tcW w:w="1598" w:type="dxa"/>
          </w:tcPr>
          <w:p w:rsidR="00D322A2" w:rsidRDefault="00D322A2" w:rsidP="00DE500D">
            <w:pPr>
              <w:pStyle w:val="Table"/>
              <w:jc w:val="right"/>
            </w:pPr>
            <w:r>
              <w:t>53.10</w:t>
            </w:r>
          </w:p>
        </w:tc>
      </w:tr>
      <w:tr w:rsidR="00D322A2" w:rsidTr="00DE500D">
        <w:tc>
          <w:tcPr>
            <w:tcW w:w="3989" w:type="dxa"/>
          </w:tcPr>
          <w:p w:rsidR="00D322A2" w:rsidRDefault="00D322A2" w:rsidP="00DE500D">
            <w:pPr>
              <w:pStyle w:val="Table"/>
            </w:pPr>
            <w:r>
              <w:t xml:space="preserve">BSS Waste </w:t>
            </w:r>
          </w:p>
        </w:tc>
        <w:tc>
          <w:tcPr>
            <w:tcW w:w="979" w:type="dxa"/>
          </w:tcPr>
          <w:p w:rsidR="00D322A2" w:rsidRDefault="00D322A2" w:rsidP="00DE500D">
            <w:pPr>
              <w:pStyle w:val="Table"/>
              <w:jc w:val="center"/>
            </w:pPr>
            <w:r>
              <w:t>283</w:t>
            </w:r>
          </w:p>
        </w:tc>
        <w:tc>
          <w:tcPr>
            <w:tcW w:w="3514" w:type="dxa"/>
          </w:tcPr>
          <w:p w:rsidR="00D322A2" w:rsidRDefault="00D322A2" w:rsidP="00DE500D">
            <w:pPr>
              <w:pStyle w:val="Table"/>
            </w:pPr>
            <w:r>
              <w:t xml:space="preserve">Monthly service </w:t>
            </w:r>
          </w:p>
        </w:tc>
        <w:tc>
          <w:tcPr>
            <w:tcW w:w="1598" w:type="dxa"/>
          </w:tcPr>
          <w:p w:rsidR="00D322A2" w:rsidRDefault="00D322A2" w:rsidP="00DE500D">
            <w:pPr>
              <w:pStyle w:val="Table"/>
              <w:jc w:val="right"/>
            </w:pPr>
            <w:r>
              <w:t>120.00</w:t>
            </w:r>
          </w:p>
        </w:tc>
      </w:tr>
    </w:tbl>
    <w:p w:rsidR="00BF2B03" w:rsidRDefault="00DE500D">
      <w:r>
        <w:t xml:space="preserve">Motion by Sandra Ogle and seconded by Gary Waugh to approve bills. </w:t>
      </w:r>
    </w:p>
    <w:p w:rsidR="00DE500D" w:rsidRDefault="00DE500D">
      <w:r>
        <w:t xml:space="preserve">Vote: Ogle, yea, Waugh, yea, Dickerson, yea. </w:t>
      </w:r>
    </w:p>
    <w:p w:rsidR="00230981" w:rsidRDefault="00230981">
      <w:pPr>
        <w:rPr>
          <w:b/>
          <w:u w:val="single"/>
        </w:rPr>
      </w:pPr>
      <w:r>
        <w:rPr>
          <w:b/>
          <w:u w:val="single"/>
        </w:rPr>
        <w:t xml:space="preserve">APPROPRIATION TRANSFER: </w:t>
      </w:r>
    </w:p>
    <w:p w:rsidR="00230981" w:rsidRDefault="00230981">
      <w:r>
        <w:t>$500.00 from A02F04 equipment to A02F10 travel</w:t>
      </w:r>
    </w:p>
    <w:p w:rsidR="00230981" w:rsidRDefault="00230981">
      <w:r>
        <w:t>Probate</w:t>
      </w:r>
      <w:r>
        <w:tab/>
        <w:t>-</w:t>
      </w:r>
      <w:r>
        <w:tab/>
        <w:t xml:space="preserve">$18,166.20 from A02D02A probate mag salary to A02C22D </w:t>
      </w:r>
      <w:proofErr w:type="spellStart"/>
      <w:r>
        <w:t>juv</w:t>
      </w:r>
      <w:proofErr w:type="spellEnd"/>
      <w:r>
        <w:t xml:space="preserve"> mag salary; $2543.27 from A02C13A probate PERS to A02C30A juvenile PERS </w:t>
      </w:r>
    </w:p>
    <w:p w:rsidR="00230981" w:rsidRDefault="00230981">
      <w:r>
        <w:t>Dog Kennel</w:t>
      </w:r>
      <w:r>
        <w:tab/>
        <w:t>-</w:t>
      </w:r>
      <w:r>
        <w:tab/>
        <w:t xml:space="preserve">$150.00 from B05-11 other expense to B05-10 spay/neuter program </w:t>
      </w:r>
    </w:p>
    <w:p w:rsidR="00230981" w:rsidRDefault="00230981">
      <w:r>
        <w:t xml:space="preserve">Motion by Gary Waugh and seconded by Sandra Ogle to approve. </w:t>
      </w:r>
    </w:p>
    <w:p w:rsidR="00230981" w:rsidRDefault="00230981">
      <w:r>
        <w:t xml:space="preserve">Vote: Ogle, yea, Waugh, yea, Dickerson, yea. </w:t>
      </w:r>
    </w:p>
    <w:p w:rsidR="00230981" w:rsidRDefault="00230981">
      <w:pPr>
        <w:rPr>
          <w:b/>
          <w:u w:val="single"/>
        </w:rPr>
      </w:pPr>
      <w:r>
        <w:rPr>
          <w:b/>
          <w:u w:val="single"/>
        </w:rPr>
        <w:t xml:space="preserve">OHIO DEPARTMENT OF TRANSPORTATION: </w:t>
      </w:r>
    </w:p>
    <w:p w:rsidR="00230981" w:rsidRDefault="00230981">
      <w:r>
        <w:t xml:space="preserve">Commissioner Ogle read a document from ODOT discussing 2017 county highway system mileage certification. </w:t>
      </w:r>
    </w:p>
    <w:p w:rsidR="00230981" w:rsidRDefault="00230981">
      <w:r>
        <w:t xml:space="preserve">Motion by Gary Waugh and seconded by Sandra Ogle to approve. </w:t>
      </w:r>
    </w:p>
    <w:p w:rsidR="00230981" w:rsidRDefault="00230981">
      <w:r>
        <w:t xml:space="preserve">Vote: Ogle, yea, Waugh, yea, Dickerson, yea. </w:t>
      </w:r>
    </w:p>
    <w:p w:rsidR="00230981" w:rsidRDefault="00230981">
      <w:r>
        <w:t xml:space="preserve">President Dickerson </w:t>
      </w:r>
      <w:r w:rsidR="00D36A1B">
        <w:t xml:space="preserve">stated he sits on thirteen committees and boards; Commissioner Ogle sits on nine and Commissioner Waugh sits on ten. </w:t>
      </w:r>
    </w:p>
    <w:p w:rsidR="00D36A1B" w:rsidRDefault="00D36A1B">
      <w:pPr>
        <w:rPr>
          <w:b/>
          <w:u w:val="single"/>
        </w:rPr>
      </w:pPr>
      <w:r>
        <w:rPr>
          <w:b/>
          <w:u w:val="single"/>
        </w:rPr>
        <w:t xml:space="preserve">KEN WILSON: </w:t>
      </w:r>
    </w:p>
    <w:p w:rsidR="00D36A1B" w:rsidRDefault="00D36A1B">
      <w:r>
        <w:lastRenderedPageBreak/>
        <w:t xml:space="preserve">Auditor Ken Wilson gave an update on the data processing system. He stated that in 2019 </w:t>
      </w:r>
      <w:proofErr w:type="spellStart"/>
      <w:r w:rsidR="00FF6B13">
        <w:t>DMC</w:t>
      </w:r>
      <w:proofErr w:type="spellEnd"/>
      <w:r w:rsidR="00FF6B13">
        <w:t xml:space="preserve"> Technology Group</w:t>
      </w:r>
      <w:r>
        <w:t xml:space="preserve"> will no longer support the AS400 system. The option is to try and get by with no upgrade or upgrade the software and hardware. The estimated cost to upgrade is $4828.12. </w:t>
      </w:r>
    </w:p>
    <w:p w:rsidR="00D36A1B" w:rsidRDefault="00D36A1B">
      <w:r>
        <w:t xml:space="preserve">Commissioner Ogle asked if the money can be taken out of capital improvement. Ken said no. </w:t>
      </w:r>
    </w:p>
    <w:p w:rsidR="00D36A1B" w:rsidRDefault="00D36A1B">
      <w:r>
        <w:t xml:space="preserve">Motion by Sandra Ogle and seconded by Gary Waugh </w:t>
      </w:r>
      <w:r w:rsidR="00FF6B13">
        <w:t>to do the IBM maintenance renewal and IBM upgrade with software media for a total of $4828.12</w:t>
      </w:r>
      <w:r>
        <w:t xml:space="preserve">. </w:t>
      </w:r>
    </w:p>
    <w:p w:rsidR="00FF6B13" w:rsidRDefault="00FF6B13">
      <w:r>
        <w:t xml:space="preserve">Ken said there was an additional $2000 added into that total for MFCD conversion process. </w:t>
      </w:r>
    </w:p>
    <w:p w:rsidR="00D36A1B" w:rsidRDefault="00D36A1B">
      <w:r>
        <w:t xml:space="preserve">Roll Call: Ogle, yea, Waugh, yea, Dickerson, yea. </w:t>
      </w:r>
    </w:p>
    <w:p w:rsidR="00FF6B13" w:rsidRDefault="00FF6B13">
      <w:r>
        <w:rPr>
          <w:b/>
          <w:u w:val="single"/>
        </w:rPr>
        <w:t>EXECUTIVE SESSION:</w:t>
      </w:r>
      <w:r>
        <w:t xml:space="preserve"> Motion by Sandra Ogle and seconded by Gary Waugh under personnel compensation of a public employee with Ken Wilson at 9:50 AM.</w:t>
      </w:r>
    </w:p>
    <w:p w:rsidR="00FF6B13" w:rsidRPr="00FF6B13" w:rsidRDefault="00FF6B13">
      <w:r>
        <w:t xml:space="preserve">Roll Call: Ogle, yea, Waugh, yea, Dickerson, yea. </w:t>
      </w:r>
    </w:p>
    <w:p w:rsidR="00FF6B13" w:rsidRDefault="00FF6B13" w:rsidP="00FF6B13">
      <w:pPr>
        <w:tabs>
          <w:tab w:val="left" w:pos="7824"/>
        </w:tabs>
        <w:rPr>
          <w:b/>
          <w:u w:val="single"/>
        </w:rPr>
      </w:pPr>
      <w:r>
        <w:rPr>
          <w:b/>
          <w:u w:val="single"/>
        </w:rPr>
        <w:t>EXIT EXECUTIVE SESSION:</w:t>
      </w:r>
      <w:r>
        <w:t xml:space="preserve"> No action taken at 10:04 AM. </w:t>
      </w:r>
      <w:r>
        <w:rPr>
          <w:b/>
          <w:u w:val="single"/>
        </w:rPr>
        <w:t xml:space="preserve"> </w:t>
      </w:r>
    </w:p>
    <w:p w:rsidR="00FF6B13" w:rsidRDefault="00FF6B13" w:rsidP="00FF6B13">
      <w:pPr>
        <w:tabs>
          <w:tab w:val="left" w:pos="7824"/>
        </w:tabs>
        <w:rPr>
          <w:b/>
          <w:u w:val="single"/>
        </w:rPr>
      </w:pPr>
      <w:r>
        <w:rPr>
          <w:b/>
          <w:u w:val="single"/>
        </w:rPr>
        <w:t xml:space="preserve">PUBLIC COMMENT: </w:t>
      </w:r>
    </w:p>
    <w:p w:rsidR="00FF6B13" w:rsidRDefault="00FF6B13" w:rsidP="00FF6B13">
      <w:pPr>
        <w:tabs>
          <w:tab w:val="left" w:pos="7824"/>
        </w:tabs>
      </w:pPr>
      <w:r>
        <w:t>Sue Morga</w:t>
      </w:r>
      <w:r w:rsidR="003A3133">
        <w:t>n asked why Jeff Dickerson was p</w:t>
      </w:r>
      <w:r>
        <w:t xml:space="preserve">resident for a second year. She stated Gary will not be crossed trained and has no skill in being President of the Board. Jeff said they did not rotate because of the nomination process. </w:t>
      </w:r>
      <w:r w:rsidR="00437C21">
        <w:t xml:space="preserve">Mrs. Morgan </w:t>
      </w:r>
      <w:r w:rsidR="00910068">
        <w:t xml:space="preserve">asked who nominates. </w:t>
      </w:r>
      <w:r w:rsidR="003A3133">
        <w:t>Mrs. Morgan said she was disappointed. I</w:t>
      </w:r>
      <w:r w:rsidR="00B43CD6">
        <w:t>t makes a fourth year that</w:t>
      </w:r>
      <w:r w:rsidR="00910068">
        <w:t xml:space="preserve"> Sandy doesn’t get a break </w:t>
      </w:r>
      <w:r w:rsidR="00B43CD6">
        <w:t>from reading</w:t>
      </w:r>
      <w:bookmarkStart w:id="0" w:name="_GoBack"/>
      <w:bookmarkEnd w:id="0"/>
      <w:r w:rsidR="00910068">
        <w:t xml:space="preserve">. Jeff </w:t>
      </w:r>
      <w:r w:rsidR="00437C21">
        <w:t>said he was insulted by what Mrs. Morgan</w:t>
      </w:r>
      <w:r w:rsidR="00910068">
        <w:t xml:space="preserve"> had to say. </w:t>
      </w:r>
      <w:r w:rsidR="00971596">
        <w:t>Commissioner Waugh said that when he ran for the job he did not unders</w:t>
      </w:r>
      <w:r w:rsidR="00437C21">
        <w:t>tand the complexity. Gary stated h</w:t>
      </w:r>
      <w:r w:rsidR="00971596">
        <w:t>e spent the first</w:t>
      </w:r>
      <w:r w:rsidR="00B43CD6">
        <w:t xml:space="preserve"> year learning the job and </w:t>
      </w:r>
      <w:r w:rsidR="00971596">
        <w:t>he does not feel he’s been slight</w:t>
      </w:r>
      <w:r w:rsidR="003A3133">
        <w:t>ed by not assuming position of p</w:t>
      </w:r>
      <w:r w:rsidR="00971596">
        <w:t xml:space="preserve">resident. </w:t>
      </w:r>
    </w:p>
    <w:p w:rsidR="00971596" w:rsidRDefault="00971596" w:rsidP="00FF6B13">
      <w:pPr>
        <w:tabs>
          <w:tab w:val="left" w:pos="7824"/>
        </w:tabs>
      </w:pPr>
      <w:r>
        <w:t xml:space="preserve">Bill Kaeppner discussed the different kinds of liability for the </w:t>
      </w:r>
      <w:proofErr w:type="spellStart"/>
      <w:r>
        <w:t>HVST</w:t>
      </w:r>
      <w:proofErr w:type="spellEnd"/>
      <w:r>
        <w:t xml:space="preserve">. </w:t>
      </w:r>
      <w:r w:rsidR="00B43CD6">
        <w:t>He stated</w:t>
      </w:r>
      <w:r>
        <w:t xml:space="preserve"> the issues of long-term maintenance for the trail are on the commissioners. </w:t>
      </w:r>
    </w:p>
    <w:p w:rsidR="00971596" w:rsidRDefault="00971596" w:rsidP="00FF6B13">
      <w:pPr>
        <w:tabs>
          <w:tab w:val="left" w:pos="7824"/>
        </w:tabs>
      </w:pPr>
      <w:r>
        <w:t xml:space="preserve">Commissioner Ogle reminded everyone of Logan on Ice and the Annual Winter Hike on Saturday. </w:t>
      </w:r>
    </w:p>
    <w:p w:rsidR="00971596" w:rsidRDefault="00971596" w:rsidP="00FF6B13">
      <w:pPr>
        <w:tabs>
          <w:tab w:val="left" w:pos="7824"/>
        </w:tabs>
      </w:pPr>
      <w:r>
        <w:t xml:space="preserve">ADJOURNMENT Motion by Sandra Ogle and seconded by Gary Waugh. </w:t>
      </w:r>
    </w:p>
    <w:p w:rsidR="00D36A1B" w:rsidRPr="00D36A1B" w:rsidRDefault="00971596" w:rsidP="00971596">
      <w:pPr>
        <w:tabs>
          <w:tab w:val="left" w:pos="7824"/>
        </w:tabs>
      </w:pPr>
      <w:r>
        <w:t xml:space="preserve">Vote: Ogle, yea, Waugh, yea, Dickerson, yea. Motion carried. </w:t>
      </w:r>
    </w:p>
    <w:tbl>
      <w:tblPr>
        <w:tblW w:w="10080" w:type="dxa"/>
        <w:tblLayout w:type="fixed"/>
        <w:tblLook w:val="0000" w:firstRow="0" w:lastRow="0" w:firstColumn="0" w:lastColumn="0" w:noHBand="0" w:noVBand="0"/>
      </w:tblPr>
      <w:tblGrid>
        <w:gridCol w:w="8640"/>
        <w:gridCol w:w="1440"/>
      </w:tblGrid>
      <w:tr w:rsidR="00DE500D" w:rsidRPr="00DE500D" w:rsidTr="00DE500D">
        <w:tc>
          <w:tcPr>
            <w:tcW w:w="8640" w:type="dxa"/>
          </w:tcPr>
          <w:p w:rsidR="00DE500D" w:rsidRPr="00DE500D" w:rsidRDefault="00DE500D" w:rsidP="00DE500D">
            <w:pPr>
              <w:pStyle w:val="Table"/>
              <w:rPr>
                <w:b/>
              </w:rPr>
            </w:pPr>
          </w:p>
        </w:tc>
        <w:tc>
          <w:tcPr>
            <w:tcW w:w="1440" w:type="dxa"/>
            <w:tcBorders>
              <w:top w:val="dotted" w:sz="4" w:space="0" w:color="auto"/>
            </w:tcBorders>
          </w:tcPr>
          <w:p w:rsidR="00DE500D" w:rsidRPr="00DE500D" w:rsidRDefault="00DE500D" w:rsidP="00DE500D">
            <w:pPr>
              <w:pStyle w:val="Table"/>
              <w:jc w:val="right"/>
              <w:rPr>
                <w:b/>
              </w:rPr>
            </w:pPr>
          </w:p>
        </w:tc>
      </w:tr>
    </w:tbl>
    <w:p w:rsidR="00DE500D" w:rsidRDefault="00DE500D"/>
    <w:tbl>
      <w:tblPr>
        <w:tblStyle w:val="TableGrid"/>
        <w:tblW w:w="475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0"/>
        <w:gridCol w:w="833"/>
        <w:gridCol w:w="4598"/>
      </w:tblGrid>
      <w:tr w:rsidR="00977855" w:rsidTr="00977855">
        <w:trPr>
          <w:trHeight w:val="576"/>
        </w:trPr>
        <w:tc>
          <w:tcPr>
            <w:tcW w:w="4678" w:type="dxa"/>
            <w:tcBorders>
              <w:bottom w:val="dotted" w:sz="4" w:space="0" w:color="auto"/>
            </w:tcBorders>
          </w:tcPr>
          <w:p w:rsidR="00977855" w:rsidRDefault="00977855">
            <w:pPr>
              <w:pStyle w:val="Signatures"/>
            </w:pPr>
          </w:p>
        </w:tc>
        <w:tc>
          <w:tcPr>
            <w:tcW w:w="895" w:type="dxa"/>
          </w:tcPr>
          <w:p w:rsidR="00977855" w:rsidRDefault="00977855">
            <w:pPr>
              <w:pStyle w:val="Signatures"/>
            </w:pPr>
          </w:p>
        </w:tc>
        <w:tc>
          <w:tcPr>
            <w:tcW w:w="4892" w:type="dxa"/>
            <w:tcBorders>
              <w:bottom w:val="dotted" w:sz="4" w:space="0" w:color="auto"/>
            </w:tcBorders>
          </w:tcPr>
          <w:p w:rsidR="00977855" w:rsidRDefault="00977855">
            <w:pPr>
              <w:pStyle w:val="Signatures"/>
            </w:pPr>
          </w:p>
        </w:tc>
      </w:tr>
      <w:tr w:rsidR="00977855" w:rsidTr="00977855">
        <w:trPr>
          <w:trHeight w:val="576"/>
        </w:trPr>
        <w:tc>
          <w:tcPr>
            <w:tcW w:w="4678" w:type="dxa"/>
            <w:tcBorders>
              <w:top w:val="dotted" w:sz="4" w:space="0" w:color="auto"/>
            </w:tcBorders>
          </w:tcPr>
          <w:p w:rsidR="00977855" w:rsidRDefault="00BF1A0F">
            <w:pPr>
              <w:pStyle w:val="Signatures"/>
            </w:pPr>
            <w:r>
              <w:t>Rose Marshall</w:t>
            </w:r>
            <w:r w:rsidR="00977855">
              <w:t>, Clerk</w:t>
            </w:r>
          </w:p>
        </w:tc>
        <w:tc>
          <w:tcPr>
            <w:tcW w:w="895" w:type="dxa"/>
          </w:tcPr>
          <w:p w:rsidR="00977855" w:rsidRDefault="00977855">
            <w:pPr>
              <w:pStyle w:val="Signatures"/>
            </w:pPr>
          </w:p>
        </w:tc>
        <w:tc>
          <w:tcPr>
            <w:tcW w:w="4892" w:type="dxa"/>
            <w:tcBorders>
              <w:top w:val="dotted" w:sz="4" w:space="0" w:color="auto"/>
              <w:bottom w:val="dotted" w:sz="4" w:space="0" w:color="auto"/>
            </w:tcBorders>
          </w:tcPr>
          <w:p w:rsidR="00977855" w:rsidRDefault="00977855">
            <w:pPr>
              <w:pStyle w:val="Signatures"/>
            </w:pPr>
          </w:p>
        </w:tc>
      </w:tr>
      <w:tr w:rsidR="00977855" w:rsidTr="00977855">
        <w:trPr>
          <w:trHeight w:val="576"/>
        </w:trPr>
        <w:tc>
          <w:tcPr>
            <w:tcW w:w="4678" w:type="dxa"/>
          </w:tcPr>
          <w:p w:rsidR="00977855" w:rsidRDefault="00977855">
            <w:pPr>
              <w:pStyle w:val="Signatures"/>
            </w:pPr>
          </w:p>
        </w:tc>
        <w:tc>
          <w:tcPr>
            <w:tcW w:w="895" w:type="dxa"/>
          </w:tcPr>
          <w:p w:rsidR="00977855" w:rsidRDefault="00977855">
            <w:pPr>
              <w:pStyle w:val="Signatures"/>
            </w:pPr>
          </w:p>
        </w:tc>
        <w:tc>
          <w:tcPr>
            <w:tcW w:w="4892" w:type="dxa"/>
            <w:tcBorders>
              <w:top w:val="dotted" w:sz="4" w:space="0" w:color="auto"/>
              <w:bottom w:val="dotted" w:sz="4" w:space="0" w:color="auto"/>
            </w:tcBorders>
          </w:tcPr>
          <w:p w:rsidR="00977855" w:rsidRDefault="00977855">
            <w:pPr>
              <w:pStyle w:val="Signatures"/>
            </w:pPr>
          </w:p>
        </w:tc>
      </w:tr>
      <w:tr w:rsidR="00977855" w:rsidTr="00977855">
        <w:tc>
          <w:tcPr>
            <w:tcW w:w="4678" w:type="dxa"/>
          </w:tcPr>
          <w:p w:rsidR="00977855" w:rsidRDefault="00977855">
            <w:pPr>
              <w:pStyle w:val="Signatures"/>
            </w:pPr>
          </w:p>
        </w:tc>
        <w:tc>
          <w:tcPr>
            <w:tcW w:w="895" w:type="dxa"/>
          </w:tcPr>
          <w:p w:rsidR="00977855" w:rsidRDefault="00977855">
            <w:pPr>
              <w:pStyle w:val="Signatures"/>
            </w:pPr>
          </w:p>
        </w:tc>
        <w:tc>
          <w:tcPr>
            <w:tcW w:w="4892" w:type="dxa"/>
            <w:tcBorders>
              <w:top w:val="dotted" w:sz="4" w:space="0" w:color="auto"/>
            </w:tcBorders>
          </w:tcPr>
          <w:p w:rsidR="00977855" w:rsidRDefault="00977855">
            <w:pPr>
              <w:pStyle w:val="Signatures"/>
            </w:pPr>
            <w:r>
              <w:t>Board of Hocking County Commissioners</w:t>
            </w:r>
          </w:p>
        </w:tc>
      </w:tr>
      <w:tr w:rsidR="00977855" w:rsidTr="00977855">
        <w:tc>
          <w:tcPr>
            <w:tcW w:w="4678" w:type="dxa"/>
          </w:tcPr>
          <w:p w:rsidR="00977855" w:rsidRDefault="00977855">
            <w:pPr>
              <w:pStyle w:val="Signatures"/>
            </w:pPr>
          </w:p>
        </w:tc>
        <w:tc>
          <w:tcPr>
            <w:tcW w:w="895" w:type="dxa"/>
          </w:tcPr>
          <w:p w:rsidR="00977855" w:rsidRDefault="00977855">
            <w:pPr>
              <w:pStyle w:val="Signatures"/>
            </w:pPr>
          </w:p>
        </w:tc>
        <w:tc>
          <w:tcPr>
            <w:tcW w:w="4892" w:type="dxa"/>
          </w:tcPr>
          <w:p w:rsidR="00977855" w:rsidRDefault="00977855">
            <w:pPr>
              <w:pStyle w:val="Signatures"/>
            </w:pPr>
          </w:p>
        </w:tc>
      </w:tr>
      <w:tr w:rsidR="00977855" w:rsidTr="00977855">
        <w:tc>
          <w:tcPr>
            <w:tcW w:w="10465" w:type="dxa"/>
            <w:gridSpan w:val="3"/>
          </w:tcPr>
          <w:p w:rsidR="00977855" w:rsidRDefault="00977855" w:rsidP="00DF3178">
            <w:pPr>
              <w:pStyle w:val="Signatures"/>
            </w:pPr>
            <w:r>
              <w:t xml:space="preserve">This is to certify that the above is the true action taken by this Board of Hocking County Commissioners at a regular meeting of </w:t>
            </w:r>
            <w:r w:rsidR="00BF1A0F">
              <w:t>the Board held on</w:t>
            </w:r>
            <w:r w:rsidR="00D06939">
              <w:t xml:space="preserve"> January 18</w:t>
            </w:r>
            <w:r w:rsidR="00971596">
              <w:t>,</w:t>
            </w:r>
            <w:r w:rsidR="00BF1A0F">
              <w:t xml:space="preserve"> 2018</w:t>
            </w:r>
            <w:r>
              <w:t>.</w:t>
            </w:r>
          </w:p>
        </w:tc>
      </w:tr>
      <w:tr w:rsidR="00977855" w:rsidTr="00977855">
        <w:trPr>
          <w:trHeight w:val="576"/>
        </w:trPr>
        <w:tc>
          <w:tcPr>
            <w:tcW w:w="4678" w:type="dxa"/>
            <w:tcBorders>
              <w:bottom w:val="dotted" w:sz="4" w:space="0" w:color="auto"/>
            </w:tcBorders>
          </w:tcPr>
          <w:p w:rsidR="00977855" w:rsidRDefault="00977855">
            <w:pPr>
              <w:pStyle w:val="Signatures"/>
            </w:pPr>
          </w:p>
        </w:tc>
        <w:tc>
          <w:tcPr>
            <w:tcW w:w="895" w:type="dxa"/>
          </w:tcPr>
          <w:p w:rsidR="00977855" w:rsidRDefault="00977855">
            <w:pPr>
              <w:pStyle w:val="Signatures"/>
            </w:pPr>
          </w:p>
        </w:tc>
        <w:tc>
          <w:tcPr>
            <w:tcW w:w="4892" w:type="dxa"/>
            <w:tcBorders>
              <w:bottom w:val="dotted" w:sz="4" w:space="0" w:color="auto"/>
            </w:tcBorders>
          </w:tcPr>
          <w:p w:rsidR="00977855" w:rsidRDefault="00977855">
            <w:pPr>
              <w:pStyle w:val="Signatures"/>
            </w:pPr>
          </w:p>
        </w:tc>
      </w:tr>
      <w:tr w:rsidR="00977855" w:rsidTr="00977855">
        <w:tc>
          <w:tcPr>
            <w:tcW w:w="4678" w:type="dxa"/>
            <w:tcBorders>
              <w:top w:val="dotted" w:sz="4" w:space="0" w:color="auto"/>
            </w:tcBorders>
          </w:tcPr>
          <w:p w:rsidR="00977855" w:rsidRDefault="00BF1A0F">
            <w:pPr>
              <w:pStyle w:val="Signatures"/>
            </w:pPr>
            <w:r>
              <w:t>Rose Marshall</w:t>
            </w:r>
            <w:r w:rsidR="00977855">
              <w:t>, Clerk</w:t>
            </w:r>
          </w:p>
        </w:tc>
        <w:tc>
          <w:tcPr>
            <w:tcW w:w="895" w:type="dxa"/>
          </w:tcPr>
          <w:p w:rsidR="00977855" w:rsidRDefault="00977855">
            <w:pPr>
              <w:pStyle w:val="Signatures"/>
            </w:pPr>
          </w:p>
        </w:tc>
        <w:tc>
          <w:tcPr>
            <w:tcW w:w="4892" w:type="dxa"/>
          </w:tcPr>
          <w:p w:rsidR="00977855" w:rsidRDefault="00F67059">
            <w:pPr>
              <w:pStyle w:val="Signatures"/>
            </w:pPr>
            <w:r>
              <w:t>Jeff Dickerson</w:t>
            </w:r>
            <w:r w:rsidR="00DF3178">
              <w:t xml:space="preserve">, </w:t>
            </w:r>
            <w:r w:rsidR="00977855">
              <w:t>President</w:t>
            </w:r>
          </w:p>
        </w:tc>
      </w:tr>
    </w:tbl>
    <w:p w:rsidR="00BF2B03" w:rsidRDefault="00BF2B03">
      <w:pPr>
        <w:pStyle w:val="Signatures"/>
        <w:tabs>
          <w:tab w:val="clear" w:pos="4680"/>
        </w:tabs>
      </w:pPr>
    </w:p>
    <w:sectPr w:rsidR="00BF2B03" w:rsidSect="00977855">
      <w:headerReference w:type="default" r:id="rId7"/>
      <w:footerReference w:type="even" r:id="rId8"/>
      <w:footerReference w:type="default" r:id="rId9"/>
      <w:type w:val="continuous"/>
      <w:pgSz w:w="12240" w:h="15840" w:code="1"/>
      <w:pgMar w:top="720" w:right="720" w:bottom="720" w:left="1440" w:header="720" w:footer="720" w:gutter="0"/>
      <w:pgNumType w:start="9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500D" w:rsidRDefault="00DE500D" w:rsidP="00A50895">
      <w:pPr>
        <w:spacing w:before="0" w:after="0"/>
      </w:pPr>
      <w:r>
        <w:separator/>
      </w:r>
    </w:p>
  </w:endnote>
  <w:endnote w:type="continuationSeparator" w:id="0">
    <w:p w:rsidR="00DE500D" w:rsidRDefault="00DE500D" w:rsidP="00A5089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36328E">
    <w:pPr>
      <w:pStyle w:val="Footer"/>
      <w:framePr w:wrap="around" w:vAnchor="text" w:hAnchor="margin" w:xAlign="center" w:y="1"/>
      <w:rPr>
        <w:rStyle w:val="PageNumber"/>
      </w:rPr>
    </w:pPr>
    <w:r>
      <w:rPr>
        <w:rStyle w:val="PageNumber"/>
      </w:rPr>
      <w:fldChar w:fldCharType="begin"/>
    </w:r>
    <w:r w:rsidR="00BF2B03">
      <w:rPr>
        <w:rStyle w:val="PageNumber"/>
      </w:rPr>
      <w:instrText xml:space="preserve">PAGE  </w:instrText>
    </w:r>
    <w:r>
      <w:rPr>
        <w:rStyle w:val="PageNumber"/>
      </w:rPr>
      <w:fldChar w:fldCharType="end"/>
    </w:r>
  </w:p>
  <w:p w:rsidR="00BF2B03" w:rsidRDefault="00BF2B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BF2B0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500D" w:rsidRDefault="00DE500D" w:rsidP="00A50895">
      <w:pPr>
        <w:spacing w:before="0" w:after="0"/>
      </w:pPr>
      <w:r>
        <w:separator/>
      </w:r>
    </w:p>
  </w:footnote>
  <w:footnote w:type="continuationSeparator" w:id="0">
    <w:p w:rsidR="00DE500D" w:rsidRDefault="00DE500D" w:rsidP="00A5089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BF2B03">
    <w:pPr>
      <w:pStyle w:val="Header"/>
    </w:pPr>
    <w:r>
      <w:t xml:space="preserve">COMMISSIONERS MEETING </w:t>
    </w:r>
    <w:r w:rsidR="00DE500D">
      <w:t>January 18, 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DE500D"/>
    <w:rsid w:val="00191651"/>
    <w:rsid w:val="00230981"/>
    <w:rsid w:val="002A5D52"/>
    <w:rsid w:val="0036328E"/>
    <w:rsid w:val="00393D3C"/>
    <w:rsid w:val="003A3133"/>
    <w:rsid w:val="00400C82"/>
    <w:rsid w:val="00437C21"/>
    <w:rsid w:val="00466249"/>
    <w:rsid w:val="005757F2"/>
    <w:rsid w:val="006E6927"/>
    <w:rsid w:val="0072665A"/>
    <w:rsid w:val="00746BB6"/>
    <w:rsid w:val="00897F95"/>
    <w:rsid w:val="00910068"/>
    <w:rsid w:val="00936344"/>
    <w:rsid w:val="00971596"/>
    <w:rsid w:val="00977855"/>
    <w:rsid w:val="00AD5ACF"/>
    <w:rsid w:val="00B43CD6"/>
    <w:rsid w:val="00B86635"/>
    <w:rsid w:val="00BE1933"/>
    <w:rsid w:val="00BF1A0F"/>
    <w:rsid w:val="00BF2B03"/>
    <w:rsid w:val="00D06939"/>
    <w:rsid w:val="00D147D9"/>
    <w:rsid w:val="00D322A2"/>
    <w:rsid w:val="00D345E5"/>
    <w:rsid w:val="00D36A1B"/>
    <w:rsid w:val="00DE500D"/>
    <w:rsid w:val="00DF3178"/>
    <w:rsid w:val="00E12A67"/>
    <w:rsid w:val="00F2016B"/>
    <w:rsid w:val="00F67059"/>
    <w:rsid w:val="00F7120E"/>
    <w:rsid w:val="00FF6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7D9"/>
    <w:pPr>
      <w:spacing w:before="120" w:after="120"/>
    </w:pPr>
    <w:rPr>
      <w:sz w:val="24"/>
    </w:rPr>
  </w:style>
  <w:style w:type="paragraph" w:styleId="Heading1">
    <w:name w:val="heading 1"/>
    <w:basedOn w:val="Normal"/>
    <w:next w:val="Normal"/>
    <w:qFormat/>
    <w:rsid w:val="00D147D9"/>
    <w:pPr>
      <w:keepNext/>
      <w:spacing w:before="240" w:after="60"/>
      <w:outlineLvl w:val="0"/>
    </w:pPr>
    <w:rPr>
      <w:rFonts w:ascii="Arial" w:hAnsi="Arial"/>
      <w:b/>
      <w:kern w:val="28"/>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147D9"/>
    <w:pPr>
      <w:tabs>
        <w:tab w:val="center" w:pos="4320"/>
        <w:tab w:val="right" w:pos="8640"/>
      </w:tabs>
      <w:jc w:val="center"/>
    </w:pPr>
    <w:rPr>
      <w:b/>
      <w:caps/>
      <w:sz w:val="32"/>
    </w:rPr>
  </w:style>
  <w:style w:type="paragraph" w:styleId="Footer">
    <w:name w:val="footer"/>
    <w:basedOn w:val="Normal"/>
    <w:rsid w:val="00D147D9"/>
    <w:pPr>
      <w:tabs>
        <w:tab w:val="center" w:pos="4320"/>
        <w:tab w:val="right" w:pos="8640"/>
      </w:tabs>
    </w:pPr>
  </w:style>
  <w:style w:type="character" w:styleId="PageNumber">
    <w:name w:val="page number"/>
    <w:basedOn w:val="DefaultParagraphFont"/>
    <w:rsid w:val="00D147D9"/>
  </w:style>
  <w:style w:type="table" w:styleId="TableGrid">
    <w:name w:val="Table Grid"/>
    <w:basedOn w:val="TableNormal"/>
    <w:uiPriority w:val="59"/>
    <w:rsid w:val="00977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ginsection">
    <w:name w:val="Begin section"/>
    <w:basedOn w:val="DefaultParagraphFont"/>
    <w:rsid w:val="00D147D9"/>
    <w:rPr>
      <w:rFonts w:ascii="Arial" w:hAnsi="Arial"/>
      <w:b/>
      <w:caps/>
      <w:sz w:val="24"/>
      <w:u w:val="single"/>
    </w:rPr>
  </w:style>
  <w:style w:type="paragraph" w:customStyle="1" w:styleId="Signatures">
    <w:name w:val="Signatures"/>
    <w:basedOn w:val="Normal"/>
    <w:rsid w:val="00D147D9"/>
    <w:pPr>
      <w:tabs>
        <w:tab w:val="right" w:leader="underscore" w:pos="4680"/>
        <w:tab w:val="left" w:pos="7200"/>
        <w:tab w:val="right" w:leader="underscore" w:pos="11880"/>
      </w:tabs>
      <w:spacing w:before="0" w:after="0"/>
    </w:pPr>
  </w:style>
  <w:style w:type="character" w:customStyle="1" w:styleId="Goon">
    <w:name w:val="Go on"/>
    <w:basedOn w:val="DefaultParagraphFont"/>
    <w:rsid w:val="00D147D9"/>
  </w:style>
  <w:style w:type="paragraph" w:customStyle="1" w:styleId="Table">
    <w:name w:val="Table"/>
    <w:basedOn w:val="Normal"/>
    <w:rsid w:val="00D147D9"/>
    <w:pPr>
      <w:spacing w:before="0" w:after="0"/>
    </w:pPr>
  </w:style>
  <w:style w:type="paragraph" w:customStyle="1" w:styleId="TableHeaders">
    <w:name w:val="Table Headers"/>
    <w:basedOn w:val="Heading1"/>
    <w:rsid w:val="00D147D9"/>
    <w:pPr>
      <w:outlineLvl w:val="9"/>
    </w:pPr>
    <w:rPr>
      <w:sz w:val="24"/>
    </w:rPr>
  </w:style>
  <w:style w:type="paragraph" w:styleId="BalloonText">
    <w:name w:val="Balloon Text"/>
    <w:basedOn w:val="Normal"/>
    <w:link w:val="BalloonTextChar"/>
    <w:uiPriority w:val="99"/>
    <w:semiHidden/>
    <w:unhideWhenUsed/>
    <w:rsid w:val="00437C21"/>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7C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7" row="5">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CAE5A14-390F-4D97-8465-47CD07648563}">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64F289-B333-4393-BC1C-1A69D38D5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1-18-2017.dotx</Template>
  <TotalTime>132</TotalTime>
  <Pages>5</Pages>
  <Words>1238</Words>
  <Characters>7062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Journal for Hocking County Commissioners</vt:lpstr>
    </vt:vector>
  </TitlesOfParts>
  <Company>Hocking County</Company>
  <LinksUpToDate>false</LinksUpToDate>
  <CharactersWithSpaces>8284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for Hocking County Commissioners</dc:title>
  <dc:subject>Minutes of Meetings</dc:subject>
  <dc:creator>Commissioners</dc:creator>
  <cp:keywords>journal minutes</cp:keywords>
  <cp:lastModifiedBy>Commissioners</cp:lastModifiedBy>
  <cp:revision>6</cp:revision>
  <cp:lastPrinted>2018-01-23T14:23:00Z</cp:lastPrinted>
  <dcterms:created xsi:type="dcterms:W3CDTF">2018-01-18T16:45:00Z</dcterms:created>
  <dcterms:modified xsi:type="dcterms:W3CDTF">2018-01-23T14:23:00Z</dcterms:modified>
  <cp:category>minutes</cp:category>
</cp:coreProperties>
</file>