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6E" w:rsidRDefault="00BF2B03">
      <w:r>
        <w:t xml:space="preserve">The Board of Hocking County Commissioners met in regular session </w:t>
      </w:r>
      <w:r w:rsidR="008A733F">
        <w:t>this 5</w:t>
      </w:r>
      <w:r w:rsidR="008A733F" w:rsidRPr="008A733F">
        <w:rPr>
          <w:vertAlign w:val="superscript"/>
        </w:rPr>
        <w:t>th</w:t>
      </w:r>
      <w:r w:rsidR="008A733F">
        <w:t xml:space="preserve"> day of September, 2013 with the followi</w:t>
      </w:r>
      <w:r w:rsidR="008B1A43">
        <w:t xml:space="preserve">ng members present </w:t>
      </w:r>
      <w:r w:rsidR="008A733F">
        <w:t>Sandy Ogle and Clark Sheets.</w:t>
      </w:r>
      <w:r w:rsidR="008B1A43">
        <w:t xml:space="preserve"> John</w:t>
      </w:r>
      <w:r w:rsidR="007E186E">
        <w:t xml:space="preserve"> excused a few minutes.</w:t>
      </w:r>
    </w:p>
    <w:p w:rsidR="008A733F" w:rsidRPr="00C6104A" w:rsidRDefault="008A733F" w:rsidP="008A733F">
      <w:pPr>
        <w:spacing w:line="360" w:lineRule="auto"/>
        <w:rPr>
          <w:szCs w:val="24"/>
        </w:rPr>
      </w:pPr>
      <w:r w:rsidRPr="00C6104A">
        <w:rPr>
          <w:b/>
          <w:szCs w:val="24"/>
          <w:u w:val="single"/>
        </w:rPr>
        <w:t>MEETING:</w:t>
      </w:r>
      <w:r w:rsidRPr="00C6104A">
        <w:rPr>
          <w:szCs w:val="24"/>
        </w:rPr>
        <w:t xml:space="preserve"> The meeting was called to order by </w:t>
      </w:r>
      <w:r>
        <w:rPr>
          <w:szCs w:val="24"/>
        </w:rPr>
        <w:t>President Clark Sheets.</w:t>
      </w:r>
    </w:p>
    <w:p w:rsidR="008A733F" w:rsidRDefault="008A733F" w:rsidP="008A733F">
      <w:pPr>
        <w:spacing w:line="360" w:lineRule="auto"/>
        <w:rPr>
          <w:szCs w:val="24"/>
        </w:rPr>
      </w:pPr>
      <w:r w:rsidRPr="00C6104A">
        <w:rPr>
          <w:b/>
          <w:szCs w:val="24"/>
          <w:u w:val="single"/>
        </w:rPr>
        <w:t>MINUTES:</w:t>
      </w:r>
      <w:r>
        <w:rPr>
          <w:szCs w:val="24"/>
        </w:rPr>
        <w:t xml:space="preserve"> September 3</w:t>
      </w:r>
      <w:r w:rsidRPr="00C6104A">
        <w:rPr>
          <w:szCs w:val="24"/>
        </w:rPr>
        <w:t>, 2013 minutes approved as read.</w:t>
      </w:r>
    </w:p>
    <w:p w:rsidR="007E186E" w:rsidRPr="00C6104A" w:rsidRDefault="007E186E" w:rsidP="008A733F">
      <w:pPr>
        <w:spacing w:line="360" w:lineRule="auto"/>
        <w:rPr>
          <w:szCs w:val="24"/>
        </w:rPr>
      </w:pPr>
      <w:r w:rsidRPr="00606886">
        <w:rPr>
          <w:b/>
          <w:szCs w:val="24"/>
          <w:u w:val="single"/>
        </w:rPr>
        <w:t>FOR THE RECORD:</w:t>
      </w:r>
      <w:r>
        <w:rPr>
          <w:szCs w:val="24"/>
        </w:rPr>
        <w:t xml:space="preserve"> John entered the meeting at 9:05AM</w:t>
      </w:r>
    </w:p>
    <w:p w:rsidR="008A733F" w:rsidRPr="00C6104A" w:rsidRDefault="008A733F" w:rsidP="008A733F">
      <w:pPr>
        <w:rPr>
          <w:szCs w:val="24"/>
        </w:rPr>
      </w:pPr>
      <w:r w:rsidRPr="00C6104A">
        <w:rPr>
          <w:b/>
          <w:szCs w:val="24"/>
          <w:u w:val="single"/>
        </w:rPr>
        <w:t>AGENDA:</w:t>
      </w:r>
      <w:r w:rsidRPr="00C6104A">
        <w:rPr>
          <w:szCs w:val="24"/>
        </w:rPr>
        <w:t xml:space="preserve"> Motion by </w:t>
      </w:r>
      <w:r>
        <w:rPr>
          <w:szCs w:val="24"/>
        </w:rPr>
        <w:t>Sandy Ogle</w:t>
      </w:r>
      <w:r w:rsidRPr="00C6104A">
        <w:rPr>
          <w:szCs w:val="24"/>
        </w:rPr>
        <w:t xml:space="preserve"> and seconded by </w:t>
      </w:r>
      <w:r>
        <w:rPr>
          <w:szCs w:val="24"/>
        </w:rPr>
        <w:t>John Walker</w:t>
      </w:r>
      <w:r w:rsidRPr="00C6104A">
        <w:rPr>
          <w:szCs w:val="24"/>
        </w:rPr>
        <w:t xml:space="preserve"> to approve the Agenda. </w:t>
      </w:r>
    </w:p>
    <w:p w:rsidR="008A733F" w:rsidRDefault="008A733F" w:rsidP="008A733F">
      <w:pPr>
        <w:rPr>
          <w:szCs w:val="24"/>
        </w:rPr>
      </w:pPr>
      <w:r w:rsidRPr="00C6104A">
        <w:rPr>
          <w:szCs w:val="24"/>
        </w:rPr>
        <w:t>Vote: Walker, yea, Ogle, yea</w:t>
      </w:r>
      <w:r>
        <w:rPr>
          <w:szCs w:val="24"/>
        </w:rPr>
        <w:t>, Sheets, yea.</w:t>
      </w:r>
    </w:p>
    <w:p w:rsidR="008A733F" w:rsidRDefault="0080250D" w:rsidP="008A733F">
      <w:pPr>
        <w:rPr>
          <w:szCs w:val="24"/>
        </w:rPr>
      </w:pPr>
      <w:r>
        <w:rPr>
          <w:b/>
          <w:szCs w:val="24"/>
          <w:u w:val="single"/>
        </w:rPr>
        <w:t>HOCKING COUNTY BOARD OF DD</w:t>
      </w:r>
      <w:r w:rsidR="00607329">
        <w:rPr>
          <w:b/>
          <w:szCs w:val="24"/>
          <w:u w:val="single"/>
        </w:rPr>
        <w:t>:</w:t>
      </w:r>
      <w:r>
        <w:rPr>
          <w:szCs w:val="24"/>
        </w:rPr>
        <w:t xml:space="preserve"> </w:t>
      </w:r>
      <w:r w:rsidR="00607329">
        <w:rPr>
          <w:szCs w:val="24"/>
        </w:rPr>
        <w:t>The Commissioners rec</w:t>
      </w:r>
      <w:r w:rsidR="00002813">
        <w:rPr>
          <w:szCs w:val="24"/>
        </w:rPr>
        <w:t>eived a letter stating that Kristen Carr will complete her third year term as a member of the DD Board at the end of 2013. The new appointment should be completed by November 30.</w:t>
      </w:r>
    </w:p>
    <w:p w:rsidR="00607329" w:rsidRDefault="00607329" w:rsidP="008A733F">
      <w:pPr>
        <w:rPr>
          <w:szCs w:val="24"/>
        </w:rPr>
      </w:pPr>
      <w:r>
        <w:rPr>
          <w:szCs w:val="24"/>
        </w:rPr>
        <w:t xml:space="preserve">Motion by Sandy Ogle and seconded by John Walker for </w:t>
      </w:r>
      <w:r w:rsidR="0080250D">
        <w:rPr>
          <w:szCs w:val="24"/>
        </w:rPr>
        <w:t>Hocking County Board of DD to advertise for new board member then present the eligible candidates to the Commissioners for consideration</w:t>
      </w:r>
      <w:proofErr w:type="gramStart"/>
      <w:r w:rsidR="0080250D">
        <w:rPr>
          <w:szCs w:val="24"/>
        </w:rPr>
        <w:t xml:space="preserve">.   </w:t>
      </w:r>
      <w:proofErr w:type="gramEnd"/>
      <w:r w:rsidR="0080250D">
        <w:rPr>
          <w:szCs w:val="24"/>
        </w:rPr>
        <w:t>Vote: Walker, yea, Ogle, yea, Sheets, yea.</w:t>
      </w:r>
    </w:p>
    <w:p w:rsidR="00E929FE" w:rsidRDefault="00E929FE" w:rsidP="008A733F">
      <w:pPr>
        <w:rPr>
          <w:szCs w:val="24"/>
        </w:rPr>
      </w:pPr>
      <w:r>
        <w:rPr>
          <w:b/>
          <w:szCs w:val="24"/>
          <w:u w:val="single"/>
        </w:rPr>
        <w:t>CONSENT TO MORTGAGE</w:t>
      </w:r>
      <w:r w:rsidR="0080250D" w:rsidRPr="0080250D">
        <w:rPr>
          <w:b/>
          <w:szCs w:val="24"/>
          <w:u w:val="single"/>
        </w:rPr>
        <w:t>:</w:t>
      </w:r>
      <w:r w:rsidR="0080250D">
        <w:rPr>
          <w:szCs w:val="24"/>
        </w:rPr>
        <w:t xml:space="preserve"> Motion by John Walker and se</w:t>
      </w:r>
      <w:r w:rsidR="00C73F3F">
        <w:rPr>
          <w:szCs w:val="24"/>
        </w:rPr>
        <w:t>conded by Sandy Ogle for the Commissioners to sign the</w:t>
      </w:r>
      <w:r>
        <w:rPr>
          <w:szCs w:val="24"/>
        </w:rPr>
        <w:t xml:space="preserve"> Consent To</w:t>
      </w:r>
      <w:r w:rsidR="00C73F3F">
        <w:rPr>
          <w:szCs w:val="24"/>
        </w:rPr>
        <w:t xml:space="preserve"> Mortgage for the CIC to refinance the Hospital/Tri-County Mental Health property with the Vinton County National Bank</w:t>
      </w:r>
      <w:proofErr w:type="gramStart"/>
      <w:r w:rsidR="00C73F3F">
        <w:rPr>
          <w:szCs w:val="24"/>
        </w:rPr>
        <w:t xml:space="preserve">.       </w:t>
      </w:r>
      <w:proofErr w:type="gramEnd"/>
      <w:r w:rsidR="00C73F3F">
        <w:rPr>
          <w:szCs w:val="24"/>
        </w:rPr>
        <w:t>Vote: Walk</w:t>
      </w:r>
      <w:r>
        <w:rPr>
          <w:szCs w:val="24"/>
        </w:rPr>
        <w:t>er, yea, Ogle, yea, Sheets, yea</w:t>
      </w:r>
    </w:p>
    <w:p w:rsidR="00E929FE" w:rsidRDefault="00E929FE" w:rsidP="008A733F">
      <w:pPr>
        <w:rPr>
          <w:szCs w:val="24"/>
        </w:rPr>
      </w:pPr>
      <w:r w:rsidRPr="00E929FE">
        <w:rPr>
          <w:b/>
          <w:szCs w:val="24"/>
          <w:u w:val="single"/>
        </w:rPr>
        <w:t>HOCKING COUNTY EMA:</w:t>
      </w:r>
      <w:r>
        <w:rPr>
          <w:b/>
          <w:szCs w:val="24"/>
          <w:u w:val="single"/>
        </w:rPr>
        <w:t xml:space="preserve"> </w:t>
      </w:r>
      <w:r>
        <w:rPr>
          <w:szCs w:val="24"/>
        </w:rPr>
        <w:t xml:space="preserve">Hocking County EMA Director David </w:t>
      </w:r>
      <w:proofErr w:type="spellStart"/>
      <w:r>
        <w:rPr>
          <w:szCs w:val="24"/>
        </w:rPr>
        <w:t>Ogg</w:t>
      </w:r>
      <w:proofErr w:type="spellEnd"/>
      <w:r>
        <w:rPr>
          <w:szCs w:val="24"/>
        </w:rPr>
        <w:t xml:space="preserve"> is requesting permission to be assigned a password for the Barracuda Web Filter because there is several websites we are required to access for grants.</w:t>
      </w:r>
    </w:p>
    <w:p w:rsidR="00E929FE" w:rsidRPr="00E929FE" w:rsidRDefault="00E929FE" w:rsidP="008A733F">
      <w:pPr>
        <w:rPr>
          <w:szCs w:val="24"/>
        </w:rPr>
      </w:pPr>
      <w:r>
        <w:rPr>
          <w:szCs w:val="24"/>
        </w:rPr>
        <w:t xml:space="preserve">Motion by Sandy Ogle and seconded by John Walker for EMA Director David </w:t>
      </w:r>
      <w:proofErr w:type="spellStart"/>
      <w:r>
        <w:rPr>
          <w:szCs w:val="24"/>
        </w:rPr>
        <w:t>Ogg</w:t>
      </w:r>
      <w:proofErr w:type="spellEnd"/>
      <w:r>
        <w:rPr>
          <w:szCs w:val="24"/>
        </w:rPr>
        <w:t xml:space="preserve"> to </w:t>
      </w:r>
      <w:r w:rsidR="007F4060">
        <w:rPr>
          <w:szCs w:val="24"/>
        </w:rPr>
        <w:t xml:space="preserve">be </w:t>
      </w:r>
      <w:r>
        <w:rPr>
          <w:szCs w:val="24"/>
        </w:rPr>
        <w:t xml:space="preserve">given </w:t>
      </w:r>
      <w:r w:rsidR="00997982">
        <w:rPr>
          <w:szCs w:val="24"/>
        </w:rPr>
        <w:t xml:space="preserve">a </w:t>
      </w:r>
      <w:r>
        <w:rPr>
          <w:szCs w:val="24"/>
        </w:rPr>
        <w:t>password for the Barracuda Web Filter</w:t>
      </w:r>
      <w:proofErr w:type="gramStart"/>
      <w:r>
        <w:rPr>
          <w:szCs w:val="24"/>
        </w:rPr>
        <w:t xml:space="preserve">.    </w:t>
      </w:r>
      <w:proofErr w:type="gramEnd"/>
      <w:r>
        <w:rPr>
          <w:szCs w:val="24"/>
        </w:rPr>
        <w:t>Vote: Walker, yea, Ogle, yea, Sheets, yea.</w:t>
      </w:r>
    </w:p>
    <w:p w:rsidR="00E65FF4" w:rsidRDefault="007F4060" w:rsidP="008A733F">
      <w:pPr>
        <w:rPr>
          <w:szCs w:val="24"/>
        </w:rPr>
      </w:pPr>
      <w:r>
        <w:rPr>
          <w:b/>
          <w:szCs w:val="24"/>
          <w:u w:val="single"/>
        </w:rPr>
        <w:t>SEWER RESIGNATION:</w:t>
      </w:r>
      <w:r>
        <w:rPr>
          <w:szCs w:val="24"/>
        </w:rPr>
        <w:t xml:space="preserve"> Motion by John Walker and seconded by Sandy Ogle to accept the resignation of John Schein Assistant Sewer Plant Operator effective September 6, 2013. </w:t>
      </w:r>
    </w:p>
    <w:p w:rsidR="007F4060" w:rsidRDefault="007F4060" w:rsidP="008A733F">
      <w:pPr>
        <w:rPr>
          <w:szCs w:val="24"/>
        </w:rPr>
      </w:pPr>
      <w:r>
        <w:rPr>
          <w:szCs w:val="24"/>
        </w:rPr>
        <w:t>John said he would also like to thank John Schein for his work over the summer and he appreciated it.</w:t>
      </w:r>
    </w:p>
    <w:p w:rsidR="007F4060" w:rsidRDefault="007F4060" w:rsidP="008A733F">
      <w:pPr>
        <w:rPr>
          <w:szCs w:val="24"/>
        </w:rPr>
      </w:pPr>
      <w:r>
        <w:rPr>
          <w:szCs w:val="24"/>
        </w:rPr>
        <w:t xml:space="preserve">Sandy said she also thanks him. Clark said </w:t>
      </w:r>
      <w:proofErr w:type="gramStart"/>
      <w:r>
        <w:rPr>
          <w:szCs w:val="24"/>
        </w:rPr>
        <w:t>same</w:t>
      </w:r>
      <w:proofErr w:type="gramEnd"/>
      <w:r>
        <w:rPr>
          <w:szCs w:val="24"/>
        </w:rPr>
        <w:t xml:space="preserve"> here. </w:t>
      </w:r>
    </w:p>
    <w:p w:rsidR="007F4060" w:rsidRPr="007F4060" w:rsidRDefault="007F4060" w:rsidP="008A733F">
      <w:pPr>
        <w:rPr>
          <w:szCs w:val="24"/>
        </w:rPr>
      </w:pPr>
      <w:r>
        <w:rPr>
          <w:szCs w:val="24"/>
        </w:rPr>
        <w:t>Vote: Walker, yea, Ogle, yea, Sheets, yea.</w:t>
      </w:r>
    </w:p>
    <w:p w:rsidR="00E65FF4" w:rsidRPr="00E65FF4" w:rsidRDefault="00E65FF4" w:rsidP="00E65FF4">
      <w:pPr>
        <w:rPr>
          <w:szCs w:val="24"/>
        </w:rPr>
      </w:pPr>
      <w:r w:rsidRPr="00E65FF4">
        <w:rPr>
          <w:b/>
          <w:szCs w:val="24"/>
          <w:u w:val="single"/>
        </w:rPr>
        <w:t>MONTHLY REPORTS:</w:t>
      </w:r>
      <w:r w:rsidRPr="00E65FF4">
        <w:rPr>
          <w:szCs w:val="24"/>
        </w:rPr>
        <w:t xml:space="preserve"> Motion by </w:t>
      </w:r>
      <w:r>
        <w:rPr>
          <w:szCs w:val="24"/>
        </w:rPr>
        <w:t>Sandy Ogle</w:t>
      </w:r>
      <w:r w:rsidRPr="00E65FF4">
        <w:rPr>
          <w:szCs w:val="24"/>
        </w:rPr>
        <w:t xml:space="preserve"> and seconded by </w:t>
      </w:r>
      <w:r>
        <w:rPr>
          <w:szCs w:val="24"/>
        </w:rPr>
        <w:t xml:space="preserve">John Walker </w:t>
      </w:r>
      <w:r w:rsidRPr="00E65FF4">
        <w:rPr>
          <w:szCs w:val="24"/>
        </w:rPr>
        <w:t xml:space="preserve"> to approve the Prosecutor and the Sewer Distri</w:t>
      </w:r>
      <w:r>
        <w:rPr>
          <w:szCs w:val="24"/>
        </w:rPr>
        <w:t>ct reports for the month of August, 2013</w:t>
      </w:r>
      <w:proofErr w:type="gramStart"/>
      <w:r w:rsidRPr="00E65FF4">
        <w:rPr>
          <w:szCs w:val="24"/>
        </w:rPr>
        <w:t xml:space="preserve">.   </w:t>
      </w:r>
      <w:proofErr w:type="gramEnd"/>
      <w:r w:rsidRPr="00E65FF4">
        <w:rPr>
          <w:szCs w:val="24"/>
        </w:rPr>
        <w:t>Vote: Walker, yea, Ogle, yea, Sheets, yea.</w:t>
      </w:r>
    </w:p>
    <w:p w:rsidR="00E65FF4" w:rsidRPr="00E65FF4" w:rsidRDefault="00E65FF4" w:rsidP="00E65FF4">
      <w:pPr>
        <w:rPr>
          <w:szCs w:val="24"/>
        </w:rPr>
      </w:pPr>
      <w:r w:rsidRPr="00E65FF4">
        <w:rPr>
          <w:b/>
          <w:szCs w:val="24"/>
          <w:u w:val="single"/>
        </w:rPr>
        <w:t>TRAVEL:</w:t>
      </w:r>
      <w:r w:rsidRPr="00E65FF4">
        <w:rPr>
          <w:szCs w:val="24"/>
        </w:rPr>
        <w:t xml:space="preserve"> Motion by Sandy Ogle and seconded by John Walker to approve the following travel requests:</w:t>
      </w:r>
    </w:p>
    <w:p w:rsidR="00E65FF4" w:rsidRPr="00E65FF4" w:rsidRDefault="00E65FF4" w:rsidP="00E65FF4">
      <w:pPr>
        <w:tabs>
          <w:tab w:val="left" w:pos="2070"/>
        </w:tabs>
        <w:ind w:left="2880" w:hanging="2880"/>
        <w:rPr>
          <w:szCs w:val="24"/>
        </w:rPr>
      </w:pPr>
      <w:r w:rsidRPr="00E65FF4">
        <w:rPr>
          <w:szCs w:val="24"/>
        </w:rPr>
        <w:t>1) Auditor</w:t>
      </w:r>
      <w:r w:rsidRPr="00E65FF4">
        <w:rPr>
          <w:szCs w:val="24"/>
        </w:rPr>
        <w:tab/>
        <w:t xml:space="preserve"> -</w:t>
      </w:r>
      <w:r w:rsidRPr="00E65FF4">
        <w:rPr>
          <w:szCs w:val="24"/>
        </w:rPr>
        <w:tab/>
        <w:t xml:space="preserve">Ken Wilson to the County Auditors Association Executive/Legislative meeting in Columbus, Ohio on </w:t>
      </w:r>
      <w:r>
        <w:rPr>
          <w:szCs w:val="24"/>
        </w:rPr>
        <w:t>September 3</w:t>
      </w:r>
      <w:r w:rsidRPr="00E65FF4">
        <w:rPr>
          <w:szCs w:val="24"/>
        </w:rPr>
        <w:t>, 2013.</w:t>
      </w:r>
    </w:p>
    <w:p w:rsidR="00E65FF4" w:rsidRPr="00E65FF4" w:rsidRDefault="00E65FF4" w:rsidP="00E65FF4">
      <w:pPr>
        <w:tabs>
          <w:tab w:val="left" w:pos="2070"/>
        </w:tabs>
        <w:ind w:left="2880" w:hanging="2880"/>
        <w:rPr>
          <w:szCs w:val="24"/>
        </w:rPr>
      </w:pPr>
      <w:r w:rsidRPr="00E65FF4">
        <w:rPr>
          <w:szCs w:val="24"/>
        </w:rPr>
        <w:t>2) Auditor</w:t>
      </w:r>
      <w:r w:rsidRPr="00E65FF4">
        <w:rPr>
          <w:szCs w:val="24"/>
        </w:rPr>
        <w:tab/>
        <w:t xml:space="preserve"> -</w:t>
      </w:r>
      <w:r w:rsidRPr="00E65FF4">
        <w:rPr>
          <w:szCs w:val="24"/>
        </w:rPr>
        <w:tab/>
        <w:t xml:space="preserve">Ken Wilson to attend the </w:t>
      </w:r>
      <w:r>
        <w:rPr>
          <w:szCs w:val="24"/>
        </w:rPr>
        <w:t>Hocking County Trustees’ Association quarterly meeting in Logan, Ohio on September 16, 2013.</w:t>
      </w:r>
    </w:p>
    <w:p w:rsidR="00E65FF4" w:rsidRPr="00E65FF4" w:rsidRDefault="00E65FF4" w:rsidP="00E65FF4">
      <w:pPr>
        <w:tabs>
          <w:tab w:val="left" w:pos="2070"/>
        </w:tabs>
        <w:ind w:left="2880" w:hanging="2880"/>
        <w:rPr>
          <w:szCs w:val="24"/>
        </w:rPr>
      </w:pPr>
      <w:r w:rsidRPr="00E65FF4">
        <w:rPr>
          <w:szCs w:val="24"/>
        </w:rPr>
        <w:lastRenderedPageBreak/>
        <w:t>3) Auditor</w:t>
      </w:r>
      <w:r w:rsidRPr="00E65FF4">
        <w:rPr>
          <w:szCs w:val="24"/>
        </w:rPr>
        <w:tab/>
        <w:t xml:space="preserve"> -</w:t>
      </w:r>
      <w:r w:rsidRPr="00E65FF4">
        <w:rPr>
          <w:szCs w:val="24"/>
        </w:rPr>
        <w:tab/>
        <w:t xml:space="preserve">Ken Wilson to attend the S.E. Regional Jail Finance Committee meeting in Nelsonville, Ohio on </w:t>
      </w:r>
      <w:r>
        <w:rPr>
          <w:szCs w:val="24"/>
        </w:rPr>
        <w:t>September 18</w:t>
      </w:r>
      <w:r w:rsidRPr="00E65FF4">
        <w:rPr>
          <w:szCs w:val="24"/>
        </w:rPr>
        <w:t>, 2013.</w:t>
      </w:r>
    </w:p>
    <w:p w:rsidR="00E65FF4" w:rsidRDefault="00E65FF4" w:rsidP="00E65FF4">
      <w:pPr>
        <w:tabs>
          <w:tab w:val="left" w:pos="2070"/>
        </w:tabs>
        <w:ind w:left="2880" w:hanging="2880"/>
        <w:rPr>
          <w:szCs w:val="24"/>
        </w:rPr>
      </w:pPr>
      <w:r w:rsidRPr="00E65FF4">
        <w:rPr>
          <w:szCs w:val="24"/>
        </w:rPr>
        <w:t>4) Auditor</w:t>
      </w:r>
      <w:r w:rsidRPr="00E65FF4">
        <w:rPr>
          <w:szCs w:val="24"/>
        </w:rPr>
        <w:tab/>
        <w:t xml:space="preserve"> -</w:t>
      </w:r>
      <w:r w:rsidRPr="00E65FF4">
        <w:rPr>
          <w:szCs w:val="24"/>
        </w:rPr>
        <w:tab/>
        <w:t xml:space="preserve">Ken Wilson to attend the Laurelville Seniors meeting in Laurelville, </w:t>
      </w:r>
      <w:r w:rsidR="004E70F0">
        <w:rPr>
          <w:szCs w:val="24"/>
        </w:rPr>
        <w:t>Ohio on September 18</w:t>
      </w:r>
      <w:r w:rsidRPr="00E65FF4">
        <w:rPr>
          <w:szCs w:val="24"/>
        </w:rPr>
        <w:t>, 2013.</w:t>
      </w:r>
    </w:p>
    <w:p w:rsidR="004E70F0" w:rsidRPr="00E65FF4" w:rsidRDefault="004E70F0" w:rsidP="00E65FF4">
      <w:pPr>
        <w:tabs>
          <w:tab w:val="left" w:pos="2070"/>
        </w:tabs>
        <w:ind w:left="2880" w:hanging="2880"/>
        <w:rPr>
          <w:szCs w:val="24"/>
        </w:rPr>
      </w:pPr>
      <w:r>
        <w:rPr>
          <w:szCs w:val="24"/>
        </w:rPr>
        <w:t>5) Auditor</w:t>
      </w:r>
      <w:r>
        <w:rPr>
          <w:szCs w:val="24"/>
        </w:rPr>
        <w:tab/>
        <w:t>-</w:t>
      </w:r>
      <w:r>
        <w:rPr>
          <w:szCs w:val="24"/>
        </w:rPr>
        <w:tab/>
        <w:t>Ken Wilson to attend the Department of Taxation Agriculture Valuation meeting in Columbus, Ohio on September 20, 2013.</w:t>
      </w:r>
    </w:p>
    <w:p w:rsidR="00E65FF4" w:rsidRPr="00E65FF4" w:rsidRDefault="00E65FF4" w:rsidP="00E65FF4">
      <w:pPr>
        <w:tabs>
          <w:tab w:val="left" w:pos="2070"/>
        </w:tabs>
        <w:ind w:left="2880" w:hanging="2880"/>
        <w:rPr>
          <w:szCs w:val="24"/>
        </w:rPr>
      </w:pPr>
      <w:r w:rsidRPr="00E65FF4">
        <w:rPr>
          <w:szCs w:val="24"/>
        </w:rPr>
        <w:t>Vote: Walker, yea, Ogle, yea, Sheets yea.</w:t>
      </w:r>
    </w:p>
    <w:p w:rsidR="004E70F0" w:rsidRPr="004E70F0" w:rsidRDefault="004E70F0" w:rsidP="004E70F0">
      <w:pPr>
        <w:rPr>
          <w:szCs w:val="24"/>
        </w:rPr>
      </w:pPr>
      <w:r w:rsidRPr="004E70F0">
        <w:rPr>
          <w:b/>
          <w:szCs w:val="24"/>
          <w:u w:val="single"/>
        </w:rPr>
        <w:t>CERTIFICATION OF ADDITIONAL REVENUE-ADDITIONAL APPROPRIATION:</w:t>
      </w:r>
      <w:r w:rsidRPr="004E70F0">
        <w:rPr>
          <w:szCs w:val="24"/>
        </w:rPr>
        <w:t xml:space="preserve"> Motion by </w:t>
      </w:r>
      <w:r>
        <w:rPr>
          <w:szCs w:val="24"/>
        </w:rPr>
        <w:t>John Walker and seconded by Sandy Ogle</w:t>
      </w:r>
      <w:r w:rsidRPr="004E70F0">
        <w:rPr>
          <w:szCs w:val="24"/>
        </w:rPr>
        <w:t xml:space="preserve"> to approve the following Certification of Additional Revenue-Additional Appropriation.</w:t>
      </w:r>
    </w:p>
    <w:p w:rsidR="004E70F0" w:rsidRPr="004E70F0" w:rsidRDefault="004E70F0" w:rsidP="004E70F0">
      <w:pPr>
        <w:rPr>
          <w:szCs w:val="24"/>
        </w:rPr>
      </w:pPr>
      <w:r w:rsidRPr="004E70F0">
        <w:rPr>
          <w:szCs w:val="24"/>
        </w:rPr>
        <w:t xml:space="preserve">1) </w:t>
      </w:r>
      <w:r>
        <w:rPr>
          <w:szCs w:val="24"/>
        </w:rPr>
        <w:t>Sheriff</w:t>
      </w:r>
      <w:r>
        <w:rPr>
          <w:szCs w:val="24"/>
        </w:rPr>
        <w:tab/>
      </w:r>
      <w:r>
        <w:rPr>
          <w:szCs w:val="24"/>
        </w:rPr>
        <w:tab/>
        <w:t>-</w:t>
      </w:r>
      <w:r>
        <w:rPr>
          <w:szCs w:val="24"/>
        </w:rPr>
        <w:tab/>
        <w:t>$63,229.07 to D56-01</w:t>
      </w:r>
      <w:r w:rsidR="00211318">
        <w:rPr>
          <w:szCs w:val="24"/>
        </w:rPr>
        <w:t>/Sheriff Law Enforcement Expense</w:t>
      </w:r>
      <w:r w:rsidRPr="004E70F0">
        <w:rPr>
          <w:szCs w:val="24"/>
        </w:rPr>
        <w:tab/>
      </w:r>
    </w:p>
    <w:p w:rsidR="0080250D" w:rsidRPr="00806B96" w:rsidRDefault="004E70F0" w:rsidP="008A733F">
      <w:pPr>
        <w:rPr>
          <w:sz w:val="18"/>
          <w:szCs w:val="18"/>
        </w:rPr>
      </w:pPr>
      <w:r w:rsidRPr="004E70F0">
        <w:rPr>
          <w:szCs w:val="24"/>
        </w:rPr>
        <w:t>Vote: Walker, yea, Ogle, yea, Sheets, yea</w:t>
      </w:r>
      <w:r w:rsidRPr="00483B63">
        <w:rPr>
          <w:sz w:val="18"/>
          <w:szCs w:val="18"/>
        </w:rPr>
        <w:t>.</w:t>
      </w:r>
    </w:p>
    <w:p w:rsidR="004E70F0" w:rsidRPr="00183E82" w:rsidRDefault="004E70F0" w:rsidP="004E70F0">
      <w:pPr>
        <w:rPr>
          <w:szCs w:val="24"/>
        </w:rPr>
      </w:pPr>
      <w:r w:rsidRPr="00183E82">
        <w:rPr>
          <w:b/>
          <w:szCs w:val="24"/>
          <w:u w:val="single"/>
        </w:rPr>
        <w:t>APPROPRIATION TRANSFER</w:t>
      </w:r>
      <w:r>
        <w:rPr>
          <w:b/>
          <w:szCs w:val="24"/>
          <w:u w:val="single"/>
        </w:rPr>
        <w:t>S</w:t>
      </w:r>
      <w:r w:rsidRPr="00183E82">
        <w:rPr>
          <w:b/>
          <w:szCs w:val="24"/>
          <w:u w:val="single"/>
        </w:rPr>
        <w:t>:</w:t>
      </w:r>
      <w:r w:rsidRPr="00183E82">
        <w:rPr>
          <w:szCs w:val="24"/>
        </w:rPr>
        <w:t xml:space="preserve"> Motion by </w:t>
      </w:r>
      <w:r w:rsidR="00211318">
        <w:rPr>
          <w:szCs w:val="24"/>
        </w:rPr>
        <w:t>Sandy Ogle</w:t>
      </w:r>
      <w:r w:rsidRPr="00183E82">
        <w:rPr>
          <w:szCs w:val="24"/>
        </w:rPr>
        <w:t xml:space="preserve"> and seconded by </w:t>
      </w:r>
      <w:r w:rsidR="00211318">
        <w:rPr>
          <w:szCs w:val="24"/>
        </w:rPr>
        <w:t>John Walker</w:t>
      </w:r>
      <w:r w:rsidRPr="00183E82">
        <w:rPr>
          <w:szCs w:val="24"/>
        </w:rPr>
        <w:t xml:space="preserve"> to approve the following Appropriation Transfer</w:t>
      </w:r>
      <w:r>
        <w:rPr>
          <w:szCs w:val="24"/>
        </w:rPr>
        <w:t>s</w:t>
      </w:r>
      <w:r w:rsidRPr="00183E82">
        <w:rPr>
          <w:szCs w:val="24"/>
        </w:rPr>
        <w:t>:</w:t>
      </w:r>
    </w:p>
    <w:p w:rsidR="004E70F0" w:rsidRDefault="004E70F0" w:rsidP="004E70F0">
      <w:pPr>
        <w:rPr>
          <w:szCs w:val="24"/>
        </w:rPr>
      </w:pPr>
      <w:r w:rsidRPr="00183E82">
        <w:rPr>
          <w:szCs w:val="24"/>
        </w:rPr>
        <w:t xml:space="preserve">1) </w:t>
      </w:r>
      <w:r w:rsidR="00211318">
        <w:rPr>
          <w:szCs w:val="24"/>
        </w:rPr>
        <w:t>Common Pleas</w:t>
      </w:r>
      <w:r w:rsidR="00211318">
        <w:rPr>
          <w:szCs w:val="24"/>
        </w:rPr>
        <w:tab/>
        <w:t>-</w:t>
      </w:r>
      <w:r w:rsidR="00211318">
        <w:rPr>
          <w:szCs w:val="24"/>
        </w:rPr>
        <w:tab/>
        <w:t>$35</w:t>
      </w:r>
      <w:r>
        <w:rPr>
          <w:szCs w:val="24"/>
        </w:rPr>
        <w:t>0.00</w:t>
      </w:r>
      <w:r w:rsidRPr="00183E82">
        <w:rPr>
          <w:szCs w:val="24"/>
        </w:rPr>
        <w:t xml:space="preserve"> from </w:t>
      </w:r>
      <w:r>
        <w:rPr>
          <w:szCs w:val="24"/>
        </w:rPr>
        <w:t xml:space="preserve">AO2B09/Transcripts </w:t>
      </w:r>
      <w:r w:rsidRPr="00183E82">
        <w:rPr>
          <w:szCs w:val="24"/>
        </w:rPr>
        <w:t xml:space="preserve">to </w:t>
      </w:r>
      <w:r w:rsidR="00211318">
        <w:rPr>
          <w:szCs w:val="24"/>
        </w:rPr>
        <w:t xml:space="preserve">AO2B02B/Mag Other </w:t>
      </w:r>
      <w:proofErr w:type="spellStart"/>
      <w:r w:rsidR="00211318">
        <w:rPr>
          <w:szCs w:val="24"/>
        </w:rPr>
        <w:t>Exp</w:t>
      </w:r>
      <w:proofErr w:type="spellEnd"/>
      <w:r w:rsidR="00211318">
        <w:rPr>
          <w:szCs w:val="24"/>
        </w:rPr>
        <w:t>,</w:t>
      </w:r>
    </w:p>
    <w:p w:rsidR="00211318" w:rsidRDefault="004E70F0" w:rsidP="004E70F0">
      <w:pPr>
        <w:rPr>
          <w:szCs w:val="24"/>
        </w:rPr>
      </w:pPr>
      <w:r>
        <w:rPr>
          <w:szCs w:val="24"/>
        </w:rPr>
        <w:t xml:space="preserve">2) </w:t>
      </w:r>
      <w:r w:rsidR="00211318">
        <w:rPr>
          <w:szCs w:val="24"/>
        </w:rPr>
        <w:t>Hocking DD</w:t>
      </w:r>
      <w:r w:rsidR="00211318">
        <w:rPr>
          <w:szCs w:val="24"/>
        </w:rPr>
        <w:tab/>
        <w:t>-</w:t>
      </w:r>
      <w:r w:rsidR="00211318">
        <w:rPr>
          <w:szCs w:val="24"/>
        </w:rPr>
        <w:tab/>
        <w:t>$40</w:t>
      </w:r>
      <w:r>
        <w:rPr>
          <w:szCs w:val="24"/>
        </w:rPr>
        <w:t xml:space="preserve">0.00 from </w:t>
      </w:r>
      <w:r w:rsidR="00211318">
        <w:rPr>
          <w:szCs w:val="24"/>
        </w:rPr>
        <w:t>S19-24/Travel-</w:t>
      </w:r>
      <w:proofErr w:type="spellStart"/>
      <w:r w:rsidR="00211318">
        <w:rPr>
          <w:szCs w:val="24"/>
        </w:rPr>
        <w:t>HMG</w:t>
      </w:r>
      <w:proofErr w:type="spellEnd"/>
      <w:r w:rsidR="00211318">
        <w:rPr>
          <w:szCs w:val="24"/>
        </w:rPr>
        <w:t xml:space="preserve"> to S19-22/ Supplies-</w:t>
      </w:r>
      <w:proofErr w:type="spellStart"/>
      <w:r w:rsidR="00211318">
        <w:rPr>
          <w:szCs w:val="24"/>
        </w:rPr>
        <w:t>HMG</w:t>
      </w:r>
      <w:proofErr w:type="spellEnd"/>
    </w:p>
    <w:p w:rsidR="004E70F0" w:rsidRPr="00183E82" w:rsidRDefault="00211318" w:rsidP="004E70F0">
      <w:pPr>
        <w:rPr>
          <w:szCs w:val="24"/>
        </w:rPr>
      </w:pPr>
      <w:r>
        <w:rPr>
          <w:szCs w:val="24"/>
        </w:rPr>
        <w:t>3) Hocking DD</w:t>
      </w:r>
      <w:r>
        <w:rPr>
          <w:szCs w:val="24"/>
        </w:rPr>
        <w:tab/>
        <w:t>-</w:t>
      </w:r>
      <w:r>
        <w:rPr>
          <w:szCs w:val="24"/>
        </w:rPr>
        <w:tab/>
        <w:t xml:space="preserve">$5,000.00 from S19-05/Contracts-Repairs to S19-11/ Travel Expense                      </w:t>
      </w:r>
      <w:r w:rsidR="004E70F0" w:rsidRPr="00183E82">
        <w:rPr>
          <w:szCs w:val="24"/>
        </w:rPr>
        <w:t xml:space="preserve"> </w:t>
      </w:r>
      <w:r>
        <w:rPr>
          <w:szCs w:val="24"/>
        </w:rPr>
        <w:t xml:space="preserve">                                             </w:t>
      </w:r>
    </w:p>
    <w:p w:rsidR="004E70F0" w:rsidRDefault="004E70F0" w:rsidP="004E70F0">
      <w:pPr>
        <w:rPr>
          <w:szCs w:val="24"/>
        </w:rPr>
      </w:pPr>
      <w:r w:rsidRPr="00183E82">
        <w:rPr>
          <w:szCs w:val="24"/>
        </w:rPr>
        <w:t>Vote: Walker, yea, Ogle, yea, Sheets, yea.</w:t>
      </w:r>
    </w:p>
    <w:p w:rsidR="004E70F0" w:rsidRPr="004E70F0" w:rsidRDefault="004E70F0" w:rsidP="004E70F0">
      <w:pPr>
        <w:rPr>
          <w:szCs w:val="24"/>
        </w:rPr>
      </w:pPr>
      <w:r w:rsidRPr="004E70F0">
        <w:rPr>
          <w:b/>
          <w:szCs w:val="24"/>
          <w:u w:val="single"/>
        </w:rPr>
        <w:t xml:space="preserve">REQUEST TO ESTABLISH </w:t>
      </w:r>
      <w:r w:rsidR="00606886">
        <w:rPr>
          <w:b/>
          <w:szCs w:val="24"/>
          <w:u w:val="single"/>
        </w:rPr>
        <w:t xml:space="preserve">A </w:t>
      </w:r>
      <w:smartTag w:uri="urn:schemas-microsoft-com:office:smarttags" w:element="stockticker">
        <w:r w:rsidRPr="004E70F0">
          <w:rPr>
            <w:b/>
            <w:szCs w:val="24"/>
            <w:u w:val="single"/>
          </w:rPr>
          <w:t>NEW</w:t>
        </w:r>
      </w:smartTag>
      <w:r w:rsidRPr="004E70F0">
        <w:rPr>
          <w:b/>
          <w:szCs w:val="24"/>
          <w:u w:val="single"/>
        </w:rPr>
        <w:t xml:space="preserve"> FUND:</w:t>
      </w:r>
      <w:r w:rsidRPr="004E70F0">
        <w:rPr>
          <w:szCs w:val="24"/>
        </w:rPr>
        <w:t xml:space="preserve"> Motion by John Walker and seconded by Sandy Ogle to approve the Request to Establish a New Fund.</w:t>
      </w:r>
    </w:p>
    <w:p w:rsidR="004E70F0" w:rsidRPr="00606886" w:rsidRDefault="00606886" w:rsidP="00606886">
      <w:pPr>
        <w:rPr>
          <w:szCs w:val="24"/>
        </w:rPr>
      </w:pPr>
      <w:r>
        <w:rPr>
          <w:szCs w:val="24"/>
        </w:rPr>
        <w:t xml:space="preserve">1) </w:t>
      </w:r>
      <w:r w:rsidR="00211318" w:rsidRPr="00606886">
        <w:rPr>
          <w:szCs w:val="24"/>
        </w:rPr>
        <w:t>HAPCAP</w:t>
      </w:r>
      <w:r>
        <w:rPr>
          <w:szCs w:val="24"/>
        </w:rPr>
        <w:tab/>
      </w:r>
      <w:r w:rsidR="00211318" w:rsidRPr="00606886">
        <w:rPr>
          <w:szCs w:val="24"/>
        </w:rPr>
        <w:tab/>
        <w:t>-</w:t>
      </w:r>
      <w:r w:rsidR="004E70F0" w:rsidRPr="00606886">
        <w:rPr>
          <w:szCs w:val="24"/>
        </w:rPr>
        <w:tab/>
      </w:r>
      <w:r w:rsidRPr="00606886">
        <w:rPr>
          <w:szCs w:val="24"/>
        </w:rPr>
        <w:t>Moving Ohio Forward - $157,775.00</w:t>
      </w:r>
      <w:r w:rsidR="004E70F0" w:rsidRPr="00606886">
        <w:rPr>
          <w:szCs w:val="24"/>
        </w:rPr>
        <w:tab/>
      </w:r>
      <w:r w:rsidR="004E70F0" w:rsidRPr="00606886">
        <w:rPr>
          <w:szCs w:val="24"/>
        </w:rPr>
        <w:tab/>
      </w:r>
      <w:r w:rsidR="004E70F0" w:rsidRPr="00606886">
        <w:rPr>
          <w:szCs w:val="24"/>
        </w:rPr>
        <w:tab/>
      </w:r>
      <w:r w:rsidR="004E70F0" w:rsidRPr="00606886">
        <w:rPr>
          <w:szCs w:val="24"/>
        </w:rPr>
        <w:tab/>
        <w:t xml:space="preserve"> </w:t>
      </w:r>
    </w:p>
    <w:p w:rsidR="008A733F" w:rsidRPr="00606886" w:rsidRDefault="004E70F0">
      <w:pPr>
        <w:rPr>
          <w:szCs w:val="24"/>
        </w:rPr>
      </w:pPr>
      <w:r w:rsidRPr="004E70F0">
        <w:rPr>
          <w:szCs w:val="24"/>
        </w:rPr>
        <w:t>Vote: Walke</w:t>
      </w:r>
      <w:r w:rsidR="00606886">
        <w:rPr>
          <w:szCs w:val="24"/>
        </w:rPr>
        <w:t>r, yea, Ogle, yea, Sheets, yea.</w:t>
      </w:r>
    </w:p>
    <w:p w:rsidR="00BF2B03" w:rsidRPr="004466C3" w:rsidRDefault="004466C3">
      <w:pPr>
        <w:rPr>
          <w:szCs w:val="24"/>
        </w:rPr>
      </w:pPr>
      <w:r w:rsidRPr="004466C3">
        <w:rPr>
          <w:b/>
          <w:szCs w:val="24"/>
          <w:u w:val="single"/>
        </w:rPr>
        <w:t>BILLS:</w:t>
      </w:r>
      <w:r w:rsidRPr="004466C3">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1C261B" w:rsidTr="001C261B">
        <w:tc>
          <w:tcPr>
            <w:tcW w:w="3989" w:type="dxa"/>
          </w:tcPr>
          <w:p w:rsidR="001C261B" w:rsidRDefault="001C261B" w:rsidP="001C261B">
            <w:pPr>
              <w:pStyle w:val="TableHeaders"/>
            </w:pPr>
            <w:r>
              <w:t>Name</w:t>
            </w:r>
          </w:p>
        </w:tc>
        <w:tc>
          <w:tcPr>
            <w:tcW w:w="979" w:type="dxa"/>
          </w:tcPr>
          <w:p w:rsidR="001C261B" w:rsidRDefault="001C261B" w:rsidP="001C261B">
            <w:pPr>
              <w:pStyle w:val="TableHeaders"/>
              <w:jc w:val="center"/>
            </w:pPr>
            <w:r>
              <w:t>No.</w:t>
            </w:r>
          </w:p>
        </w:tc>
        <w:tc>
          <w:tcPr>
            <w:tcW w:w="3514" w:type="dxa"/>
          </w:tcPr>
          <w:p w:rsidR="001C261B" w:rsidRDefault="001C261B" w:rsidP="001C261B">
            <w:pPr>
              <w:pStyle w:val="TableHeaders"/>
            </w:pPr>
            <w:r>
              <w:t>Purpose</w:t>
            </w:r>
          </w:p>
        </w:tc>
        <w:tc>
          <w:tcPr>
            <w:tcW w:w="1598" w:type="dxa"/>
            <w:gridSpan w:val="2"/>
          </w:tcPr>
          <w:p w:rsidR="001C261B" w:rsidRDefault="001C261B" w:rsidP="001C261B">
            <w:pPr>
              <w:pStyle w:val="TableHeaders"/>
              <w:jc w:val="right"/>
            </w:pPr>
            <w:r>
              <w:t>Amount</w:t>
            </w:r>
          </w:p>
        </w:tc>
      </w:tr>
      <w:tr w:rsidR="001C261B" w:rsidTr="001C261B">
        <w:tc>
          <w:tcPr>
            <w:tcW w:w="3989" w:type="dxa"/>
          </w:tcPr>
          <w:p w:rsidR="001C261B" w:rsidRDefault="00EB169B" w:rsidP="001C261B">
            <w:pPr>
              <w:pStyle w:val="Table"/>
            </w:pPr>
            <w:proofErr w:type="spellStart"/>
            <w:r>
              <w:t>Fishel</w:t>
            </w:r>
            <w:proofErr w:type="spellEnd"/>
            <w:r>
              <w:t>, Hass, Etc.</w:t>
            </w:r>
          </w:p>
        </w:tc>
        <w:tc>
          <w:tcPr>
            <w:tcW w:w="979" w:type="dxa"/>
          </w:tcPr>
          <w:p w:rsidR="001C261B" w:rsidRDefault="001C261B" w:rsidP="001C261B">
            <w:pPr>
              <w:pStyle w:val="Table"/>
              <w:jc w:val="center"/>
            </w:pPr>
            <w:r>
              <w:t>7983</w:t>
            </w:r>
          </w:p>
        </w:tc>
        <w:tc>
          <w:tcPr>
            <w:tcW w:w="3514" w:type="dxa"/>
          </w:tcPr>
          <w:p w:rsidR="001C261B" w:rsidRDefault="00EB169B" w:rsidP="001C261B">
            <w:pPr>
              <w:pStyle w:val="Table"/>
            </w:pPr>
            <w:r>
              <w:t>Legal Various Venders – Comm.</w:t>
            </w:r>
          </w:p>
        </w:tc>
        <w:tc>
          <w:tcPr>
            <w:tcW w:w="1598" w:type="dxa"/>
            <w:gridSpan w:val="2"/>
          </w:tcPr>
          <w:p w:rsidR="001C261B" w:rsidRDefault="00EB169B" w:rsidP="001C261B">
            <w:pPr>
              <w:pStyle w:val="Table"/>
              <w:jc w:val="right"/>
            </w:pPr>
            <w:r>
              <w:t>45.00</w:t>
            </w:r>
          </w:p>
        </w:tc>
      </w:tr>
      <w:tr w:rsidR="00EB169B" w:rsidTr="001C261B">
        <w:tc>
          <w:tcPr>
            <w:tcW w:w="3989" w:type="dxa"/>
          </w:tcPr>
          <w:p w:rsidR="00EB169B" w:rsidRDefault="008F3BD4" w:rsidP="001C261B">
            <w:pPr>
              <w:pStyle w:val="Table"/>
            </w:pPr>
            <w:r>
              <w:t>Mark Stout</w:t>
            </w:r>
          </w:p>
        </w:tc>
        <w:tc>
          <w:tcPr>
            <w:tcW w:w="979" w:type="dxa"/>
          </w:tcPr>
          <w:p w:rsidR="00EB169B" w:rsidRDefault="008F3BD4" w:rsidP="001C261B">
            <w:pPr>
              <w:pStyle w:val="Table"/>
              <w:jc w:val="center"/>
            </w:pPr>
            <w:r>
              <w:t>7984</w:t>
            </w:r>
          </w:p>
        </w:tc>
        <w:tc>
          <w:tcPr>
            <w:tcW w:w="3514" w:type="dxa"/>
          </w:tcPr>
          <w:p w:rsidR="00EB169B" w:rsidRDefault="008F3BD4" w:rsidP="001C261B">
            <w:pPr>
              <w:pStyle w:val="Table"/>
            </w:pPr>
            <w:r>
              <w:t>IT Consultant – Auditor</w:t>
            </w:r>
          </w:p>
        </w:tc>
        <w:tc>
          <w:tcPr>
            <w:tcW w:w="1598" w:type="dxa"/>
            <w:gridSpan w:val="2"/>
          </w:tcPr>
          <w:p w:rsidR="00EB169B" w:rsidRDefault="008F3BD4" w:rsidP="001C261B">
            <w:pPr>
              <w:pStyle w:val="Table"/>
              <w:jc w:val="right"/>
            </w:pPr>
            <w:r>
              <w:t>2,160.00</w:t>
            </w:r>
          </w:p>
        </w:tc>
      </w:tr>
      <w:tr w:rsidR="008F3BD4" w:rsidTr="001C261B">
        <w:tc>
          <w:tcPr>
            <w:tcW w:w="3989" w:type="dxa"/>
          </w:tcPr>
          <w:p w:rsidR="008F3BD4" w:rsidRDefault="008F3BD4" w:rsidP="001C261B">
            <w:pPr>
              <w:pStyle w:val="Table"/>
            </w:pPr>
            <w:r>
              <w:t>Ohio State Bar Association</w:t>
            </w:r>
          </w:p>
        </w:tc>
        <w:tc>
          <w:tcPr>
            <w:tcW w:w="979" w:type="dxa"/>
          </w:tcPr>
          <w:p w:rsidR="008F3BD4" w:rsidRDefault="008F3BD4" w:rsidP="001C261B">
            <w:pPr>
              <w:pStyle w:val="Table"/>
              <w:jc w:val="center"/>
            </w:pPr>
            <w:r>
              <w:t>7985</w:t>
            </w:r>
          </w:p>
        </w:tc>
        <w:tc>
          <w:tcPr>
            <w:tcW w:w="3514" w:type="dxa"/>
          </w:tcPr>
          <w:p w:rsidR="008F3BD4" w:rsidRDefault="008F3BD4" w:rsidP="001C261B">
            <w:pPr>
              <w:pStyle w:val="Table"/>
            </w:pPr>
            <w:r>
              <w:t>Oct. 4, 2013 Conf. Judge – Common Pleas Ct.</w:t>
            </w:r>
          </w:p>
        </w:tc>
        <w:tc>
          <w:tcPr>
            <w:tcW w:w="1598" w:type="dxa"/>
            <w:gridSpan w:val="2"/>
          </w:tcPr>
          <w:p w:rsidR="008F3BD4" w:rsidRDefault="008F3BD4" w:rsidP="001C261B">
            <w:pPr>
              <w:pStyle w:val="Table"/>
              <w:jc w:val="right"/>
            </w:pPr>
            <w:r>
              <w:t>50.00</w:t>
            </w:r>
          </w:p>
        </w:tc>
      </w:tr>
      <w:tr w:rsidR="008F3BD4" w:rsidTr="001C261B">
        <w:tc>
          <w:tcPr>
            <w:tcW w:w="3989" w:type="dxa"/>
          </w:tcPr>
          <w:p w:rsidR="008F3BD4" w:rsidRDefault="008F3BD4" w:rsidP="001C261B">
            <w:pPr>
              <w:pStyle w:val="Table"/>
            </w:pPr>
            <w:proofErr w:type="spellStart"/>
            <w:r>
              <w:t>AIT</w:t>
            </w:r>
            <w:proofErr w:type="spellEnd"/>
            <w:r>
              <w:t xml:space="preserve"> Labs</w:t>
            </w:r>
          </w:p>
        </w:tc>
        <w:tc>
          <w:tcPr>
            <w:tcW w:w="979" w:type="dxa"/>
          </w:tcPr>
          <w:p w:rsidR="008F3BD4" w:rsidRDefault="008F3BD4" w:rsidP="001C261B">
            <w:pPr>
              <w:pStyle w:val="Table"/>
              <w:jc w:val="center"/>
            </w:pPr>
            <w:r>
              <w:t>7986</w:t>
            </w:r>
          </w:p>
        </w:tc>
        <w:tc>
          <w:tcPr>
            <w:tcW w:w="3514" w:type="dxa"/>
          </w:tcPr>
          <w:p w:rsidR="008F3BD4" w:rsidRDefault="008F3BD4" w:rsidP="001C261B">
            <w:pPr>
              <w:pStyle w:val="Table"/>
            </w:pPr>
            <w:r>
              <w:t>X-ray/Labs – Coroner</w:t>
            </w:r>
          </w:p>
        </w:tc>
        <w:tc>
          <w:tcPr>
            <w:tcW w:w="1598" w:type="dxa"/>
            <w:gridSpan w:val="2"/>
          </w:tcPr>
          <w:p w:rsidR="008F3BD4" w:rsidRDefault="008F3BD4" w:rsidP="001C261B">
            <w:pPr>
              <w:pStyle w:val="Table"/>
              <w:jc w:val="right"/>
            </w:pPr>
            <w:r>
              <w:t>305.00</w:t>
            </w:r>
          </w:p>
        </w:tc>
      </w:tr>
      <w:tr w:rsidR="008F3BD4" w:rsidTr="001C261B">
        <w:tc>
          <w:tcPr>
            <w:tcW w:w="3989" w:type="dxa"/>
          </w:tcPr>
          <w:p w:rsidR="008F3BD4" w:rsidRDefault="008F3BD4" w:rsidP="001C261B">
            <w:pPr>
              <w:pStyle w:val="Table"/>
            </w:pPr>
            <w:r>
              <w:t>Office Mart</w:t>
            </w:r>
          </w:p>
        </w:tc>
        <w:tc>
          <w:tcPr>
            <w:tcW w:w="979" w:type="dxa"/>
          </w:tcPr>
          <w:p w:rsidR="008F3BD4" w:rsidRDefault="008F3BD4" w:rsidP="001C261B">
            <w:pPr>
              <w:pStyle w:val="Table"/>
              <w:jc w:val="center"/>
            </w:pPr>
            <w:r>
              <w:t>7987</w:t>
            </w:r>
          </w:p>
        </w:tc>
        <w:tc>
          <w:tcPr>
            <w:tcW w:w="3514" w:type="dxa"/>
          </w:tcPr>
          <w:p w:rsidR="008F3BD4" w:rsidRDefault="008F3BD4" w:rsidP="001C261B">
            <w:pPr>
              <w:pStyle w:val="Table"/>
            </w:pPr>
            <w:r>
              <w:t>Supplies – Municipal Ct.</w:t>
            </w:r>
          </w:p>
        </w:tc>
        <w:tc>
          <w:tcPr>
            <w:tcW w:w="1598" w:type="dxa"/>
            <w:gridSpan w:val="2"/>
          </w:tcPr>
          <w:p w:rsidR="008F3BD4" w:rsidRDefault="008F3BD4" w:rsidP="001C261B">
            <w:pPr>
              <w:pStyle w:val="Table"/>
              <w:jc w:val="right"/>
            </w:pPr>
            <w:r>
              <w:t>146.45</w:t>
            </w:r>
          </w:p>
        </w:tc>
      </w:tr>
      <w:tr w:rsidR="008F3BD4" w:rsidTr="001C261B">
        <w:tc>
          <w:tcPr>
            <w:tcW w:w="3989" w:type="dxa"/>
          </w:tcPr>
          <w:p w:rsidR="008F3BD4" w:rsidRDefault="008F3BD4" w:rsidP="001C261B">
            <w:pPr>
              <w:pStyle w:val="Table"/>
            </w:pPr>
            <w:r>
              <w:t>Sue Wallace</w:t>
            </w:r>
          </w:p>
        </w:tc>
        <w:tc>
          <w:tcPr>
            <w:tcW w:w="979" w:type="dxa"/>
          </w:tcPr>
          <w:p w:rsidR="008F3BD4" w:rsidRDefault="008F3BD4" w:rsidP="001C261B">
            <w:pPr>
              <w:pStyle w:val="Table"/>
              <w:jc w:val="center"/>
            </w:pPr>
            <w:r>
              <w:t>7988</w:t>
            </w:r>
          </w:p>
        </w:tc>
        <w:tc>
          <w:tcPr>
            <w:tcW w:w="3514" w:type="dxa"/>
          </w:tcPr>
          <w:p w:rsidR="008F3BD4" w:rsidRDefault="008F3BD4" w:rsidP="001C261B">
            <w:pPr>
              <w:pStyle w:val="Table"/>
            </w:pPr>
            <w:r>
              <w:t xml:space="preserve">Mileage &amp; Lunch </w:t>
            </w:r>
            <w:proofErr w:type="spellStart"/>
            <w:r>
              <w:t>Reimb</w:t>
            </w:r>
            <w:proofErr w:type="spellEnd"/>
            <w:r>
              <w:t>. – BOE</w:t>
            </w:r>
          </w:p>
        </w:tc>
        <w:tc>
          <w:tcPr>
            <w:tcW w:w="1598" w:type="dxa"/>
            <w:gridSpan w:val="2"/>
          </w:tcPr>
          <w:p w:rsidR="008F3BD4" w:rsidRDefault="008F3BD4" w:rsidP="001C261B">
            <w:pPr>
              <w:pStyle w:val="Table"/>
              <w:jc w:val="right"/>
            </w:pPr>
            <w:r>
              <w:t>32.27</w:t>
            </w:r>
          </w:p>
        </w:tc>
      </w:tr>
      <w:tr w:rsidR="008F3BD4" w:rsidTr="001C261B">
        <w:tc>
          <w:tcPr>
            <w:tcW w:w="3989" w:type="dxa"/>
          </w:tcPr>
          <w:p w:rsidR="008F3BD4" w:rsidRDefault="008F3BD4" w:rsidP="001C261B">
            <w:pPr>
              <w:pStyle w:val="Table"/>
            </w:pPr>
            <w:r>
              <w:t>Mikes Lumber Co.</w:t>
            </w:r>
          </w:p>
        </w:tc>
        <w:tc>
          <w:tcPr>
            <w:tcW w:w="979" w:type="dxa"/>
          </w:tcPr>
          <w:p w:rsidR="008F3BD4" w:rsidRDefault="008F3BD4" w:rsidP="001C261B">
            <w:pPr>
              <w:pStyle w:val="Table"/>
              <w:jc w:val="center"/>
            </w:pPr>
            <w:r>
              <w:t>7989</w:t>
            </w:r>
          </w:p>
        </w:tc>
        <w:tc>
          <w:tcPr>
            <w:tcW w:w="3514" w:type="dxa"/>
          </w:tcPr>
          <w:p w:rsidR="008F3BD4" w:rsidRDefault="008F3BD4" w:rsidP="001C261B">
            <w:pPr>
              <w:pStyle w:val="Table"/>
            </w:pPr>
            <w:r>
              <w:t>Lumber Common Pleas Ct. – Comm. Courthouse</w:t>
            </w:r>
          </w:p>
        </w:tc>
        <w:tc>
          <w:tcPr>
            <w:tcW w:w="1598" w:type="dxa"/>
            <w:gridSpan w:val="2"/>
          </w:tcPr>
          <w:p w:rsidR="008F3BD4" w:rsidRDefault="008F3BD4" w:rsidP="001C261B">
            <w:pPr>
              <w:pStyle w:val="Table"/>
              <w:jc w:val="right"/>
            </w:pPr>
            <w:r>
              <w:t>23.55</w:t>
            </w:r>
          </w:p>
        </w:tc>
      </w:tr>
      <w:tr w:rsidR="008F3BD4" w:rsidTr="001C261B">
        <w:tc>
          <w:tcPr>
            <w:tcW w:w="3989" w:type="dxa"/>
          </w:tcPr>
          <w:p w:rsidR="008F3BD4" w:rsidRDefault="008F3BD4" w:rsidP="001C261B">
            <w:pPr>
              <w:pStyle w:val="Table"/>
            </w:pPr>
            <w:r>
              <w:t>AEP</w:t>
            </w:r>
          </w:p>
        </w:tc>
        <w:tc>
          <w:tcPr>
            <w:tcW w:w="979" w:type="dxa"/>
          </w:tcPr>
          <w:p w:rsidR="008F3BD4" w:rsidRDefault="008F3BD4" w:rsidP="001C261B">
            <w:pPr>
              <w:pStyle w:val="Table"/>
              <w:jc w:val="center"/>
            </w:pPr>
            <w:r>
              <w:t>7990</w:t>
            </w:r>
          </w:p>
        </w:tc>
        <w:tc>
          <w:tcPr>
            <w:tcW w:w="3514" w:type="dxa"/>
          </w:tcPr>
          <w:p w:rsidR="008F3BD4" w:rsidRDefault="008F3BD4" w:rsidP="001C261B">
            <w:pPr>
              <w:pStyle w:val="Table"/>
            </w:pPr>
            <w:r>
              <w:t>Service – Comm.</w:t>
            </w:r>
          </w:p>
        </w:tc>
        <w:tc>
          <w:tcPr>
            <w:tcW w:w="1598" w:type="dxa"/>
            <w:gridSpan w:val="2"/>
          </w:tcPr>
          <w:p w:rsidR="008F3BD4" w:rsidRDefault="008F3BD4" w:rsidP="001C261B">
            <w:pPr>
              <w:pStyle w:val="Table"/>
              <w:jc w:val="right"/>
            </w:pPr>
            <w:r>
              <w:t>1,945.87</w:t>
            </w:r>
          </w:p>
        </w:tc>
      </w:tr>
      <w:tr w:rsidR="008F3BD4" w:rsidTr="001C261B">
        <w:tc>
          <w:tcPr>
            <w:tcW w:w="3989" w:type="dxa"/>
          </w:tcPr>
          <w:p w:rsidR="008F3BD4" w:rsidRDefault="008F3BD4" w:rsidP="001C261B">
            <w:pPr>
              <w:pStyle w:val="Table"/>
            </w:pPr>
            <w:r>
              <w:t>City of Logan</w:t>
            </w:r>
          </w:p>
        </w:tc>
        <w:tc>
          <w:tcPr>
            <w:tcW w:w="979" w:type="dxa"/>
          </w:tcPr>
          <w:p w:rsidR="008F3BD4" w:rsidRDefault="008F3BD4" w:rsidP="001C261B">
            <w:pPr>
              <w:pStyle w:val="Table"/>
              <w:jc w:val="center"/>
            </w:pPr>
            <w:r>
              <w:t>7991</w:t>
            </w:r>
          </w:p>
        </w:tc>
        <w:tc>
          <w:tcPr>
            <w:tcW w:w="3514" w:type="dxa"/>
          </w:tcPr>
          <w:p w:rsidR="008F3BD4" w:rsidRDefault="008F3BD4" w:rsidP="001C261B">
            <w:pPr>
              <w:pStyle w:val="Table"/>
            </w:pPr>
            <w:r>
              <w:t>Water &amp; Sewer – Auditor</w:t>
            </w:r>
          </w:p>
        </w:tc>
        <w:tc>
          <w:tcPr>
            <w:tcW w:w="1598" w:type="dxa"/>
            <w:gridSpan w:val="2"/>
          </w:tcPr>
          <w:p w:rsidR="008F3BD4" w:rsidRDefault="008F3BD4" w:rsidP="001C261B">
            <w:pPr>
              <w:pStyle w:val="Table"/>
              <w:jc w:val="right"/>
            </w:pPr>
            <w:r>
              <w:t>461.76</w:t>
            </w:r>
          </w:p>
        </w:tc>
      </w:tr>
      <w:tr w:rsidR="008F3BD4" w:rsidTr="001C261B">
        <w:tc>
          <w:tcPr>
            <w:tcW w:w="3989" w:type="dxa"/>
          </w:tcPr>
          <w:p w:rsidR="008F3BD4" w:rsidRDefault="008F3BD4" w:rsidP="001C261B">
            <w:pPr>
              <w:pStyle w:val="Table"/>
            </w:pPr>
            <w:r>
              <w:t>Columbia Gas</w:t>
            </w:r>
          </w:p>
        </w:tc>
        <w:tc>
          <w:tcPr>
            <w:tcW w:w="979" w:type="dxa"/>
          </w:tcPr>
          <w:p w:rsidR="008F3BD4" w:rsidRDefault="008F3BD4" w:rsidP="001C261B">
            <w:pPr>
              <w:pStyle w:val="Table"/>
              <w:jc w:val="center"/>
            </w:pPr>
            <w:r>
              <w:t>7992</w:t>
            </w:r>
          </w:p>
        </w:tc>
        <w:tc>
          <w:tcPr>
            <w:tcW w:w="3514" w:type="dxa"/>
          </w:tcPr>
          <w:p w:rsidR="008F3BD4" w:rsidRDefault="008F3BD4" w:rsidP="001C261B">
            <w:pPr>
              <w:pStyle w:val="Table"/>
            </w:pPr>
            <w:r>
              <w:t>Service - - Comm/</w:t>
            </w:r>
          </w:p>
        </w:tc>
        <w:tc>
          <w:tcPr>
            <w:tcW w:w="1598" w:type="dxa"/>
            <w:gridSpan w:val="2"/>
          </w:tcPr>
          <w:p w:rsidR="008F3BD4" w:rsidRDefault="008F3BD4" w:rsidP="00E912AF">
            <w:pPr>
              <w:pStyle w:val="Table"/>
              <w:jc w:val="right"/>
            </w:pPr>
            <w:r>
              <w:t>105.</w:t>
            </w:r>
            <w:r w:rsidR="00E912AF">
              <w:t>90</w:t>
            </w:r>
          </w:p>
        </w:tc>
      </w:tr>
      <w:tr w:rsidR="00E912AF" w:rsidTr="001C261B">
        <w:tc>
          <w:tcPr>
            <w:tcW w:w="3989" w:type="dxa"/>
          </w:tcPr>
          <w:p w:rsidR="00E912AF" w:rsidRDefault="00E912AF" w:rsidP="001C261B">
            <w:pPr>
              <w:pStyle w:val="Table"/>
            </w:pPr>
            <w:r>
              <w:t>Gordon Flesch Co. Inc.</w:t>
            </w:r>
          </w:p>
        </w:tc>
        <w:tc>
          <w:tcPr>
            <w:tcW w:w="979" w:type="dxa"/>
          </w:tcPr>
          <w:p w:rsidR="00E912AF" w:rsidRDefault="00E912AF" w:rsidP="001C261B">
            <w:pPr>
              <w:pStyle w:val="Table"/>
              <w:jc w:val="center"/>
            </w:pPr>
            <w:r>
              <w:t>7993</w:t>
            </w:r>
          </w:p>
        </w:tc>
        <w:tc>
          <w:tcPr>
            <w:tcW w:w="3514" w:type="dxa"/>
          </w:tcPr>
          <w:p w:rsidR="00E912AF" w:rsidRDefault="00E912AF" w:rsidP="001C261B">
            <w:pPr>
              <w:pStyle w:val="Table"/>
            </w:pPr>
            <w:r>
              <w:t>Monthly Service Fee – Recorder</w:t>
            </w:r>
          </w:p>
        </w:tc>
        <w:tc>
          <w:tcPr>
            <w:tcW w:w="1598" w:type="dxa"/>
            <w:gridSpan w:val="2"/>
          </w:tcPr>
          <w:p w:rsidR="00E912AF" w:rsidRDefault="00E912AF" w:rsidP="00E912AF">
            <w:pPr>
              <w:pStyle w:val="Table"/>
              <w:jc w:val="right"/>
            </w:pPr>
            <w:r>
              <w:t>72.00</w:t>
            </w:r>
          </w:p>
        </w:tc>
      </w:tr>
      <w:tr w:rsidR="00E912AF" w:rsidTr="001C261B">
        <w:tc>
          <w:tcPr>
            <w:tcW w:w="3989" w:type="dxa"/>
          </w:tcPr>
          <w:p w:rsidR="00E912AF" w:rsidRDefault="00E912AF" w:rsidP="001C261B">
            <w:pPr>
              <w:pStyle w:val="Table"/>
            </w:pPr>
            <w:r>
              <w:t>Office City</w:t>
            </w:r>
          </w:p>
        </w:tc>
        <w:tc>
          <w:tcPr>
            <w:tcW w:w="979" w:type="dxa"/>
          </w:tcPr>
          <w:p w:rsidR="00E912AF" w:rsidRDefault="00E912AF" w:rsidP="001C261B">
            <w:pPr>
              <w:pStyle w:val="Table"/>
              <w:jc w:val="center"/>
            </w:pPr>
            <w:r>
              <w:t>7994</w:t>
            </w:r>
          </w:p>
        </w:tc>
        <w:tc>
          <w:tcPr>
            <w:tcW w:w="3514" w:type="dxa"/>
          </w:tcPr>
          <w:p w:rsidR="00E912AF" w:rsidRDefault="00E912AF" w:rsidP="001C261B">
            <w:pPr>
              <w:pStyle w:val="Table"/>
            </w:pPr>
            <w:r>
              <w:t>Supplies – VSC</w:t>
            </w:r>
          </w:p>
        </w:tc>
        <w:tc>
          <w:tcPr>
            <w:tcW w:w="1598" w:type="dxa"/>
            <w:gridSpan w:val="2"/>
          </w:tcPr>
          <w:p w:rsidR="00E912AF" w:rsidRDefault="00E912AF" w:rsidP="00E912AF">
            <w:pPr>
              <w:pStyle w:val="Table"/>
              <w:jc w:val="right"/>
            </w:pPr>
            <w:r>
              <w:t>35.14</w:t>
            </w:r>
          </w:p>
        </w:tc>
      </w:tr>
      <w:tr w:rsidR="00E912AF" w:rsidTr="001C261B">
        <w:tc>
          <w:tcPr>
            <w:tcW w:w="3989" w:type="dxa"/>
          </w:tcPr>
          <w:p w:rsidR="00E912AF" w:rsidRDefault="00E912AF" w:rsidP="001C261B">
            <w:pPr>
              <w:pStyle w:val="Table"/>
            </w:pPr>
            <w:r>
              <w:t>Logan Screen Printing</w:t>
            </w:r>
          </w:p>
        </w:tc>
        <w:tc>
          <w:tcPr>
            <w:tcW w:w="979" w:type="dxa"/>
          </w:tcPr>
          <w:p w:rsidR="00E912AF" w:rsidRDefault="00E912AF" w:rsidP="001C261B">
            <w:pPr>
              <w:pStyle w:val="Table"/>
              <w:jc w:val="center"/>
            </w:pPr>
            <w:r>
              <w:t>7995</w:t>
            </w:r>
          </w:p>
        </w:tc>
        <w:tc>
          <w:tcPr>
            <w:tcW w:w="3514" w:type="dxa"/>
          </w:tcPr>
          <w:p w:rsidR="00E912AF" w:rsidRDefault="00E912AF" w:rsidP="001C261B">
            <w:pPr>
              <w:pStyle w:val="Table"/>
            </w:pPr>
            <w:r>
              <w:t>Logo’s &amp; Lettering – VSC</w:t>
            </w:r>
          </w:p>
        </w:tc>
        <w:tc>
          <w:tcPr>
            <w:tcW w:w="1598" w:type="dxa"/>
            <w:gridSpan w:val="2"/>
          </w:tcPr>
          <w:p w:rsidR="00E912AF" w:rsidRDefault="00E912AF" w:rsidP="00E912AF">
            <w:pPr>
              <w:pStyle w:val="Table"/>
              <w:jc w:val="right"/>
            </w:pPr>
            <w:r>
              <w:t>337.00</w:t>
            </w:r>
          </w:p>
        </w:tc>
      </w:tr>
      <w:tr w:rsidR="00E912AF" w:rsidTr="001C261B">
        <w:tc>
          <w:tcPr>
            <w:tcW w:w="3989" w:type="dxa"/>
          </w:tcPr>
          <w:p w:rsidR="00E912AF" w:rsidRDefault="00E912AF" w:rsidP="001C261B">
            <w:pPr>
              <w:pStyle w:val="Table"/>
            </w:pPr>
            <w:r>
              <w:t>Dorian K. Baum</w:t>
            </w:r>
          </w:p>
        </w:tc>
        <w:tc>
          <w:tcPr>
            <w:tcW w:w="979" w:type="dxa"/>
          </w:tcPr>
          <w:p w:rsidR="00E912AF" w:rsidRDefault="00E912AF" w:rsidP="001C261B">
            <w:pPr>
              <w:pStyle w:val="Table"/>
              <w:jc w:val="center"/>
            </w:pPr>
            <w:r>
              <w:t>7996</w:t>
            </w:r>
          </w:p>
        </w:tc>
        <w:tc>
          <w:tcPr>
            <w:tcW w:w="3514" w:type="dxa"/>
          </w:tcPr>
          <w:p w:rsidR="00E912AF" w:rsidRDefault="00E912AF" w:rsidP="001C261B">
            <w:pPr>
              <w:pStyle w:val="Table"/>
            </w:pPr>
            <w:r>
              <w:t xml:space="preserve">Devin O. Burk-13CRB00253 – </w:t>
            </w:r>
            <w:r>
              <w:lastRenderedPageBreak/>
              <w:t>Auditor</w:t>
            </w:r>
          </w:p>
        </w:tc>
        <w:tc>
          <w:tcPr>
            <w:tcW w:w="1598" w:type="dxa"/>
            <w:gridSpan w:val="2"/>
          </w:tcPr>
          <w:p w:rsidR="00E912AF" w:rsidRDefault="00E912AF" w:rsidP="00E912AF">
            <w:pPr>
              <w:pStyle w:val="Table"/>
              <w:jc w:val="right"/>
            </w:pPr>
            <w:r>
              <w:lastRenderedPageBreak/>
              <w:t>248.00</w:t>
            </w:r>
          </w:p>
        </w:tc>
      </w:tr>
      <w:tr w:rsidR="00E912AF" w:rsidTr="001C261B">
        <w:tc>
          <w:tcPr>
            <w:tcW w:w="3989" w:type="dxa"/>
          </w:tcPr>
          <w:p w:rsidR="00E912AF" w:rsidRDefault="00E912AF" w:rsidP="001C261B">
            <w:pPr>
              <w:pStyle w:val="Table"/>
            </w:pPr>
            <w:r>
              <w:lastRenderedPageBreak/>
              <w:t>Dorian Baum</w:t>
            </w:r>
          </w:p>
        </w:tc>
        <w:tc>
          <w:tcPr>
            <w:tcW w:w="979" w:type="dxa"/>
          </w:tcPr>
          <w:p w:rsidR="00E912AF" w:rsidRDefault="00E912AF" w:rsidP="001C261B">
            <w:pPr>
              <w:pStyle w:val="Table"/>
              <w:jc w:val="center"/>
            </w:pPr>
            <w:r>
              <w:t>7997</w:t>
            </w:r>
          </w:p>
        </w:tc>
        <w:tc>
          <w:tcPr>
            <w:tcW w:w="3514" w:type="dxa"/>
          </w:tcPr>
          <w:p w:rsidR="00E912AF" w:rsidRDefault="00E912AF" w:rsidP="001C261B">
            <w:pPr>
              <w:pStyle w:val="Table"/>
            </w:pPr>
            <w:r>
              <w:t>Barry D. Meadows-CRB1300035 – Auditor</w:t>
            </w:r>
          </w:p>
        </w:tc>
        <w:tc>
          <w:tcPr>
            <w:tcW w:w="1598" w:type="dxa"/>
            <w:gridSpan w:val="2"/>
          </w:tcPr>
          <w:p w:rsidR="00E912AF" w:rsidRDefault="00E912AF" w:rsidP="00E912AF">
            <w:pPr>
              <w:pStyle w:val="Table"/>
              <w:jc w:val="right"/>
            </w:pPr>
            <w:r>
              <w:t>130.00</w:t>
            </w:r>
          </w:p>
        </w:tc>
      </w:tr>
      <w:tr w:rsidR="00E912AF" w:rsidTr="001C261B">
        <w:tc>
          <w:tcPr>
            <w:tcW w:w="3989" w:type="dxa"/>
          </w:tcPr>
          <w:p w:rsidR="00E912AF" w:rsidRDefault="00E912AF" w:rsidP="001C261B">
            <w:pPr>
              <w:pStyle w:val="Table"/>
            </w:pPr>
            <w:r>
              <w:t>G. Drew Ralston</w:t>
            </w:r>
          </w:p>
        </w:tc>
        <w:tc>
          <w:tcPr>
            <w:tcW w:w="979" w:type="dxa"/>
          </w:tcPr>
          <w:p w:rsidR="00E912AF" w:rsidRDefault="00E912AF" w:rsidP="001C261B">
            <w:pPr>
              <w:pStyle w:val="Table"/>
              <w:jc w:val="center"/>
            </w:pPr>
            <w:r>
              <w:t>7998</w:t>
            </w:r>
          </w:p>
        </w:tc>
        <w:tc>
          <w:tcPr>
            <w:tcW w:w="3514" w:type="dxa"/>
          </w:tcPr>
          <w:p w:rsidR="00E912AF" w:rsidRDefault="00E912AF" w:rsidP="001C261B">
            <w:pPr>
              <w:pStyle w:val="Table"/>
            </w:pPr>
            <w:r>
              <w:t>Kelly Wright-TRC1301750 – Auditor</w:t>
            </w:r>
          </w:p>
        </w:tc>
        <w:tc>
          <w:tcPr>
            <w:tcW w:w="1598" w:type="dxa"/>
            <w:gridSpan w:val="2"/>
          </w:tcPr>
          <w:p w:rsidR="00E912AF" w:rsidRDefault="00E912AF" w:rsidP="00E912AF">
            <w:pPr>
              <w:pStyle w:val="Table"/>
              <w:jc w:val="right"/>
            </w:pPr>
            <w:r>
              <w:t>66.00</w:t>
            </w:r>
          </w:p>
        </w:tc>
      </w:tr>
      <w:tr w:rsidR="00E912AF" w:rsidTr="001C261B">
        <w:tc>
          <w:tcPr>
            <w:tcW w:w="3989" w:type="dxa"/>
          </w:tcPr>
          <w:p w:rsidR="00E912AF" w:rsidRDefault="00E912AF" w:rsidP="001C261B">
            <w:pPr>
              <w:pStyle w:val="Table"/>
            </w:pPr>
            <w:r>
              <w:t>G. Drew Ralston</w:t>
            </w:r>
          </w:p>
        </w:tc>
        <w:tc>
          <w:tcPr>
            <w:tcW w:w="979" w:type="dxa"/>
          </w:tcPr>
          <w:p w:rsidR="00E912AF" w:rsidRDefault="00E912AF" w:rsidP="001C261B">
            <w:pPr>
              <w:pStyle w:val="Table"/>
              <w:jc w:val="center"/>
            </w:pPr>
            <w:r>
              <w:t>7999</w:t>
            </w:r>
          </w:p>
        </w:tc>
        <w:tc>
          <w:tcPr>
            <w:tcW w:w="3514" w:type="dxa"/>
          </w:tcPr>
          <w:p w:rsidR="00E912AF" w:rsidRDefault="00E912AF" w:rsidP="001C261B">
            <w:pPr>
              <w:pStyle w:val="Table"/>
            </w:pPr>
            <w:r>
              <w:t>Jerry Forica-21320173 – Auditor</w:t>
            </w:r>
          </w:p>
        </w:tc>
        <w:tc>
          <w:tcPr>
            <w:tcW w:w="1598" w:type="dxa"/>
            <w:gridSpan w:val="2"/>
          </w:tcPr>
          <w:p w:rsidR="00E912AF" w:rsidRDefault="00E912AF" w:rsidP="00E912AF">
            <w:pPr>
              <w:pStyle w:val="Table"/>
              <w:jc w:val="right"/>
            </w:pPr>
            <w:r>
              <w:t>174.00</w:t>
            </w:r>
          </w:p>
        </w:tc>
      </w:tr>
      <w:tr w:rsidR="00E912AF" w:rsidTr="001C261B">
        <w:tc>
          <w:tcPr>
            <w:tcW w:w="3989" w:type="dxa"/>
          </w:tcPr>
          <w:p w:rsidR="00E912AF" w:rsidRDefault="00E912AF" w:rsidP="001C261B">
            <w:pPr>
              <w:pStyle w:val="Table"/>
            </w:pPr>
            <w:r>
              <w:t>William Henderson</w:t>
            </w:r>
          </w:p>
        </w:tc>
        <w:tc>
          <w:tcPr>
            <w:tcW w:w="979" w:type="dxa"/>
          </w:tcPr>
          <w:p w:rsidR="00E912AF" w:rsidRDefault="00E912AF" w:rsidP="001C261B">
            <w:pPr>
              <w:pStyle w:val="Table"/>
              <w:jc w:val="center"/>
            </w:pPr>
            <w:r>
              <w:t>8000</w:t>
            </w:r>
          </w:p>
        </w:tc>
        <w:tc>
          <w:tcPr>
            <w:tcW w:w="3514" w:type="dxa"/>
          </w:tcPr>
          <w:p w:rsidR="00E912AF" w:rsidRDefault="00E912AF" w:rsidP="001C261B">
            <w:pPr>
              <w:pStyle w:val="Table"/>
            </w:pPr>
            <w:r>
              <w:t>Phillip Smith-21040023 – Auditor</w:t>
            </w:r>
          </w:p>
        </w:tc>
        <w:tc>
          <w:tcPr>
            <w:tcW w:w="1598" w:type="dxa"/>
            <w:gridSpan w:val="2"/>
          </w:tcPr>
          <w:p w:rsidR="00E912AF" w:rsidRDefault="00E912AF" w:rsidP="00E912AF">
            <w:pPr>
              <w:pStyle w:val="Table"/>
              <w:jc w:val="right"/>
            </w:pPr>
            <w:r>
              <w:t>93.00</w:t>
            </w:r>
          </w:p>
        </w:tc>
      </w:tr>
      <w:tr w:rsidR="00E912AF" w:rsidTr="001C261B">
        <w:tc>
          <w:tcPr>
            <w:tcW w:w="3989" w:type="dxa"/>
          </w:tcPr>
          <w:p w:rsidR="00E912AF" w:rsidRDefault="00E912AF" w:rsidP="001C261B">
            <w:pPr>
              <w:pStyle w:val="Table"/>
            </w:pPr>
            <w:r>
              <w:t>Timothy Gleeson</w:t>
            </w:r>
          </w:p>
        </w:tc>
        <w:tc>
          <w:tcPr>
            <w:tcW w:w="979" w:type="dxa"/>
          </w:tcPr>
          <w:p w:rsidR="00E912AF" w:rsidRDefault="00E912AF" w:rsidP="001C261B">
            <w:pPr>
              <w:pStyle w:val="Table"/>
              <w:jc w:val="center"/>
            </w:pPr>
            <w:r>
              <w:t>8001</w:t>
            </w:r>
          </w:p>
        </w:tc>
        <w:tc>
          <w:tcPr>
            <w:tcW w:w="3514" w:type="dxa"/>
          </w:tcPr>
          <w:p w:rsidR="00E912AF" w:rsidRDefault="00E912AF" w:rsidP="001C261B">
            <w:pPr>
              <w:pStyle w:val="Table"/>
            </w:pPr>
            <w:r>
              <w:t>Joe Maxey-CRA1300923 – Auditor</w:t>
            </w:r>
          </w:p>
        </w:tc>
        <w:tc>
          <w:tcPr>
            <w:tcW w:w="1598" w:type="dxa"/>
            <w:gridSpan w:val="2"/>
          </w:tcPr>
          <w:p w:rsidR="00E912AF" w:rsidRDefault="00E912AF" w:rsidP="00E912AF">
            <w:pPr>
              <w:pStyle w:val="Table"/>
              <w:jc w:val="right"/>
            </w:pPr>
            <w:r>
              <w:t>107.00</w:t>
            </w:r>
          </w:p>
        </w:tc>
      </w:tr>
      <w:tr w:rsidR="00E912AF" w:rsidTr="001C261B">
        <w:tc>
          <w:tcPr>
            <w:tcW w:w="3989" w:type="dxa"/>
          </w:tcPr>
          <w:p w:rsidR="00E912AF" w:rsidRDefault="00E912AF" w:rsidP="001C261B">
            <w:pPr>
              <w:pStyle w:val="Table"/>
            </w:pPr>
            <w:r>
              <w:t>Ti mothy Gleeson</w:t>
            </w:r>
          </w:p>
        </w:tc>
        <w:tc>
          <w:tcPr>
            <w:tcW w:w="979" w:type="dxa"/>
          </w:tcPr>
          <w:p w:rsidR="00E912AF" w:rsidRDefault="00E912AF" w:rsidP="001C261B">
            <w:pPr>
              <w:pStyle w:val="Table"/>
              <w:jc w:val="center"/>
            </w:pPr>
            <w:r>
              <w:t>8002</w:t>
            </w:r>
          </w:p>
        </w:tc>
        <w:tc>
          <w:tcPr>
            <w:tcW w:w="3514" w:type="dxa"/>
          </w:tcPr>
          <w:p w:rsidR="00E912AF" w:rsidRDefault="00E912AF" w:rsidP="001C261B">
            <w:pPr>
              <w:pStyle w:val="Table"/>
            </w:pPr>
            <w:proofErr w:type="spellStart"/>
            <w:r>
              <w:t>Misti</w:t>
            </w:r>
            <w:proofErr w:type="spellEnd"/>
            <w:r>
              <w:t xml:space="preserve"> D. Halley-TRC1203158 – Auditor</w:t>
            </w:r>
          </w:p>
        </w:tc>
        <w:tc>
          <w:tcPr>
            <w:tcW w:w="1598" w:type="dxa"/>
            <w:gridSpan w:val="2"/>
          </w:tcPr>
          <w:p w:rsidR="00E912AF" w:rsidRDefault="00E912AF" w:rsidP="00E912AF">
            <w:pPr>
              <w:pStyle w:val="Table"/>
              <w:jc w:val="right"/>
            </w:pPr>
            <w:r>
              <w:t>291.00</w:t>
            </w:r>
          </w:p>
        </w:tc>
      </w:tr>
      <w:tr w:rsidR="00E912AF" w:rsidTr="001C261B">
        <w:tc>
          <w:tcPr>
            <w:tcW w:w="3989" w:type="dxa"/>
          </w:tcPr>
          <w:p w:rsidR="00E912AF" w:rsidRDefault="00E912AF" w:rsidP="001C261B">
            <w:pPr>
              <w:pStyle w:val="Table"/>
            </w:pPr>
            <w:r>
              <w:t>Ryan Sheplar</w:t>
            </w:r>
          </w:p>
        </w:tc>
        <w:tc>
          <w:tcPr>
            <w:tcW w:w="979" w:type="dxa"/>
          </w:tcPr>
          <w:p w:rsidR="00E912AF" w:rsidRDefault="00E912AF" w:rsidP="001C261B">
            <w:pPr>
              <w:pStyle w:val="Table"/>
              <w:jc w:val="center"/>
            </w:pPr>
            <w:r>
              <w:t>8003</w:t>
            </w:r>
          </w:p>
        </w:tc>
        <w:tc>
          <w:tcPr>
            <w:tcW w:w="3514" w:type="dxa"/>
          </w:tcPr>
          <w:p w:rsidR="00E912AF" w:rsidRDefault="00E912AF" w:rsidP="001C261B">
            <w:pPr>
              <w:pStyle w:val="Table"/>
            </w:pPr>
            <w:r>
              <w:t>John Gillespie-CRB1300512 – Auditor</w:t>
            </w:r>
          </w:p>
        </w:tc>
        <w:tc>
          <w:tcPr>
            <w:tcW w:w="1598" w:type="dxa"/>
            <w:gridSpan w:val="2"/>
          </w:tcPr>
          <w:p w:rsidR="00E912AF" w:rsidRDefault="00E912AF" w:rsidP="00E912AF">
            <w:pPr>
              <w:pStyle w:val="Table"/>
              <w:jc w:val="right"/>
            </w:pPr>
            <w:r>
              <w:t>109.24</w:t>
            </w:r>
          </w:p>
        </w:tc>
      </w:tr>
      <w:tr w:rsidR="00E912AF" w:rsidTr="001C261B">
        <w:tc>
          <w:tcPr>
            <w:tcW w:w="3989" w:type="dxa"/>
          </w:tcPr>
          <w:p w:rsidR="00E912AF" w:rsidRDefault="00E912AF" w:rsidP="001C261B">
            <w:pPr>
              <w:pStyle w:val="Table"/>
            </w:pPr>
            <w:r>
              <w:t>Ryan Sheplar</w:t>
            </w:r>
          </w:p>
        </w:tc>
        <w:tc>
          <w:tcPr>
            <w:tcW w:w="979" w:type="dxa"/>
          </w:tcPr>
          <w:p w:rsidR="00E912AF" w:rsidRDefault="00E912AF" w:rsidP="001C261B">
            <w:pPr>
              <w:pStyle w:val="Table"/>
              <w:jc w:val="center"/>
            </w:pPr>
            <w:r>
              <w:t>8004</w:t>
            </w:r>
          </w:p>
        </w:tc>
        <w:tc>
          <w:tcPr>
            <w:tcW w:w="3514" w:type="dxa"/>
          </w:tcPr>
          <w:p w:rsidR="00E912AF" w:rsidRDefault="00E912AF" w:rsidP="001C261B">
            <w:pPr>
              <w:pStyle w:val="Table"/>
            </w:pPr>
            <w:r>
              <w:t>Jonathan Wilson-CRB1300162 – Auditor</w:t>
            </w:r>
          </w:p>
        </w:tc>
        <w:tc>
          <w:tcPr>
            <w:tcW w:w="1598" w:type="dxa"/>
            <w:gridSpan w:val="2"/>
          </w:tcPr>
          <w:p w:rsidR="00E912AF" w:rsidRDefault="00E912AF" w:rsidP="00E912AF">
            <w:pPr>
              <w:pStyle w:val="Table"/>
              <w:jc w:val="right"/>
            </w:pPr>
            <w:r>
              <w:t>123.82</w:t>
            </w:r>
          </w:p>
        </w:tc>
      </w:tr>
      <w:tr w:rsidR="004466C3" w:rsidTr="001C261B">
        <w:tc>
          <w:tcPr>
            <w:tcW w:w="3989" w:type="dxa"/>
          </w:tcPr>
          <w:p w:rsidR="004466C3" w:rsidRDefault="004466C3" w:rsidP="001C261B">
            <w:pPr>
              <w:pStyle w:val="Table"/>
            </w:pPr>
            <w:proofErr w:type="spellStart"/>
            <w:r>
              <w:t>Guth</w:t>
            </w:r>
            <w:proofErr w:type="spellEnd"/>
            <w:r>
              <w:t xml:space="preserve"> Labs, Inc.</w:t>
            </w:r>
          </w:p>
        </w:tc>
        <w:tc>
          <w:tcPr>
            <w:tcW w:w="979" w:type="dxa"/>
          </w:tcPr>
          <w:p w:rsidR="004466C3" w:rsidRDefault="004466C3" w:rsidP="001C261B">
            <w:pPr>
              <w:pStyle w:val="Table"/>
              <w:jc w:val="center"/>
            </w:pPr>
            <w:r>
              <w:t>8005</w:t>
            </w:r>
          </w:p>
        </w:tc>
        <w:tc>
          <w:tcPr>
            <w:tcW w:w="3514" w:type="dxa"/>
          </w:tcPr>
          <w:p w:rsidR="004466C3" w:rsidRDefault="004466C3" w:rsidP="001C261B">
            <w:pPr>
              <w:pStyle w:val="Table"/>
            </w:pPr>
            <w:r>
              <w:t xml:space="preserve">Bottle Certified </w:t>
            </w:r>
            <w:proofErr w:type="spellStart"/>
            <w:r>
              <w:t>Premi</w:t>
            </w:r>
            <w:proofErr w:type="spellEnd"/>
            <w:r>
              <w:t xml:space="preserve"> for Ohio Test solutions – Sheriff</w:t>
            </w:r>
          </w:p>
        </w:tc>
        <w:tc>
          <w:tcPr>
            <w:tcW w:w="1598" w:type="dxa"/>
            <w:gridSpan w:val="2"/>
          </w:tcPr>
          <w:p w:rsidR="004466C3" w:rsidRDefault="004466C3" w:rsidP="00E912AF">
            <w:pPr>
              <w:pStyle w:val="Table"/>
              <w:jc w:val="right"/>
            </w:pPr>
            <w:r>
              <w:t>42.21</w:t>
            </w:r>
          </w:p>
        </w:tc>
      </w:tr>
      <w:tr w:rsidR="004466C3" w:rsidTr="001C261B">
        <w:tc>
          <w:tcPr>
            <w:tcW w:w="3989" w:type="dxa"/>
          </w:tcPr>
          <w:p w:rsidR="004466C3" w:rsidRDefault="004466C3" w:rsidP="001C261B">
            <w:pPr>
              <w:pStyle w:val="Table"/>
            </w:pPr>
            <w:proofErr w:type="spellStart"/>
            <w:r>
              <w:t>Praxiar</w:t>
            </w:r>
            <w:proofErr w:type="spellEnd"/>
          </w:p>
        </w:tc>
        <w:tc>
          <w:tcPr>
            <w:tcW w:w="979" w:type="dxa"/>
          </w:tcPr>
          <w:p w:rsidR="004466C3" w:rsidRDefault="004466C3" w:rsidP="001C261B">
            <w:pPr>
              <w:pStyle w:val="Table"/>
              <w:jc w:val="center"/>
            </w:pPr>
            <w:r>
              <w:t>8006</w:t>
            </w:r>
          </w:p>
        </w:tc>
        <w:tc>
          <w:tcPr>
            <w:tcW w:w="3514" w:type="dxa"/>
          </w:tcPr>
          <w:p w:rsidR="004466C3" w:rsidRDefault="004466C3" w:rsidP="001C261B">
            <w:pPr>
              <w:pStyle w:val="Table"/>
            </w:pPr>
            <w:r>
              <w:t>Carbon Monoxide Tank – Dog &amp; Kennel</w:t>
            </w:r>
          </w:p>
        </w:tc>
        <w:tc>
          <w:tcPr>
            <w:tcW w:w="1598" w:type="dxa"/>
            <w:gridSpan w:val="2"/>
          </w:tcPr>
          <w:p w:rsidR="004466C3" w:rsidRDefault="004466C3" w:rsidP="00E912AF">
            <w:pPr>
              <w:pStyle w:val="Table"/>
              <w:jc w:val="right"/>
            </w:pPr>
            <w:r>
              <w:t>24.22</w:t>
            </w:r>
          </w:p>
        </w:tc>
      </w:tr>
      <w:tr w:rsidR="004466C3" w:rsidTr="001C261B">
        <w:tc>
          <w:tcPr>
            <w:tcW w:w="3989" w:type="dxa"/>
          </w:tcPr>
          <w:p w:rsidR="004466C3" w:rsidRDefault="004466C3" w:rsidP="001C261B">
            <w:pPr>
              <w:pStyle w:val="Table"/>
            </w:pPr>
            <w:r>
              <w:t>Office City</w:t>
            </w:r>
          </w:p>
        </w:tc>
        <w:tc>
          <w:tcPr>
            <w:tcW w:w="979" w:type="dxa"/>
          </w:tcPr>
          <w:p w:rsidR="004466C3" w:rsidRDefault="004466C3" w:rsidP="001C261B">
            <w:pPr>
              <w:pStyle w:val="Table"/>
              <w:jc w:val="center"/>
            </w:pPr>
            <w:r>
              <w:t>8007</w:t>
            </w:r>
          </w:p>
        </w:tc>
        <w:tc>
          <w:tcPr>
            <w:tcW w:w="3514" w:type="dxa"/>
          </w:tcPr>
          <w:p w:rsidR="004466C3" w:rsidRDefault="004466C3" w:rsidP="001C261B">
            <w:pPr>
              <w:pStyle w:val="Table"/>
            </w:pPr>
            <w:r>
              <w:t>Supplies – Clerk of Courts</w:t>
            </w:r>
          </w:p>
        </w:tc>
        <w:tc>
          <w:tcPr>
            <w:tcW w:w="1598" w:type="dxa"/>
            <w:gridSpan w:val="2"/>
          </w:tcPr>
          <w:p w:rsidR="004466C3" w:rsidRDefault="004466C3" w:rsidP="004466C3">
            <w:pPr>
              <w:pStyle w:val="Table"/>
              <w:jc w:val="right"/>
            </w:pPr>
            <w:r>
              <w:t>32.90</w:t>
            </w:r>
          </w:p>
        </w:tc>
      </w:tr>
      <w:tr w:rsidR="004466C3" w:rsidTr="001C261B">
        <w:tc>
          <w:tcPr>
            <w:tcW w:w="3989" w:type="dxa"/>
          </w:tcPr>
          <w:p w:rsidR="004466C3" w:rsidRDefault="004466C3" w:rsidP="001C261B">
            <w:pPr>
              <w:pStyle w:val="Table"/>
            </w:pPr>
            <w:r>
              <w:t>Office City</w:t>
            </w:r>
          </w:p>
        </w:tc>
        <w:tc>
          <w:tcPr>
            <w:tcW w:w="979" w:type="dxa"/>
          </w:tcPr>
          <w:p w:rsidR="004466C3" w:rsidRDefault="004466C3" w:rsidP="001C261B">
            <w:pPr>
              <w:pStyle w:val="Table"/>
              <w:jc w:val="center"/>
            </w:pPr>
            <w:r>
              <w:t>8008</w:t>
            </w:r>
          </w:p>
        </w:tc>
        <w:tc>
          <w:tcPr>
            <w:tcW w:w="3514" w:type="dxa"/>
          </w:tcPr>
          <w:p w:rsidR="004466C3" w:rsidRDefault="004466C3" w:rsidP="001C261B">
            <w:pPr>
              <w:pStyle w:val="Table"/>
            </w:pPr>
            <w:r>
              <w:t>Ultrium Data Cartridge Title Office – Clerk of Courts</w:t>
            </w:r>
          </w:p>
        </w:tc>
        <w:tc>
          <w:tcPr>
            <w:tcW w:w="1598" w:type="dxa"/>
            <w:gridSpan w:val="2"/>
          </w:tcPr>
          <w:p w:rsidR="004466C3" w:rsidRDefault="004466C3" w:rsidP="004466C3">
            <w:pPr>
              <w:pStyle w:val="Table"/>
              <w:jc w:val="right"/>
            </w:pPr>
            <w:r>
              <w:t>152.00</w:t>
            </w:r>
          </w:p>
        </w:tc>
      </w:tr>
      <w:tr w:rsidR="004466C3" w:rsidTr="001C261B">
        <w:tc>
          <w:tcPr>
            <w:tcW w:w="3989" w:type="dxa"/>
          </w:tcPr>
          <w:p w:rsidR="004466C3" w:rsidRDefault="004466C3" w:rsidP="001C261B">
            <w:pPr>
              <w:pStyle w:val="Table"/>
            </w:pPr>
            <w:r>
              <w:t>Jay Patterson</w:t>
            </w:r>
          </w:p>
        </w:tc>
        <w:tc>
          <w:tcPr>
            <w:tcW w:w="979" w:type="dxa"/>
          </w:tcPr>
          <w:p w:rsidR="004466C3" w:rsidRDefault="004466C3" w:rsidP="001C261B">
            <w:pPr>
              <w:pStyle w:val="Table"/>
              <w:jc w:val="center"/>
            </w:pPr>
            <w:r>
              <w:t>8009</w:t>
            </w:r>
          </w:p>
        </w:tc>
        <w:tc>
          <w:tcPr>
            <w:tcW w:w="3514" w:type="dxa"/>
          </w:tcPr>
          <w:p w:rsidR="004466C3" w:rsidRDefault="004466C3" w:rsidP="001C261B">
            <w:pPr>
              <w:pStyle w:val="Table"/>
            </w:pPr>
            <w:r>
              <w:t>Mediation Services – Common Pleas Ct.</w:t>
            </w:r>
          </w:p>
        </w:tc>
        <w:tc>
          <w:tcPr>
            <w:tcW w:w="1598" w:type="dxa"/>
            <w:gridSpan w:val="2"/>
          </w:tcPr>
          <w:p w:rsidR="004466C3" w:rsidRDefault="004466C3" w:rsidP="004466C3">
            <w:pPr>
              <w:pStyle w:val="Table"/>
              <w:jc w:val="right"/>
            </w:pPr>
            <w:r>
              <w:t>595.00</w:t>
            </w:r>
          </w:p>
        </w:tc>
      </w:tr>
      <w:tr w:rsidR="004466C3" w:rsidTr="001C261B">
        <w:tc>
          <w:tcPr>
            <w:tcW w:w="3989" w:type="dxa"/>
          </w:tcPr>
          <w:p w:rsidR="004466C3" w:rsidRDefault="004466C3" w:rsidP="001C261B">
            <w:pPr>
              <w:pStyle w:val="Table"/>
            </w:pPr>
            <w:r>
              <w:t>Brian Wyskiver</w:t>
            </w:r>
          </w:p>
        </w:tc>
        <w:tc>
          <w:tcPr>
            <w:tcW w:w="979" w:type="dxa"/>
          </w:tcPr>
          <w:p w:rsidR="004466C3" w:rsidRDefault="004466C3" w:rsidP="001C261B">
            <w:pPr>
              <w:pStyle w:val="Table"/>
              <w:jc w:val="center"/>
            </w:pPr>
            <w:r>
              <w:t>8010</w:t>
            </w:r>
          </w:p>
        </w:tc>
        <w:tc>
          <w:tcPr>
            <w:tcW w:w="3514" w:type="dxa"/>
          </w:tcPr>
          <w:p w:rsidR="004466C3" w:rsidRDefault="004466C3" w:rsidP="001C261B">
            <w:pPr>
              <w:pStyle w:val="Table"/>
            </w:pPr>
            <w:proofErr w:type="spellStart"/>
            <w:r>
              <w:t>Reimb</w:t>
            </w:r>
            <w:proofErr w:type="spellEnd"/>
            <w:r>
              <w:t>. Vending Supplies – Comm.</w:t>
            </w:r>
          </w:p>
        </w:tc>
        <w:tc>
          <w:tcPr>
            <w:tcW w:w="1598" w:type="dxa"/>
            <w:gridSpan w:val="2"/>
          </w:tcPr>
          <w:p w:rsidR="004466C3" w:rsidRDefault="004466C3" w:rsidP="004466C3">
            <w:pPr>
              <w:pStyle w:val="Table"/>
              <w:jc w:val="right"/>
            </w:pPr>
            <w:r>
              <w:t>53.38</w:t>
            </w:r>
          </w:p>
        </w:tc>
      </w:tr>
      <w:tr w:rsidR="004466C3" w:rsidTr="001C261B">
        <w:tc>
          <w:tcPr>
            <w:tcW w:w="3989" w:type="dxa"/>
          </w:tcPr>
          <w:p w:rsidR="004466C3" w:rsidRDefault="004466C3" w:rsidP="001C261B">
            <w:pPr>
              <w:pStyle w:val="Table"/>
            </w:pPr>
            <w:r>
              <w:t>Hocking County Engineer</w:t>
            </w:r>
          </w:p>
        </w:tc>
        <w:tc>
          <w:tcPr>
            <w:tcW w:w="979" w:type="dxa"/>
          </w:tcPr>
          <w:p w:rsidR="004466C3" w:rsidRDefault="004466C3" w:rsidP="001C261B">
            <w:pPr>
              <w:pStyle w:val="Table"/>
              <w:jc w:val="center"/>
            </w:pPr>
            <w:r>
              <w:t>8011</w:t>
            </w:r>
          </w:p>
        </w:tc>
        <w:tc>
          <w:tcPr>
            <w:tcW w:w="3514" w:type="dxa"/>
          </w:tcPr>
          <w:p w:rsidR="004466C3" w:rsidRDefault="004466C3" w:rsidP="001C261B">
            <w:pPr>
              <w:pStyle w:val="Table"/>
            </w:pPr>
            <w:r>
              <w:t>Gasoline – Municipal Ct.</w:t>
            </w:r>
          </w:p>
        </w:tc>
        <w:tc>
          <w:tcPr>
            <w:tcW w:w="1598" w:type="dxa"/>
            <w:gridSpan w:val="2"/>
          </w:tcPr>
          <w:p w:rsidR="004466C3" w:rsidRDefault="004466C3" w:rsidP="004466C3">
            <w:pPr>
              <w:pStyle w:val="Table"/>
              <w:jc w:val="right"/>
            </w:pPr>
            <w:r>
              <w:t>27.63</w:t>
            </w:r>
          </w:p>
        </w:tc>
      </w:tr>
      <w:tr w:rsidR="004466C3" w:rsidTr="001C261B">
        <w:tc>
          <w:tcPr>
            <w:tcW w:w="3989" w:type="dxa"/>
          </w:tcPr>
          <w:p w:rsidR="004466C3" w:rsidRDefault="004466C3" w:rsidP="001C261B">
            <w:pPr>
              <w:pStyle w:val="Table"/>
            </w:pPr>
            <w:proofErr w:type="spellStart"/>
            <w:r>
              <w:t>Alere</w:t>
            </w:r>
            <w:proofErr w:type="spellEnd"/>
            <w:r>
              <w:t xml:space="preserve"> Toxicology</w:t>
            </w:r>
          </w:p>
        </w:tc>
        <w:tc>
          <w:tcPr>
            <w:tcW w:w="979" w:type="dxa"/>
          </w:tcPr>
          <w:p w:rsidR="004466C3" w:rsidRDefault="004466C3" w:rsidP="001C261B">
            <w:pPr>
              <w:pStyle w:val="Table"/>
              <w:jc w:val="center"/>
            </w:pPr>
            <w:r>
              <w:t>8012</w:t>
            </w:r>
          </w:p>
        </w:tc>
        <w:tc>
          <w:tcPr>
            <w:tcW w:w="3514" w:type="dxa"/>
          </w:tcPr>
          <w:p w:rsidR="004466C3" w:rsidRDefault="004466C3" w:rsidP="001C261B">
            <w:pPr>
              <w:pStyle w:val="Table"/>
            </w:pPr>
            <w:r>
              <w:t>Drug Screening – Municipal Ct.</w:t>
            </w:r>
          </w:p>
        </w:tc>
        <w:tc>
          <w:tcPr>
            <w:tcW w:w="1598" w:type="dxa"/>
            <w:gridSpan w:val="2"/>
          </w:tcPr>
          <w:p w:rsidR="004466C3" w:rsidRDefault="004466C3" w:rsidP="004466C3">
            <w:pPr>
              <w:pStyle w:val="Table"/>
              <w:jc w:val="right"/>
            </w:pPr>
            <w:r>
              <w:t>140.00</w:t>
            </w:r>
          </w:p>
        </w:tc>
      </w:tr>
      <w:tr w:rsidR="004466C3" w:rsidTr="001C261B">
        <w:tc>
          <w:tcPr>
            <w:tcW w:w="3989" w:type="dxa"/>
          </w:tcPr>
          <w:p w:rsidR="004466C3" w:rsidRDefault="004466C3" w:rsidP="001C261B">
            <w:pPr>
              <w:pStyle w:val="Table"/>
            </w:pPr>
            <w:r>
              <w:t>William Henderson</w:t>
            </w:r>
          </w:p>
        </w:tc>
        <w:tc>
          <w:tcPr>
            <w:tcW w:w="979" w:type="dxa"/>
          </w:tcPr>
          <w:p w:rsidR="004466C3" w:rsidRDefault="004466C3" w:rsidP="001C261B">
            <w:pPr>
              <w:pStyle w:val="Table"/>
              <w:jc w:val="center"/>
            </w:pPr>
            <w:r>
              <w:t>8013</w:t>
            </w:r>
          </w:p>
        </w:tc>
        <w:tc>
          <w:tcPr>
            <w:tcW w:w="3514" w:type="dxa"/>
          </w:tcPr>
          <w:p w:rsidR="004466C3" w:rsidRDefault="007C0E1E" w:rsidP="001C261B">
            <w:pPr>
              <w:pStyle w:val="Table"/>
            </w:pPr>
            <w:r>
              <w:t>Acting Judge – Municipal Ct.</w:t>
            </w:r>
          </w:p>
        </w:tc>
        <w:tc>
          <w:tcPr>
            <w:tcW w:w="1598" w:type="dxa"/>
            <w:gridSpan w:val="2"/>
          </w:tcPr>
          <w:p w:rsidR="004466C3" w:rsidRDefault="007C0E1E" w:rsidP="004466C3">
            <w:pPr>
              <w:pStyle w:val="Table"/>
              <w:jc w:val="right"/>
            </w:pPr>
            <w:r>
              <w:t>125.00</w:t>
            </w:r>
          </w:p>
        </w:tc>
      </w:tr>
      <w:tr w:rsidR="007C0E1E" w:rsidTr="001C261B">
        <w:tc>
          <w:tcPr>
            <w:tcW w:w="3989" w:type="dxa"/>
          </w:tcPr>
          <w:p w:rsidR="007C0E1E" w:rsidRDefault="007C0E1E" w:rsidP="001C261B">
            <w:pPr>
              <w:pStyle w:val="Table"/>
            </w:pPr>
            <w:r>
              <w:t>Barrett Brothers</w:t>
            </w:r>
          </w:p>
        </w:tc>
        <w:tc>
          <w:tcPr>
            <w:tcW w:w="979" w:type="dxa"/>
          </w:tcPr>
          <w:p w:rsidR="007C0E1E" w:rsidRDefault="007C0E1E" w:rsidP="001C261B">
            <w:pPr>
              <w:pStyle w:val="Table"/>
              <w:jc w:val="center"/>
            </w:pPr>
            <w:r>
              <w:t>8014</w:t>
            </w:r>
          </w:p>
        </w:tc>
        <w:tc>
          <w:tcPr>
            <w:tcW w:w="3514" w:type="dxa"/>
          </w:tcPr>
          <w:p w:rsidR="007C0E1E" w:rsidRDefault="007C0E1E" w:rsidP="001C261B">
            <w:pPr>
              <w:pStyle w:val="Table"/>
            </w:pPr>
            <w:r>
              <w:t>Forms for Probate Ct. – Special Projects</w:t>
            </w:r>
          </w:p>
        </w:tc>
        <w:tc>
          <w:tcPr>
            <w:tcW w:w="1598" w:type="dxa"/>
            <w:gridSpan w:val="2"/>
          </w:tcPr>
          <w:p w:rsidR="007C0E1E" w:rsidRDefault="007C0E1E" w:rsidP="004466C3">
            <w:pPr>
              <w:pStyle w:val="Table"/>
              <w:jc w:val="right"/>
            </w:pPr>
            <w:r>
              <w:t>154.50</w:t>
            </w:r>
          </w:p>
        </w:tc>
      </w:tr>
      <w:tr w:rsidR="007C0E1E" w:rsidTr="001C261B">
        <w:tc>
          <w:tcPr>
            <w:tcW w:w="3989" w:type="dxa"/>
          </w:tcPr>
          <w:p w:rsidR="007C0E1E" w:rsidRDefault="007C0E1E" w:rsidP="001C261B">
            <w:pPr>
              <w:pStyle w:val="Table"/>
            </w:pPr>
            <w:r>
              <w:t>North End Press</w:t>
            </w:r>
          </w:p>
        </w:tc>
        <w:tc>
          <w:tcPr>
            <w:tcW w:w="979" w:type="dxa"/>
          </w:tcPr>
          <w:p w:rsidR="007C0E1E" w:rsidRDefault="007C0E1E" w:rsidP="001C261B">
            <w:pPr>
              <w:pStyle w:val="Table"/>
              <w:jc w:val="center"/>
            </w:pPr>
            <w:r>
              <w:t>8015</w:t>
            </w:r>
          </w:p>
        </w:tc>
        <w:tc>
          <w:tcPr>
            <w:tcW w:w="3514" w:type="dxa"/>
          </w:tcPr>
          <w:p w:rsidR="007C0E1E" w:rsidRDefault="007C0E1E" w:rsidP="001C261B">
            <w:pPr>
              <w:pStyle w:val="Table"/>
            </w:pPr>
            <w:proofErr w:type="spellStart"/>
            <w:r>
              <w:t>R.E</w:t>
            </w:r>
            <w:proofErr w:type="spellEnd"/>
            <w:r>
              <w:t xml:space="preserve">. </w:t>
            </w:r>
            <w:proofErr w:type="spellStart"/>
            <w:r>
              <w:t>DTE</w:t>
            </w:r>
            <w:proofErr w:type="spellEnd"/>
            <w:r>
              <w:t xml:space="preserve"> 100EX (Exempt) </w:t>
            </w:r>
            <w:proofErr w:type="spellStart"/>
            <w:r>
              <w:t>R.E</w:t>
            </w:r>
            <w:proofErr w:type="spellEnd"/>
            <w:r>
              <w:t xml:space="preserve">. </w:t>
            </w:r>
            <w:proofErr w:type="spellStart"/>
            <w:r>
              <w:t>DTE</w:t>
            </w:r>
            <w:proofErr w:type="spellEnd"/>
            <w:r>
              <w:t xml:space="preserve"> 100 (Conveyance) – Auditor</w:t>
            </w:r>
          </w:p>
        </w:tc>
        <w:tc>
          <w:tcPr>
            <w:tcW w:w="1598" w:type="dxa"/>
            <w:gridSpan w:val="2"/>
          </w:tcPr>
          <w:p w:rsidR="007C0E1E" w:rsidRDefault="007C0E1E" w:rsidP="004466C3">
            <w:pPr>
              <w:pStyle w:val="Table"/>
              <w:jc w:val="right"/>
            </w:pPr>
            <w:r>
              <w:t>210.00</w:t>
            </w:r>
          </w:p>
        </w:tc>
      </w:tr>
      <w:tr w:rsidR="007C0E1E" w:rsidTr="001C261B">
        <w:tc>
          <w:tcPr>
            <w:tcW w:w="3989" w:type="dxa"/>
          </w:tcPr>
          <w:p w:rsidR="007C0E1E" w:rsidRDefault="007C0E1E" w:rsidP="001C261B">
            <w:pPr>
              <w:pStyle w:val="Table"/>
            </w:pPr>
            <w:r>
              <w:t>Appraisal Research Corp.</w:t>
            </w:r>
          </w:p>
        </w:tc>
        <w:tc>
          <w:tcPr>
            <w:tcW w:w="979" w:type="dxa"/>
          </w:tcPr>
          <w:p w:rsidR="007C0E1E" w:rsidRDefault="007C0E1E" w:rsidP="001C261B">
            <w:pPr>
              <w:pStyle w:val="Table"/>
              <w:jc w:val="center"/>
            </w:pPr>
            <w:r>
              <w:t>8016</w:t>
            </w:r>
          </w:p>
        </w:tc>
        <w:tc>
          <w:tcPr>
            <w:tcW w:w="3514" w:type="dxa"/>
          </w:tcPr>
          <w:p w:rsidR="007C0E1E" w:rsidRDefault="007C0E1E" w:rsidP="001C261B">
            <w:pPr>
              <w:pStyle w:val="Table"/>
            </w:pPr>
            <w:r>
              <w:t>2013 New Construction Contract – Auditor</w:t>
            </w:r>
          </w:p>
        </w:tc>
        <w:tc>
          <w:tcPr>
            <w:tcW w:w="1598" w:type="dxa"/>
            <w:gridSpan w:val="2"/>
          </w:tcPr>
          <w:p w:rsidR="007C0E1E" w:rsidRDefault="007C0E1E" w:rsidP="004466C3">
            <w:pPr>
              <w:pStyle w:val="Table"/>
              <w:jc w:val="right"/>
            </w:pPr>
            <w:r>
              <w:t>2,263.50</w:t>
            </w:r>
          </w:p>
        </w:tc>
      </w:tr>
      <w:tr w:rsidR="007C0E1E" w:rsidTr="001C261B">
        <w:tc>
          <w:tcPr>
            <w:tcW w:w="3989" w:type="dxa"/>
          </w:tcPr>
          <w:p w:rsidR="007C0E1E" w:rsidRDefault="007C0E1E" w:rsidP="001C261B">
            <w:pPr>
              <w:pStyle w:val="Table"/>
            </w:pPr>
            <w:r>
              <w:t>Dell</w:t>
            </w:r>
          </w:p>
        </w:tc>
        <w:tc>
          <w:tcPr>
            <w:tcW w:w="979" w:type="dxa"/>
          </w:tcPr>
          <w:p w:rsidR="007C0E1E" w:rsidRDefault="007C0E1E" w:rsidP="001C261B">
            <w:pPr>
              <w:pStyle w:val="Table"/>
              <w:jc w:val="center"/>
            </w:pPr>
            <w:r>
              <w:t>8017</w:t>
            </w:r>
          </w:p>
        </w:tc>
        <w:tc>
          <w:tcPr>
            <w:tcW w:w="3514" w:type="dxa"/>
          </w:tcPr>
          <w:p w:rsidR="007C0E1E" w:rsidRDefault="007C0E1E" w:rsidP="001C261B">
            <w:pPr>
              <w:pStyle w:val="Table"/>
            </w:pPr>
            <w:r>
              <w:t>Dell Precision T3600, MT – Auditor</w:t>
            </w:r>
          </w:p>
        </w:tc>
        <w:tc>
          <w:tcPr>
            <w:tcW w:w="1598" w:type="dxa"/>
            <w:gridSpan w:val="2"/>
          </w:tcPr>
          <w:p w:rsidR="007C0E1E" w:rsidRDefault="007C0E1E" w:rsidP="004466C3">
            <w:pPr>
              <w:pStyle w:val="Table"/>
              <w:jc w:val="right"/>
            </w:pPr>
            <w:r>
              <w:t>6,885.21</w:t>
            </w:r>
          </w:p>
        </w:tc>
      </w:tr>
      <w:tr w:rsidR="007C0E1E" w:rsidTr="001C261B">
        <w:tc>
          <w:tcPr>
            <w:tcW w:w="3989" w:type="dxa"/>
          </w:tcPr>
          <w:p w:rsidR="007C0E1E" w:rsidRDefault="007C0E1E" w:rsidP="001C261B">
            <w:pPr>
              <w:pStyle w:val="Table"/>
            </w:pPr>
            <w:proofErr w:type="spellStart"/>
            <w:r>
              <w:t>DLT</w:t>
            </w:r>
            <w:proofErr w:type="spellEnd"/>
            <w:r>
              <w:t xml:space="preserve"> Solutions</w:t>
            </w:r>
          </w:p>
        </w:tc>
        <w:tc>
          <w:tcPr>
            <w:tcW w:w="979" w:type="dxa"/>
          </w:tcPr>
          <w:p w:rsidR="007C0E1E" w:rsidRDefault="007C0E1E" w:rsidP="001C261B">
            <w:pPr>
              <w:pStyle w:val="Table"/>
              <w:jc w:val="center"/>
            </w:pPr>
            <w:r>
              <w:t>8018</w:t>
            </w:r>
          </w:p>
        </w:tc>
        <w:tc>
          <w:tcPr>
            <w:tcW w:w="3514" w:type="dxa"/>
          </w:tcPr>
          <w:p w:rsidR="007C0E1E" w:rsidRDefault="007C0E1E" w:rsidP="001C261B">
            <w:pPr>
              <w:pStyle w:val="Table"/>
            </w:pPr>
            <w:r>
              <w:t>Auto Desk/Auto Call w/</w:t>
            </w:r>
            <w:proofErr w:type="spellStart"/>
            <w:r>
              <w:t>lic</w:t>
            </w:r>
            <w:proofErr w:type="spellEnd"/>
            <w:r>
              <w:t xml:space="preserve"> – Auditor</w:t>
            </w:r>
          </w:p>
        </w:tc>
        <w:tc>
          <w:tcPr>
            <w:tcW w:w="1598" w:type="dxa"/>
            <w:gridSpan w:val="2"/>
          </w:tcPr>
          <w:p w:rsidR="007C0E1E" w:rsidRDefault="007C0E1E" w:rsidP="004466C3">
            <w:pPr>
              <w:pStyle w:val="Table"/>
              <w:jc w:val="right"/>
            </w:pPr>
            <w:r>
              <w:t>14,044.17</w:t>
            </w:r>
          </w:p>
        </w:tc>
      </w:tr>
      <w:tr w:rsidR="007C0E1E" w:rsidTr="001C261B">
        <w:tc>
          <w:tcPr>
            <w:tcW w:w="3989" w:type="dxa"/>
          </w:tcPr>
          <w:p w:rsidR="007C0E1E" w:rsidRDefault="007C0E1E" w:rsidP="001C261B">
            <w:pPr>
              <w:pStyle w:val="Table"/>
            </w:pPr>
            <w:r>
              <w:t>Ken Wilson</w:t>
            </w:r>
          </w:p>
        </w:tc>
        <w:tc>
          <w:tcPr>
            <w:tcW w:w="979" w:type="dxa"/>
          </w:tcPr>
          <w:p w:rsidR="007C0E1E" w:rsidRDefault="007C0E1E" w:rsidP="001C261B">
            <w:pPr>
              <w:pStyle w:val="Table"/>
              <w:jc w:val="center"/>
            </w:pPr>
            <w:r>
              <w:t>8019</w:t>
            </w:r>
          </w:p>
        </w:tc>
        <w:tc>
          <w:tcPr>
            <w:tcW w:w="3514" w:type="dxa"/>
          </w:tcPr>
          <w:p w:rsidR="007C0E1E" w:rsidRDefault="007C0E1E" w:rsidP="001C261B">
            <w:pPr>
              <w:pStyle w:val="Table"/>
            </w:pPr>
            <w:proofErr w:type="spellStart"/>
            <w:r>
              <w:t>Reimb</w:t>
            </w:r>
            <w:proofErr w:type="spellEnd"/>
            <w:r>
              <w:t>. For Travel – Auditor</w:t>
            </w:r>
          </w:p>
        </w:tc>
        <w:tc>
          <w:tcPr>
            <w:tcW w:w="1598" w:type="dxa"/>
            <w:gridSpan w:val="2"/>
          </w:tcPr>
          <w:p w:rsidR="007C0E1E" w:rsidRDefault="007C0E1E" w:rsidP="004466C3">
            <w:pPr>
              <w:pStyle w:val="Table"/>
              <w:jc w:val="right"/>
            </w:pPr>
            <w:r>
              <w:t>34.20</w:t>
            </w:r>
          </w:p>
        </w:tc>
      </w:tr>
      <w:tr w:rsidR="007C0E1E" w:rsidTr="001C261B">
        <w:tc>
          <w:tcPr>
            <w:tcW w:w="3989" w:type="dxa"/>
          </w:tcPr>
          <w:p w:rsidR="007C0E1E" w:rsidRDefault="007C0E1E" w:rsidP="001C261B">
            <w:pPr>
              <w:pStyle w:val="Table"/>
            </w:pPr>
            <w:r>
              <w:t>Office City Express</w:t>
            </w:r>
          </w:p>
        </w:tc>
        <w:tc>
          <w:tcPr>
            <w:tcW w:w="979" w:type="dxa"/>
          </w:tcPr>
          <w:p w:rsidR="007C0E1E" w:rsidRDefault="007C0E1E" w:rsidP="001C261B">
            <w:pPr>
              <w:pStyle w:val="Table"/>
              <w:jc w:val="center"/>
            </w:pPr>
            <w:r>
              <w:t>8020</w:t>
            </w:r>
          </w:p>
        </w:tc>
        <w:tc>
          <w:tcPr>
            <w:tcW w:w="3514" w:type="dxa"/>
          </w:tcPr>
          <w:p w:rsidR="007C0E1E" w:rsidRDefault="007C0E1E" w:rsidP="001C261B">
            <w:pPr>
              <w:pStyle w:val="Table"/>
            </w:pPr>
            <w:r>
              <w:t>Office Supplies – Hocking Soil &amp; Water Conservation District</w:t>
            </w:r>
          </w:p>
        </w:tc>
        <w:tc>
          <w:tcPr>
            <w:tcW w:w="1598" w:type="dxa"/>
            <w:gridSpan w:val="2"/>
          </w:tcPr>
          <w:p w:rsidR="007C0E1E" w:rsidRDefault="007C0E1E" w:rsidP="004466C3">
            <w:pPr>
              <w:pStyle w:val="Table"/>
              <w:jc w:val="right"/>
            </w:pPr>
            <w:r>
              <w:t>34.99</w:t>
            </w:r>
          </w:p>
        </w:tc>
      </w:tr>
      <w:tr w:rsidR="007C0E1E" w:rsidTr="001C261B">
        <w:tc>
          <w:tcPr>
            <w:tcW w:w="3989" w:type="dxa"/>
          </w:tcPr>
          <w:p w:rsidR="007C0E1E" w:rsidRDefault="007C0E1E" w:rsidP="001C261B">
            <w:pPr>
              <w:pStyle w:val="Table"/>
            </w:pPr>
            <w:r>
              <w:t>Staples Credit Plan</w:t>
            </w:r>
          </w:p>
        </w:tc>
        <w:tc>
          <w:tcPr>
            <w:tcW w:w="979" w:type="dxa"/>
          </w:tcPr>
          <w:p w:rsidR="007C0E1E" w:rsidRDefault="007C0E1E" w:rsidP="001C261B">
            <w:pPr>
              <w:pStyle w:val="Table"/>
              <w:jc w:val="center"/>
            </w:pPr>
            <w:r>
              <w:t>8021</w:t>
            </w:r>
          </w:p>
        </w:tc>
        <w:tc>
          <w:tcPr>
            <w:tcW w:w="3514" w:type="dxa"/>
          </w:tcPr>
          <w:p w:rsidR="007C0E1E" w:rsidRDefault="007C0E1E" w:rsidP="001C261B">
            <w:pPr>
              <w:pStyle w:val="Table"/>
            </w:pPr>
            <w:r>
              <w:t>Office Supplies – Hocking Soil &amp; Water Conservation District</w:t>
            </w:r>
          </w:p>
        </w:tc>
        <w:tc>
          <w:tcPr>
            <w:tcW w:w="1598" w:type="dxa"/>
            <w:gridSpan w:val="2"/>
          </w:tcPr>
          <w:p w:rsidR="007C0E1E" w:rsidRDefault="007C0E1E" w:rsidP="004466C3">
            <w:pPr>
              <w:pStyle w:val="Table"/>
              <w:jc w:val="right"/>
            </w:pPr>
            <w:r>
              <w:t>21.49</w:t>
            </w:r>
          </w:p>
        </w:tc>
      </w:tr>
      <w:tr w:rsidR="007C0E1E" w:rsidTr="001C261B">
        <w:tc>
          <w:tcPr>
            <w:tcW w:w="3989" w:type="dxa"/>
          </w:tcPr>
          <w:p w:rsidR="007C0E1E" w:rsidRDefault="00BA4A1C" w:rsidP="001C261B">
            <w:pPr>
              <w:pStyle w:val="Table"/>
            </w:pPr>
            <w:r>
              <w:t>Dell, Inc.</w:t>
            </w:r>
          </w:p>
        </w:tc>
        <w:tc>
          <w:tcPr>
            <w:tcW w:w="979" w:type="dxa"/>
          </w:tcPr>
          <w:p w:rsidR="007C0E1E" w:rsidRDefault="00BA4A1C" w:rsidP="001C261B">
            <w:pPr>
              <w:pStyle w:val="Table"/>
              <w:jc w:val="center"/>
            </w:pPr>
            <w:r>
              <w:t>8022</w:t>
            </w:r>
          </w:p>
        </w:tc>
        <w:tc>
          <w:tcPr>
            <w:tcW w:w="3514" w:type="dxa"/>
          </w:tcPr>
          <w:p w:rsidR="007C0E1E" w:rsidRDefault="00BA4A1C" w:rsidP="001C261B">
            <w:pPr>
              <w:pStyle w:val="Table"/>
            </w:pPr>
            <w:r>
              <w:t>Printer Toner – Hocking Soil &amp; Water Conservation District</w:t>
            </w:r>
          </w:p>
        </w:tc>
        <w:tc>
          <w:tcPr>
            <w:tcW w:w="1598" w:type="dxa"/>
            <w:gridSpan w:val="2"/>
          </w:tcPr>
          <w:p w:rsidR="007C0E1E" w:rsidRDefault="00BA4A1C" w:rsidP="004466C3">
            <w:pPr>
              <w:pStyle w:val="Table"/>
              <w:jc w:val="right"/>
            </w:pPr>
            <w:r>
              <w:t>99.99</w:t>
            </w:r>
          </w:p>
        </w:tc>
      </w:tr>
      <w:tr w:rsidR="00BA4A1C" w:rsidTr="001C261B">
        <w:tc>
          <w:tcPr>
            <w:tcW w:w="3989" w:type="dxa"/>
          </w:tcPr>
          <w:p w:rsidR="00BA4A1C" w:rsidRDefault="00BA4A1C" w:rsidP="001C261B">
            <w:pPr>
              <w:pStyle w:val="Table"/>
            </w:pPr>
            <w:r>
              <w:t>Frontier</w:t>
            </w:r>
          </w:p>
        </w:tc>
        <w:tc>
          <w:tcPr>
            <w:tcW w:w="979" w:type="dxa"/>
          </w:tcPr>
          <w:p w:rsidR="00BA4A1C" w:rsidRDefault="00BA4A1C" w:rsidP="001C261B">
            <w:pPr>
              <w:pStyle w:val="Table"/>
              <w:jc w:val="center"/>
            </w:pPr>
            <w:r>
              <w:t>8023</w:t>
            </w:r>
          </w:p>
        </w:tc>
        <w:tc>
          <w:tcPr>
            <w:tcW w:w="3514" w:type="dxa"/>
          </w:tcPr>
          <w:p w:rsidR="00BA4A1C" w:rsidRDefault="00BA4A1C" w:rsidP="001C261B">
            <w:pPr>
              <w:pStyle w:val="Table"/>
            </w:pPr>
            <w:r>
              <w:t xml:space="preserve">Telephone Bill – Hocking Soil &amp; </w:t>
            </w:r>
            <w:r>
              <w:lastRenderedPageBreak/>
              <w:t>Water Conservation District</w:t>
            </w:r>
          </w:p>
        </w:tc>
        <w:tc>
          <w:tcPr>
            <w:tcW w:w="1598" w:type="dxa"/>
            <w:gridSpan w:val="2"/>
          </w:tcPr>
          <w:p w:rsidR="00BA4A1C" w:rsidRDefault="00BA4A1C" w:rsidP="004466C3">
            <w:pPr>
              <w:pStyle w:val="Table"/>
              <w:jc w:val="right"/>
            </w:pPr>
            <w:r>
              <w:lastRenderedPageBreak/>
              <w:t>58.55</w:t>
            </w:r>
          </w:p>
        </w:tc>
      </w:tr>
      <w:tr w:rsidR="00BA4A1C" w:rsidTr="001C261B">
        <w:tc>
          <w:tcPr>
            <w:tcW w:w="3989" w:type="dxa"/>
          </w:tcPr>
          <w:p w:rsidR="00BA4A1C" w:rsidRDefault="00BA4A1C" w:rsidP="001C261B">
            <w:pPr>
              <w:pStyle w:val="Table"/>
            </w:pPr>
            <w:r>
              <w:lastRenderedPageBreak/>
              <w:t>Val Tech Communications</w:t>
            </w:r>
          </w:p>
        </w:tc>
        <w:tc>
          <w:tcPr>
            <w:tcW w:w="979" w:type="dxa"/>
          </w:tcPr>
          <w:p w:rsidR="00BA4A1C" w:rsidRDefault="00BA4A1C" w:rsidP="001C261B">
            <w:pPr>
              <w:pStyle w:val="Table"/>
              <w:jc w:val="center"/>
            </w:pPr>
            <w:r>
              <w:t>8024</w:t>
            </w:r>
          </w:p>
        </w:tc>
        <w:tc>
          <w:tcPr>
            <w:tcW w:w="3514" w:type="dxa"/>
          </w:tcPr>
          <w:p w:rsidR="00BA4A1C" w:rsidRDefault="00BA4A1C" w:rsidP="001C261B">
            <w:pPr>
              <w:pStyle w:val="Table"/>
            </w:pPr>
            <w:r>
              <w:t>Long Distance – Hocking Soil &amp; Water Conservation District</w:t>
            </w:r>
          </w:p>
        </w:tc>
        <w:tc>
          <w:tcPr>
            <w:tcW w:w="1598" w:type="dxa"/>
            <w:gridSpan w:val="2"/>
          </w:tcPr>
          <w:p w:rsidR="00BA4A1C" w:rsidRDefault="00BA4A1C" w:rsidP="004466C3">
            <w:pPr>
              <w:pStyle w:val="Table"/>
              <w:jc w:val="right"/>
            </w:pPr>
            <w:r>
              <w:t>7.07</w:t>
            </w:r>
          </w:p>
        </w:tc>
      </w:tr>
      <w:tr w:rsidR="00BA4A1C" w:rsidTr="001C261B">
        <w:tc>
          <w:tcPr>
            <w:tcW w:w="3989" w:type="dxa"/>
          </w:tcPr>
          <w:p w:rsidR="00BA4A1C" w:rsidRDefault="00BA4A1C" w:rsidP="001C261B">
            <w:pPr>
              <w:pStyle w:val="Table"/>
            </w:pPr>
            <w:r>
              <w:t>USA Bluebook</w:t>
            </w:r>
          </w:p>
        </w:tc>
        <w:tc>
          <w:tcPr>
            <w:tcW w:w="979" w:type="dxa"/>
          </w:tcPr>
          <w:p w:rsidR="00BA4A1C" w:rsidRDefault="00BA4A1C" w:rsidP="001C261B">
            <w:pPr>
              <w:pStyle w:val="Table"/>
              <w:jc w:val="center"/>
            </w:pPr>
            <w:r>
              <w:t>8025</w:t>
            </w:r>
          </w:p>
        </w:tc>
        <w:tc>
          <w:tcPr>
            <w:tcW w:w="3514" w:type="dxa"/>
          </w:tcPr>
          <w:p w:rsidR="00BA4A1C" w:rsidRDefault="00BA4A1C" w:rsidP="001C261B">
            <w:pPr>
              <w:pStyle w:val="Table"/>
            </w:pPr>
            <w:r>
              <w:t xml:space="preserve">Chlorine Tablets &amp; </w:t>
            </w:r>
            <w:proofErr w:type="spellStart"/>
            <w:r>
              <w:t>Dechlor</w:t>
            </w:r>
            <w:proofErr w:type="spellEnd"/>
            <w:r>
              <w:t xml:space="preserve"> – Sewer</w:t>
            </w:r>
          </w:p>
        </w:tc>
        <w:tc>
          <w:tcPr>
            <w:tcW w:w="1598" w:type="dxa"/>
            <w:gridSpan w:val="2"/>
          </w:tcPr>
          <w:p w:rsidR="00BA4A1C" w:rsidRDefault="00BA4A1C" w:rsidP="004466C3">
            <w:pPr>
              <w:pStyle w:val="Table"/>
              <w:jc w:val="right"/>
            </w:pPr>
            <w:r>
              <w:t>313.05</w:t>
            </w:r>
          </w:p>
        </w:tc>
      </w:tr>
      <w:tr w:rsidR="00BA4A1C" w:rsidTr="001C261B">
        <w:tc>
          <w:tcPr>
            <w:tcW w:w="3989" w:type="dxa"/>
          </w:tcPr>
          <w:p w:rsidR="00BA4A1C" w:rsidRDefault="00BA4A1C" w:rsidP="001C261B">
            <w:pPr>
              <w:pStyle w:val="Table"/>
            </w:pPr>
            <w:r>
              <w:t>AEP</w:t>
            </w:r>
          </w:p>
        </w:tc>
        <w:tc>
          <w:tcPr>
            <w:tcW w:w="979" w:type="dxa"/>
          </w:tcPr>
          <w:p w:rsidR="00BA4A1C" w:rsidRDefault="00BA4A1C" w:rsidP="001C261B">
            <w:pPr>
              <w:pStyle w:val="Table"/>
              <w:jc w:val="center"/>
            </w:pPr>
            <w:r>
              <w:t>8026</w:t>
            </w:r>
          </w:p>
        </w:tc>
        <w:tc>
          <w:tcPr>
            <w:tcW w:w="3514" w:type="dxa"/>
          </w:tcPr>
          <w:p w:rsidR="00BA4A1C" w:rsidRDefault="00BA4A1C" w:rsidP="001C261B">
            <w:pPr>
              <w:pStyle w:val="Table"/>
            </w:pPr>
            <w:r>
              <w:t>Service – Comm.</w:t>
            </w:r>
          </w:p>
        </w:tc>
        <w:tc>
          <w:tcPr>
            <w:tcW w:w="1598" w:type="dxa"/>
            <w:gridSpan w:val="2"/>
          </w:tcPr>
          <w:p w:rsidR="00BA4A1C" w:rsidRDefault="00BA4A1C" w:rsidP="004466C3">
            <w:pPr>
              <w:pStyle w:val="Table"/>
              <w:jc w:val="right"/>
            </w:pPr>
            <w:r>
              <w:t>252.05</w:t>
            </w:r>
          </w:p>
        </w:tc>
      </w:tr>
      <w:tr w:rsidR="00BA4A1C" w:rsidTr="001C261B">
        <w:tc>
          <w:tcPr>
            <w:tcW w:w="3989" w:type="dxa"/>
          </w:tcPr>
          <w:p w:rsidR="00BA4A1C" w:rsidRDefault="00BA4A1C" w:rsidP="001C261B">
            <w:pPr>
              <w:pStyle w:val="Table"/>
            </w:pPr>
            <w:r>
              <w:t>MASI</w:t>
            </w:r>
          </w:p>
        </w:tc>
        <w:tc>
          <w:tcPr>
            <w:tcW w:w="979" w:type="dxa"/>
          </w:tcPr>
          <w:p w:rsidR="00BA4A1C" w:rsidRDefault="00BA4A1C" w:rsidP="001C261B">
            <w:pPr>
              <w:pStyle w:val="Table"/>
              <w:jc w:val="center"/>
            </w:pPr>
            <w:r>
              <w:t>8027</w:t>
            </w:r>
          </w:p>
        </w:tc>
        <w:tc>
          <w:tcPr>
            <w:tcW w:w="3514" w:type="dxa"/>
          </w:tcPr>
          <w:p w:rsidR="00BA4A1C" w:rsidRDefault="00BA4A1C" w:rsidP="001C261B">
            <w:pPr>
              <w:pStyle w:val="Table"/>
            </w:pPr>
            <w:r>
              <w:t>Testing – Sewer</w:t>
            </w:r>
          </w:p>
        </w:tc>
        <w:tc>
          <w:tcPr>
            <w:tcW w:w="1598" w:type="dxa"/>
            <w:gridSpan w:val="2"/>
          </w:tcPr>
          <w:p w:rsidR="00BA4A1C" w:rsidRDefault="00BA4A1C" w:rsidP="004466C3">
            <w:pPr>
              <w:pStyle w:val="Table"/>
              <w:jc w:val="right"/>
            </w:pPr>
            <w:r>
              <w:t>34.58</w:t>
            </w:r>
          </w:p>
        </w:tc>
      </w:tr>
      <w:tr w:rsidR="00BA4A1C" w:rsidTr="001C261B">
        <w:tc>
          <w:tcPr>
            <w:tcW w:w="3989" w:type="dxa"/>
          </w:tcPr>
          <w:p w:rsidR="00BA4A1C" w:rsidRDefault="00BA4A1C" w:rsidP="001C261B">
            <w:pPr>
              <w:pStyle w:val="Table"/>
            </w:pPr>
            <w:r>
              <w:t>Office City</w:t>
            </w:r>
          </w:p>
        </w:tc>
        <w:tc>
          <w:tcPr>
            <w:tcW w:w="979" w:type="dxa"/>
          </w:tcPr>
          <w:p w:rsidR="00BA4A1C" w:rsidRDefault="00BA4A1C" w:rsidP="001C261B">
            <w:pPr>
              <w:pStyle w:val="Table"/>
              <w:jc w:val="center"/>
            </w:pPr>
            <w:r>
              <w:t>8028</w:t>
            </w:r>
          </w:p>
        </w:tc>
        <w:tc>
          <w:tcPr>
            <w:tcW w:w="3514" w:type="dxa"/>
          </w:tcPr>
          <w:p w:rsidR="00BA4A1C" w:rsidRDefault="00BA4A1C" w:rsidP="001C261B">
            <w:pPr>
              <w:pStyle w:val="Table"/>
            </w:pPr>
            <w:r>
              <w:t>Supplies – 911</w:t>
            </w:r>
          </w:p>
        </w:tc>
        <w:tc>
          <w:tcPr>
            <w:tcW w:w="1598" w:type="dxa"/>
            <w:gridSpan w:val="2"/>
          </w:tcPr>
          <w:p w:rsidR="00BA4A1C" w:rsidRDefault="00BA4A1C" w:rsidP="004466C3">
            <w:pPr>
              <w:pStyle w:val="Table"/>
              <w:jc w:val="right"/>
            </w:pPr>
            <w:r>
              <w:t>59.77</w:t>
            </w:r>
          </w:p>
        </w:tc>
      </w:tr>
      <w:tr w:rsidR="00BA4A1C" w:rsidTr="001C261B">
        <w:tc>
          <w:tcPr>
            <w:tcW w:w="3989" w:type="dxa"/>
          </w:tcPr>
          <w:p w:rsidR="00BA4A1C" w:rsidRDefault="00BA4A1C" w:rsidP="001C261B">
            <w:pPr>
              <w:pStyle w:val="Table"/>
            </w:pPr>
            <w:r>
              <w:t>Dell</w:t>
            </w:r>
          </w:p>
        </w:tc>
        <w:tc>
          <w:tcPr>
            <w:tcW w:w="979" w:type="dxa"/>
          </w:tcPr>
          <w:p w:rsidR="00BA4A1C" w:rsidRDefault="00BA4A1C" w:rsidP="001C261B">
            <w:pPr>
              <w:pStyle w:val="Table"/>
              <w:jc w:val="center"/>
            </w:pPr>
            <w:r>
              <w:t>8029</w:t>
            </w:r>
          </w:p>
        </w:tc>
        <w:tc>
          <w:tcPr>
            <w:tcW w:w="3514" w:type="dxa"/>
          </w:tcPr>
          <w:p w:rsidR="00BA4A1C" w:rsidRDefault="00BA4A1C" w:rsidP="001C261B">
            <w:pPr>
              <w:pStyle w:val="Table"/>
            </w:pPr>
            <w:proofErr w:type="spellStart"/>
            <w:r>
              <w:t>LCO</w:t>
            </w:r>
            <w:proofErr w:type="spellEnd"/>
            <w:r>
              <w:t xml:space="preserve"> Cleaning Kit, Griffin Survivor, </w:t>
            </w:r>
            <w:proofErr w:type="spellStart"/>
            <w:r>
              <w:t>Timbuk</w:t>
            </w:r>
            <w:proofErr w:type="spellEnd"/>
            <w:r>
              <w:t xml:space="preserve"> 2 Case – 911</w:t>
            </w:r>
          </w:p>
        </w:tc>
        <w:tc>
          <w:tcPr>
            <w:tcW w:w="1598" w:type="dxa"/>
            <w:gridSpan w:val="2"/>
          </w:tcPr>
          <w:p w:rsidR="00BA4A1C" w:rsidRDefault="00BA4A1C" w:rsidP="004466C3">
            <w:pPr>
              <w:pStyle w:val="Table"/>
              <w:jc w:val="right"/>
            </w:pPr>
            <w:r>
              <w:t>32.98</w:t>
            </w:r>
          </w:p>
        </w:tc>
      </w:tr>
      <w:tr w:rsidR="00BA4A1C" w:rsidTr="001C261B">
        <w:tc>
          <w:tcPr>
            <w:tcW w:w="3989" w:type="dxa"/>
          </w:tcPr>
          <w:p w:rsidR="00BA4A1C" w:rsidRDefault="00BA4A1C" w:rsidP="001C261B">
            <w:pPr>
              <w:pStyle w:val="Table"/>
            </w:pPr>
            <w:r>
              <w:t>Columbia Gas</w:t>
            </w:r>
          </w:p>
        </w:tc>
        <w:tc>
          <w:tcPr>
            <w:tcW w:w="979" w:type="dxa"/>
          </w:tcPr>
          <w:p w:rsidR="00BA4A1C" w:rsidRDefault="00BA4A1C" w:rsidP="001C261B">
            <w:pPr>
              <w:pStyle w:val="Table"/>
              <w:jc w:val="center"/>
            </w:pPr>
            <w:r>
              <w:t>8030</w:t>
            </w:r>
          </w:p>
        </w:tc>
        <w:tc>
          <w:tcPr>
            <w:tcW w:w="3514" w:type="dxa"/>
          </w:tcPr>
          <w:p w:rsidR="00BA4A1C" w:rsidRDefault="00BA4A1C" w:rsidP="001C261B">
            <w:pPr>
              <w:pStyle w:val="Table"/>
            </w:pPr>
            <w:r>
              <w:t>Service – 911</w:t>
            </w:r>
          </w:p>
        </w:tc>
        <w:tc>
          <w:tcPr>
            <w:tcW w:w="1598" w:type="dxa"/>
            <w:gridSpan w:val="2"/>
          </w:tcPr>
          <w:p w:rsidR="00BA4A1C" w:rsidRDefault="00BA4A1C" w:rsidP="004466C3">
            <w:pPr>
              <w:pStyle w:val="Table"/>
              <w:jc w:val="right"/>
            </w:pPr>
            <w:r>
              <w:t>26.53</w:t>
            </w:r>
          </w:p>
        </w:tc>
      </w:tr>
      <w:tr w:rsidR="00BA4A1C" w:rsidTr="001C261B">
        <w:tc>
          <w:tcPr>
            <w:tcW w:w="3989" w:type="dxa"/>
          </w:tcPr>
          <w:p w:rsidR="00BA4A1C" w:rsidRDefault="00BA4A1C" w:rsidP="001C261B">
            <w:pPr>
              <w:pStyle w:val="Table"/>
            </w:pPr>
            <w:proofErr w:type="spellStart"/>
            <w:r>
              <w:t>COMDOC</w:t>
            </w:r>
            <w:proofErr w:type="spellEnd"/>
          </w:p>
        </w:tc>
        <w:tc>
          <w:tcPr>
            <w:tcW w:w="979" w:type="dxa"/>
          </w:tcPr>
          <w:p w:rsidR="00BA4A1C" w:rsidRDefault="00BA4A1C" w:rsidP="001C261B">
            <w:pPr>
              <w:pStyle w:val="Table"/>
              <w:jc w:val="center"/>
            </w:pPr>
            <w:r>
              <w:t>8031</w:t>
            </w:r>
          </w:p>
        </w:tc>
        <w:tc>
          <w:tcPr>
            <w:tcW w:w="3514" w:type="dxa"/>
          </w:tcPr>
          <w:p w:rsidR="00BA4A1C" w:rsidRDefault="00BA4A1C" w:rsidP="001C261B">
            <w:pPr>
              <w:pStyle w:val="Table"/>
            </w:pPr>
            <w:r>
              <w:t>Service Copier – 911</w:t>
            </w:r>
          </w:p>
        </w:tc>
        <w:tc>
          <w:tcPr>
            <w:tcW w:w="1598" w:type="dxa"/>
            <w:gridSpan w:val="2"/>
          </w:tcPr>
          <w:p w:rsidR="00BA4A1C" w:rsidRDefault="00BA4A1C" w:rsidP="004466C3">
            <w:pPr>
              <w:pStyle w:val="Table"/>
              <w:jc w:val="right"/>
            </w:pPr>
            <w:r>
              <w:t>313.11</w:t>
            </w:r>
          </w:p>
        </w:tc>
      </w:tr>
      <w:tr w:rsidR="00BA4A1C" w:rsidTr="001C261B">
        <w:tc>
          <w:tcPr>
            <w:tcW w:w="3989" w:type="dxa"/>
          </w:tcPr>
          <w:p w:rsidR="00BA4A1C" w:rsidRDefault="00BA4A1C" w:rsidP="001C261B">
            <w:pPr>
              <w:pStyle w:val="Table"/>
            </w:pPr>
            <w:r>
              <w:t>AT&amp;T</w:t>
            </w:r>
          </w:p>
        </w:tc>
        <w:tc>
          <w:tcPr>
            <w:tcW w:w="979" w:type="dxa"/>
          </w:tcPr>
          <w:p w:rsidR="00BA4A1C" w:rsidRDefault="00BA4A1C" w:rsidP="001C261B">
            <w:pPr>
              <w:pStyle w:val="Table"/>
              <w:jc w:val="center"/>
            </w:pPr>
            <w:r>
              <w:t>8032</w:t>
            </w:r>
          </w:p>
        </w:tc>
        <w:tc>
          <w:tcPr>
            <w:tcW w:w="3514" w:type="dxa"/>
          </w:tcPr>
          <w:p w:rsidR="00BA4A1C" w:rsidRDefault="00BA4A1C" w:rsidP="001C261B">
            <w:pPr>
              <w:pStyle w:val="Table"/>
            </w:pPr>
            <w:r>
              <w:t>Service – 911</w:t>
            </w:r>
          </w:p>
        </w:tc>
        <w:tc>
          <w:tcPr>
            <w:tcW w:w="1598" w:type="dxa"/>
            <w:gridSpan w:val="2"/>
          </w:tcPr>
          <w:p w:rsidR="00BA4A1C" w:rsidRDefault="00BA4A1C" w:rsidP="004466C3">
            <w:pPr>
              <w:pStyle w:val="Table"/>
              <w:jc w:val="right"/>
            </w:pPr>
            <w:r>
              <w:t>55.79</w:t>
            </w:r>
          </w:p>
        </w:tc>
      </w:tr>
      <w:tr w:rsidR="00BA4A1C" w:rsidTr="001C261B">
        <w:tc>
          <w:tcPr>
            <w:tcW w:w="3989" w:type="dxa"/>
          </w:tcPr>
          <w:p w:rsidR="00BA4A1C" w:rsidRDefault="00BA4A1C" w:rsidP="001C261B">
            <w:pPr>
              <w:pStyle w:val="Table"/>
            </w:pPr>
            <w:r>
              <w:t>Kevin’s Full Service</w:t>
            </w:r>
          </w:p>
        </w:tc>
        <w:tc>
          <w:tcPr>
            <w:tcW w:w="979" w:type="dxa"/>
          </w:tcPr>
          <w:p w:rsidR="00BA4A1C" w:rsidRDefault="00BA4A1C" w:rsidP="001C261B">
            <w:pPr>
              <w:pStyle w:val="Table"/>
              <w:jc w:val="center"/>
            </w:pPr>
            <w:r>
              <w:t>8033</w:t>
            </w:r>
          </w:p>
        </w:tc>
        <w:tc>
          <w:tcPr>
            <w:tcW w:w="3514" w:type="dxa"/>
          </w:tcPr>
          <w:p w:rsidR="00BA4A1C" w:rsidRDefault="00BA4A1C" w:rsidP="001C261B">
            <w:pPr>
              <w:pStyle w:val="Table"/>
            </w:pPr>
            <w:r>
              <w:t>Service &amp; Repairs on Vehicles – SHSC</w:t>
            </w:r>
          </w:p>
        </w:tc>
        <w:tc>
          <w:tcPr>
            <w:tcW w:w="1598" w:type="dxa"/>
            <w:gridSpan w:val="2"/>
          </w:tcPr>
          <w:p w:rsidR="00BA4A1C" w:rsidRDefault="00BA4A1C" w:rsidP="004466C3">
            <w:pPr>
              <w:pStyle w:val="Table"/>
              <w:jc w:val="right"/>
            </w:pPr>
            <w:r>
              <w:t>269..48</w:t>
            </w:r>
          </w:p>
        </w:tc>
      </w:tr>
      <w:tr w:rsidR="00BA4A1C" w:rsidTr="001C261B">
        <w:tc>
          <w:tcPr>
            <w:tcW w:w="3989" w:type="dxa"/>
          </w:tcPr>
          <w:p w:rsidR="00BA4A1C" w:rsidRDefault="00BA4A1C" w:rsidP="001C261B">
            <w:pPr>
              <w:pStyle w:val="Table"/>
            </w:pPr>
            <w:r>
              <w:t>Columbia Gas</w:t>
            </w:r>
          </w:p>
        </w:tc>
        <w:tc>
          <w:tcPr>
            <w:tcW w:w="979" w:type="dxa"/>
          </w:tcPr>
          <w:p w:rsidR="00BA4A1C" w:rsidRDefault="00BA4A1C" w:rsidP="00BA4A1C">
            <w:pPr>
              <w:pStyle w:val="Table"/>
              <w:jc w:val="center"/>
            </w:pPr>
            <w:r>
              <w:t>8034</w:t>
            </w:r>
          </w:p>
        </w:tc>
        <w:tc>
          <w:tcPr>
            <w:tcW w:w="3514" w:type="dxa"/>
          </w:tcPr>
          <w:p w:rsidR="00BA4A1C" w:rsidRDefault="00BA4A1C" w:rsidP="001C261B">
            <w:pPr>
              <w:pStyle w:val="Table"/>
            </w:pPr>
            <w:r>
              <w:t>Service – SHSC</w:t>
            </w:r>
          </w:p>
        </w:tc>
        <w:tc>
          <w:tcPr>
            <w:tcW w:w="1598" w:type="dxa"/>
            <w:gridSpan w:val="2"/>
          </w:tcPr>
          <w:p w:rsidR="00BA4A1C" w:rsidRDefault="00BA4A1C" w:rsidP="004466C3">
            <w:pPr>
              <w:pStyle w:val="Table"/>
              <w:jc w:val="right"/>
            </w:pPr>
            <w:r>
              <w:t>42.23</w:t>
            </w:r>
          </w:p>
        </w:tc>
      </w:tr>
      <w:tr w:rsidR="00BA4A1C" w:rsidTr="001C261B">
        <w:tc>
          <w:tcPr>
            <w:tcW w:w="3989" w:type="dxa"/>
          </w:tcPr>
          <w:p w:rsidR="00BA4A1C" w:rsidRDefault="00BA4A1C" w:rsidP="001C261B">
            <w:pPr>
              <w:pStyle w:val="Table"/>
            </w:pPr>
            <w:r>
              <w:t>Young’s Market</w:t>
            </w:r>
          </w:p>
        </w:tc>
        <w:tc>
          <w:tcPr>
            <w:tcW w:w="979" w:type="dxa"/>
          </w:tcPr>
          <w:p w:rsidR="00BA4A1C" w:rsidRDefault="00BA4A1C" w:rsidP="00BA4A1C">
            <w:pPr>
              <w:pStyle w:val="Table"/>
              <w:jc w:val="center"/>
            </w:pPr>
            <w:r>
              <w:t>8035</w:t>
            </w:r>
          </w:p>
        </w:tc>
        <w:tc>
          <w:tcPr>
            <w:tcW w:w="3514" w:type="dxa"/>
          </w:tcPr>
          <w:p w:rsidR="00BA4A1C" w:rsidRDefault="00BA4A1C" w:rsidP="001C261B">
            <w:pPr>
              <w:pStyle w:val="Table"/>
            </w:pPr>
            <w:r>
              <w:t>Supplies – SHSC</w:t>
            </w:r>
          </w:p>
        </w:tc>
        <w:tc>
          <w:tcPr>
            <w:tcW w:w="1598" w:type="dxa"/>
            <w:gridSpan w:val="2"/>
          </w:tcPr>
          <w:p w:rsidR="00BA4A1C" w:rsidRDefault="00BA4A1C" w:rsidP="004466C3">
            <w:pPr>
              <w:pStyle w:val="Table"/>
              <w:jc w:val="right"/>
            </w:pPr>
            <w:r>
              <w:t>10.98</w:t>
            </w:r>
          </w:p>
        </w:tc>
      </w:tr>
      <w:tr w:rsidR="00BA4A1C" w:rsidTr="001C261B">
        <w:tc>
          <w:tcPr>
            <w:tcW w:w="3989" w:type="dxa"/>
          </w:tcPr>
          <w:p w:rsidR="00BA4A1C" w:rsidRDefault="00BA4A1C" w:rsidP="001C261B">
            <w:pPr>
              <w:pStyle w:val="Table"/>
            </w:pPr>
            <w:r>
              <w:t>Village Café</w:t>
            </w:r>
          </w:p>
        </w:tc>
        <w:tc>
          <w:tcPr>
            <w:tcW w:w="979" w:type="dxa"/>
          </w:tcPr>
          <w:p w:rsidR="00BA4A1C" w:rsidRDefault="00BA4A1C" w:rsidP="00BA4A1C">
            <w:pPr>
              <w:pStyle w:val="Table"/>
              <w:jc w:val="center"/>
            </w:pPr>
            <w:r>
              <w:t>8036</w:t>
            </w:r>
          </w:p>
        </w:tc>
        <w:tc>
          <w:tcPr>
            <w:tcW w:w="3514" w:type="dxa"/>
          </w:tcPr>
          <w:p w:rsidR="00BA4A1C" w:rsidRDefault="00BA4A1C" w:rsidP="001C261B">
            <w:pPr>
              <w:pStyle w:val="Table"/>
            </w:pPr>
            <w:r>
              <w:t>Monthly Luncheons – SHSC</w:t>
            </w:r>
          </w:p>
        </w:tc>
        <w:tc>
          <w:tcPr>
            <w:tcW w:w="1598" w:type="dxa"/>
            <w:gridSpan w:val="2"/>
          </w:tcPr>
          <w:p w:rsidR="00BA4A1C" w:rsidRDefault="00BA4A1C" w:rsidP="004466C3">
            <w:pPr>
              <w:pStyle w:val="Table"/>
              <w:jc w:val="right"/>
            </w:pPr>
            <w:r>
              <w:t>252.51</w:t>
            </w:r>
          </w:p>
        </w:tc>
      </w:tr>
      <w:tr w:rsidR="00BA4A1C" w:rsidTr="001C261B">
        <w:tc>
          <w:tcPr>
            <w:tcW w:w="3989" w:type="dxa"/>
          </w:tcPr>
          <w:p w:rsidR="00BA4A1C" w:rsidRDefault="00BA4A1C" w:rsidP="001C261B">
            <w:pPr>
              <w:pStyle w:val="Table"/>
            </w:pPr>
            <w:r>
              <w:t>Dorothy Rau</w:t>
            </w:r>
          </w:p>
        </w:tc>
        <w:tc>
          <w:tcPr>
            <w:tcW w:w="979" w:type="dxa"/>
          </w:tcPr>
          <w:p w:rsidR="00BA4A1C" w:rsidRDefault="00BA4A1C" w:rsidP="00BA4A1C">
            <w:pPr>
              <w:pStyle w:val="Table"/>
              <w:jc w:val="center"/>
            </w:pPr>
            <w:r>
              <w:t>8037</w:t>
            </w:r>
          </w:p>
        </w:tc>
        <w:tc>
          <w:tcPr>
            <w:tcW w:w="3514" w:type="dxa"/>
          </w:tcPr>
          <w:p w:rsidR="00BA4A1C" w:rsidRDefault="00BA4A1C" w:rsidP="001C261B">
            <w:pPr>
              <w:pStyle w:val="Table"/>
            </w:pPr>
            <w:r>
              <w:t xml:space="preserve">Monthly Mileage </w:t>
            </w:r>
            <w:proofErr w:type="spellStart"/>
            <w:r>
              <w:t>Reimb</w:t>
            </w:r>
            <w:proofErr w:type="spellEnd"/>
            <w:r>
              <w:t>. – SHSC</w:t>
            </w:r>
          </w:p>
        </w:tc>
        <w:tc>
          <w:tcPr>
            <w:tcW w:w="1598" w:type="dxa"/>
            <w:gridSpan w:val="2"/>
          </w:tcPr>
          <w:p w:rsidR="00BA4A1C" w:rsidRDefault="00BA4A1C" w:rsidP="004466C3">
            <w:pPr>
              <w:pStyle w:val="Table"/>
              <w:jc w:val="right"/>
            </w:pPr>
            <w:r>
              <w:t>19.50</w:t>
            </w:r>
          </w:p>
        </w:tc>
      </w:tr>
      <w:tr w:rsidR="00BA4A1C" w:rsidTr="001C261B">
        <w:tc>
          <w:tcPr>
            <w:tcW w:w="3989" w:type="dxa"/>
          </w:tcPr>
          <w:p w:rsidR="00BA4A1C" w:rsidRDefault="00BA4A1C" w:rsidP="001C261B">
            <w:pPr>
              <w:pStyle w:val="Table"/>
            </w:pPr>
            <w:r>
              <w:t>Carla Smyers</w:t>
            </w:r>
          </w:p>
        </w:tc>
        <w:tc>
          <w:tcPr>
            <w:tcW w:w="979" w:type="dxa"/>
          </w:tcPr>
          <w:p w:rsidR="00BA4A1C" w:rsidRDefault="00BA4A1C" w:rsidP="00BA4A1C">
            <w:pPr>
              <w:pStyle w:val="Table"/>
              <w:jc w:val="center"/>
            </w:pPr>
            <w:r>
              <w:t>8038</w:t>
            </w:r>
          </w:p>
        </w:tc>
        <w:tc>
          <w:tcPr>
            <w:tcW w:w="3514" w:type="dxa"/>
          </w:tcPr>
          <w:p w:rsidR="00BA4A1C" w:rsidRDefault="00BA4A1C" w:rsidP="001C261B">
            <w:pPr>
              <w:pStyle w:val="Table"/>
            </w:pPr>
            <w:r>
              <w:t xml:space="preserve">Monthly Travel </w:t>
            </w:r>
            <w:proofErr w:type="spellStart"/>
            <w:r>
              <w:t>Reimb</w:t>
            </w:r>
            <w:proofErr w:type="spellEnd"/>
            <w:r>
              <w:t>. – SHSC</w:t>
            </w:r>
          </w:p>
        </w:tc>
        <w:tc>
          <w:tcPr>
            <w:tcW w:w="1598" w:type="dxa"/>
            <w:gridSpan w:val="2"/>
          </w:tcPr>
          <w:p w:rsidR="00BA4A1C" w:rsidRDefault="00BA4A1C" w:rsidP="004466C3">
            <w:pPr>
              <w:pStyle w:val="Table"/>
              <w:jc w:val="right"/>
            </w:pPr>
            <w:r>
              <w:t>99.50</w:t>
            </w:r>
          </w:p>
        </w:tc>
      </w:tr>
      <w:tr w:rsidR="00BA4A1C" w:rsidTr="001C261B">
        <w:tc>
          <w:tcPr>
            <w:tcW w:w="3989" w:type="dxa"/>
          </w:tcPr>
          <w:p w:rsidR="00BA4A1C" w:rsidRDefault="00BA4A1C" w:rsidP="001C261B">
            <w:pPr>
              <w:pStyle w:val="Table"/>
            </w:pPr>
            <w:r>
              <w:t xml:space="preserve">Tina </w:t>
            </w:r>
            <w:proofErr w:type="spellStart"/>
            <w:r>
              <w:t>Koska</w:t>
            </w:r>
            <w:proofErr w:type="spellEnd"/>
          </w:p>
        </w:tc>
        <w:tc>
          <w:tcPr>
            <w:tcW w:w="979" w:type="dxa"/>
          </w:tcPr>
          <w:p w:rsidR="00BA4A1C" w:rsidRDefault="00BA4A1C" w:rsidP="00BA4A1C">
            <w:pPr>
              <w:pStyle w:val="Table"/>
              <w:jc w:val="center"/>
            </w:pPr>
            <w:r>
              <w:t>8039</w:t>
            </w:r>
          </w:p>
        </w:tc>
        <w:tc>
          <w:tcPr>
            <w:tcW w:w="3514" w:type="dxa"/>
          </w:tcPr>
          <w:p w:rsidR="00BA4A1C" w:rsidRDefault="00BA4A1C" w:rsidP="001C261B">
            <w:pPr>
              <w:pStyle w:val="Table"/>
            </w:pPr>
            <w:r>
              <w:t xml:space="preserve">Monthly Travel </w:t>
            </w:r>
            <w:proofErr w:type="spellStart"/>
            <w:r>
              <w:t>Reimb</w:t>
            </w:r>
            <w:proofErr w:type="spellEnd"/>
            <w:r>
              <w:t>.</w:t>
            </w:r>
            <w:r w:rsidR="007553A2">
              <w:t xml:space="preserve"> – SHSC</w:t>
            </w:r>
          </w:p>
        </w:tc>
        <w:tc>
          <w:tcPr>
            <w:tcW w:w="1598" w:type="dxa"/>
            <w:gridSpan w:val="2"/>
          </w:tcPr>
          <w:p w:rsidR="00BA4A1C" w:rsidRDefault="007553A2" w:rsidP="004466C3">
            <w:pPr>
              <w:pStyle w:val="Table"/>
              <w:jc w:val="right"/>
            </w:pPr>
            <w:r>
              <w:t>130.00</w:t>
            </w:r>
          </w:p>
        </w:tc>
      </w:tr>
      <w:tr w:rsidR="007553A2" w:rsidTr="001C261B">
        <w:tc>
          <w:tcPr>
            <w:tcW w:w="3989" w:type="dxa"/>
          </w:tcPr>
          <w:p w:rsidR="007553A2" w:rsidRDefault="007553A2" w:rsidP="001C261B">
            <w:pPr>
              <w:pStyle w:val="Table"/>
            </w:pPr>
            <w:r>
              <w:t>Elisa Ricketts</w:t>
            </w:r>
          </w:p>
        </w:tc>
        <w:tc>
          <w:tcPr>
            <w:tcW w:w="979" w:type="dxa"/>
          </w:tcPr>
          <w:p w:rsidR="007553A2" w:rsidRDefault="007553A2" w:rsidP="00BA4A1C">
            <w:pPr>
              <w:pStyle w:val="Table"/>
              <w:jc w:val="center"/>
            </w:pPr>
            <w:r>
              <w:t>8040</w:t>
            </w:r>
          </w:p>
        </w:tc>
        <w:tc>
          <w:tcPr>
            <w:tcW w:w="3514" w:type="dxa"/>
          </w:tcPr>
          <w:p w:rsidR="007553A2" w:rsidRDefault="007553A2" w:rsidP="001C261B">
            <w:pPr>
              <w:pStyle w:val="Table"/>
            </w:pPr>
            <w:r>
              <w:t>Mileage – SHSC</w:t>
            </w:r>
          </w:p>
        </w:tc>
        <w:tc>
          <w:tcPr>
            <w:tcW w:w="1598" w:type="dxa"/>
            <w:gridSpan w:val="2"/>
          </w:tcPr>
          <w:p w:rsidR="007553A2" w:rsidRDefault="007553A2" w:rsidP="004466C3">
            <w:pPr>
              <w:pStyle w:val="Table"/>
              <w:jc w:val="right"/>
            </w:pPr>
            <w:r>
              <w:t>93.50</w:t>
            </w:r>
          </w:p>
        </w:tc>
      </w:tr>
      <w:tr w:rsidR="007553A2" w:rsidTr="001C261B">
        <w:tc>
          <w:tcPr>
            <w:tcW w:w="3989" w:type="dxa"/>
          </w:tcPr>
          <w:p w:rsidR="007553A2" w:rsidRDefault="007553A2" w:rsidP="001C261B">
            <w:pPr>
              <w:pStyle w:val="Table"/>
            </w:pPr>
            <w:r>
              <w:t>MEDBEN</w:t>
            </w:r>
          </w:p>
        </w:tc>
        <w:tc>
          <w:tcPr>
            <w:tcW w:w="979" w:type="dxa"/>
          </w:tcPr>
          <w:p w:rsidR="007553A2" w:rsidRDefault="007553A2" w:rsidP="007553A2">
            <w:pPr>
              <w:pStyle w:val="Table"/>
              <w:jc w:val="center"/>
            </w:pPr>
            <w:r>
              <w:t>8041</w:t>
            </w:r>
          </w:p>
        </w:tc>
        <w:tc>
          <w:tcPr>
            <w:tcW w:w="3514" w:type="dxa"/>
          </w:tcPr>
          <w:p w:rsidR="007553A2" w:rsidRDefault="007553A2" w:rsidP="001C261B">
            <w:pPr>
              <w:pStyle w:val="Table"/>
            </w:pPr>
            <w:r>
              <w:t>Sept. Cobra Fees 2013 – Medical Reserve</w:t>
            </w:r>
          </w:p>
        </w:tc>
        <w:tc>
          <w:tcPr>
            <w:tcW w:w="1598" w:type="dxa"/>
            <w:gridSpan w:val="2"/>
          </w:tcPr>
          <w:p w:rsidR="007553A2" w:rsidRDefault="007553A2" w:rsidP="004466C3">
            <w:pPr>
              <w:pStyle w:val="Table"/>
              <w:jc w:val="right"/>
            </w:pPr>
            <w:r>
              <w:t>358.00</w:t>
            </w:r>
          </w:p>
        </w:tc>
      </w:tr>
      <w:tr w:rsidR="007553A2" w:rsidTr="001C261B">
        <w:tc>
          <w:tcPr>
            <w:tcW w:w="3989" w:type="dxa"/>
          </w:tcPr>
          <w:p w:rsidR="007553A2" w:rsidRDefault="007553A2" w:rsidP="001C261B">
            <w:pPr>
              <w:pStyle w:val="Table"/>
            </w:pPr>
            <w:r>
              <w:t>Hocking county Board of DD</w:t>
            </w:r>
          </w:p>
        </w:tc>
        <w:tc>
          <w:tcPr>
            <w:tcW w:w="979" w:type="dxa"/>
          </w:tcPr>
          <w:p w:rsidR="007553A2" w:rsidRDefault="007553A2" w:rsidP="007553A2">
            <w:pPr>
              <w:pStyle w:val="Table"/>
              <w:jc w:val="center"/>
            </w:pPr>
            <w:r>
              <w:t>8042</w:t>
            </w:r>
          </w:p>
        </w:tc>
        <w:tc>
          <w:tcPr>
            <w:tcW w:w="3514" w:type="dxa"/>
          </w:tcPr>
          <w:p w:rsidR="007553A2" w:rsidRDefault="007553A2" w:rsidP="001C261B">
            <w:pPr>
              <w:pStyle w:val="Table"/>
            </w:pPr>
            <w:r>
              <w:t>1</w:t>
            </w:r>
            <w:r w:rsidRPr="007553A2">
              <w:rPr>
                <w:vertAlign w:val="superscript"/>
              </w:rPr>
              <w:t>st</w:t>
            </w:r>
            <w:r>
              <w:t xml:space="preserve"> Half Allocation for </w:t>
            </w:r>
            <w:proofErr w:type="spellStart"/>
            <w:r>
              <w:t>P.A.T</w:t>
            </w:r>
            <w:proofErr w:type="spellEnd"/>
            <w:r>
              <w:t>. Program – FCFC</w:t>
            </w:r>
          </w:p>
        </w:tc>
        <w:tc>
          <w:tcPr>
            <w:tcW w:w="1598" w:type="dxa"/>
            <w:gridSpan w:val="2"/>
          </w:tcPr>
          <w:p w:rsidR="007553A2" w:rsidRDefault="007553A2" w:rsidP="004466C3">
            <w:pPr>
              <w:pStyle w:val="Table"/>
              <w:jc w:val="right"/>
            </w:pPr>
            <w:r>
              <w:t>7,125.00</w:t>
            </w:r>
          </w:p>
        </w:tc>
      </w:tr>
      <w:tr w:rsidR="007553A2" w:rsidTr="001C261B">
        <w:tc>
          <w:tcPr>
            <w:tcW w:w="3989" w:type="dxa"/>
          </w:tcPr>
          <w:p w:rsidR="007553A2" w:rsidRDefault="007553A2" w:rsidP="001C261B">
            <w:pPr>
              <w:pStyle w:val="Table"/>
            </w:pPr>
            <w:r>
              <w:t>Victoria Hilliard</w:t>
            </w:r>
          </w:p>
        </w:tc>
        <w:tc>
          <w:tcPr>
            <w:tcW w:w="979" w:type="dxa"/>
          </w:tcPr>
          <w:p w:rsidR="007553A2" w:rsidRDefault="007553A2" w:rsidP="007553A2">
            <w:pPr>
              <w:pStyle w:val="Table"/>
              <w:jc w:val="center"/>
            </w:pPr>
            <w:r>
              <w:t>8043</w:t>
            </w:r>
          </w:p>
        </w:tc>
        <w:tc>
          <w:tcPr>
            <w:tcW w:w="3514" w:type="dxa"/>
          </w:tcPr>
          <w:p w:rsidR="007553A2" w:rsidRDefault="007553A2" w:rsidP="001C261B">
            <w:pPr>
              <w:pStyle w:val="Table"/>
            </w:pPr>
            <w:r>
              <w:t>Supplies – FCFC</w:t>
            </w:r>
          </w:p>
        </w:tc>
        <w:tc>
          <w:tcPr>
            <w:tcW w:w="1598" w:type="dxa"/>
            <w:gridSpan w:val="2"/>
          </w:tcPr>
          <w:p w:rsidR="007553A2" w:rsidRDefault="007553A2" w:rsidP="004466C3">
            <w:pPr>
              <w:pStyle w:val="Table"/>
              <w:jc w:val="right"/>
            </w:pPr>
            <w:r>
              <w:t>7.77</w:t>
            </w:r>
          </w:p>
        </w:tc>
      </w:tr>
      <w:tr w:rsidR="007553A2" w:rsidTr="001C261B">
        <w:tc>
          <w:tcPr>
            <w:tcW w:w="3989" w:type="dxa"/>
          </w:tcPr>
          <w:p w:rsidR="007553A2" w:rsidRDefault="007553A2" w:rsidP="001C261B">
            <w:pPr>
              <w:pStyle w:val="Table"/>
            </w:pPr>
            <w:r>
              <w:t>Victoria Hilliard</w:t>
            </w:r>
          </w:p>
        </w:tc>
        <w:tc>
          <w:tcPr>
            <w:tcW w:w="979" w:type="dxa"/>
          </w:tcPr>
          <w:p w:rsidR="007553A2" w:rsidRDefault="007553A2" w:rsidP="007553A2">
            <w:pPr>
              <w:pStyle w:val="Table"/>
              <w:jc w:val="center"/>
            </w:pPr>
            <w:r>
              <w:t>8044</w:t>
            </w:r>
          </w:p>
        </w:tc>
        <w:tc>
          <w:tcPr>
            <w:tcW w:w="3514" w:type="dxa"/>
          </w:tcPr>
          <w:p w:rsidR="007553A2" w:rsidRDefault="007553A2" w:rsidP="001C261B">
            <w:pPr>
              <w:pStyle w:val="Table"/>
            </w:pPr>
            <w:r>
              <w:t>Travel Expenses – FCFC</w:t>
            </w:r>
          </w:p>
        </w:tc>
        <w:tc>
          <w:tcPr>
            <w:tcW w:w="1598" w:type="dxa"/>
            <w:gridSpan w:val="2"/>
          </w:tcPr>
          <w:p w:rsidR="007553A2" w:rsidRDefault="007553A2" w:rsidP="004466C3">
            <w:pPr>
              <w:pStyle w:val="Table"/>
              <w:jc w:val="right"/>
            </w:pPr>
            <w:r>
              <w:t>173.10</w:t>
            </w:r>
          </w:p>
        </w:tc>
      </w:tr>
      <w:tr w:rsidR="007553A2" w:rsidTr="001C261B">
        <w:tc>
          <w:tcPr>
            <w:tcW w:w="3989" w:type="dxa"/>
          </w:tcPr>
          <w:p w:rsidR="007553A2" w:rsidRDefault="007553A2" w:rsidP="001C261B">
            <w:pPr>
              <w:pStyle w:val="Table"/>
            </w:pPr>
            <w:r>
              <w:t>Gordon Flesch</w:t>
            </w:r>
          </w:p>
        </w:tc>
        <w:tc>
          <w:tcPr>
            <w:tcW w:w="979" w:type="dxa"/>
          </w:tcPr>
          <w:p w:rsidR="007553A2" w:rsidRDefault="007553A2" w:rsidP="007553A2">
            <w:pPr>
              <w:pStyle w:val="Table"/>
              <w:jc w:val="center"/>
            </w:pPr>
            <w:r>
              <w:t>8045</w:t>
            </w:r>
          </w:p>
        </w:tc>
        <w:tc>
          <w:tcPr>
            <w:tcW w:w="3514" w:type="dxa"/>
          </w:tcPr>
          <w:p w:rsidR="007553A2" w:rsidRDefault="007553A2" w:rsidP="001C261B">
            <w:pPr>
              <w:pStyle w:val="Table"/>
            </w:pPr>
            <w:proofErr w:type="spellStart"/>
            <w:r>
              <w:t>Maint</w:t>
            </w:r>
            <w:proofErr w:type="spellEnd"/>
            <w:r>
              <w:t>. Agreement on Canon Copier – Engineer</w:t>
            </w:r>
          </w:p>
        </w:tc>
        <w:tc>
          <w:tcPr>
            <w:tcW w:w="1598" w:type="dxa"/>
            <w:gridSpan w:val="2"/>
          </w:tcPr>
          <w:p w:rsidR="007553A2" w:rsidRDefault="007553A2" w:rsidP="004466C3">
            <w:pPr>
              <w:pStyle w:val="Table"/>
              <w:jc w:val="right"/>
            </w:pPr>
            <w:r>
              <w:t>80.35</w:t>
            </w:r>
          </w:p>
        </w:tc>
      </w:tr>
      <w:tr w:rsidR="007553A2" w:rsidTr="001C261B">
        <w:tc>
          <w:tcPr>
            <w:tcW w:w="3989" w:type="dxa"/>
          </w:tcPr>
          <w:p w:rsidR="007553A2" w:rsidRDefault="007553A2" w:rsidP="001C261B">
            <w:pPr>
              <w:pStyle w:val="Table"/>
            </w:pPr>
            <w:r>
              <w:t>Interstate Battery System of Southern Ohio</w:t>
            </w:r>
          </w:p>
        </w:tc>
        <w:tc>
          <w:tcPr>
            <w:tcW w:w="979" w:type="dxa"/>
          </w:tcPr>
          <w:p w:rsidR="007553A2" w:rsidRDefault="007553A2" w:rsidP="007553A2">
            <w:pPr>
              <w:pStyle w:val="Table"/>
              <w:jc w:val="center"/>
            </w:pPr>
            <w:r>
              <w:t>8046</w:t>
            </w:r>
          </w:p>
        </w:tc>
        <w:tc>
          <w:tcPr>
            <w:tcW w:w="3514" w:type="dxa"/>
          </w:tcPr>
          <w:p w:rsidR="007553A2" w:rsidRDefault="007553A2" w:rsidP="001C261B">
            <w:pPr>
              <w:pStyle w:val="Table"/>
            </w:pPr>
            <w:r>
              <w:t>Battery Service – Engineer</w:t>
            </w:r>
          </w:p>
        </w:tc>
        <w:tc>
          <w:tcPr>
            <w:tcW w:w="1598" w:type="dxa"/>
            <w:gridSpan w:val="2"/>
          </w:tcPr>
          <w:p w:rsidR="007553A2" w:rsidRDefault="007553A2" w:rsidP="004466C3">
            <w:pPr>
              <w:pStyle w:val="Table"/>
              <w:jc w:val="right"/>
            </w:pPr>
            <w:r>
              <w:t>211.90</w:t>
            </w:r>
          </w:p>
        </w:tc>
      </w:tr>
      <w:tr w:rsidR="007553A2" w:rsidTr="001C261B">
        <w:tc>
          <w:tcPr>
            <w:tcW w:w="3989" w:type="dxa"/>
          </w:tcPr>
          <w:p w:rsidR="007553A2" w:rsidRDefault="007553A2" w:rsidP="001C261B">
            <w:pPr>
              <w:pStyle w:val="Table"/>
            </w:pPr>
            <w:r>
              <w:t>Interstate Battery System of Southern Ohio</w:t>
            </w:r>
          </w:p>
        </w:tc>
        <w:tc>
          <w:tcPr>
            <w:tcW w:w="979" w:type="dxa"/>
          </w:tcPr>
          <w:p w:rsidR="007553A2" w:rsidRDefault="007553A2" w:rsidP="007553A2">
            <w:pPr>
              <w:pStyle w:val="Table"/>
              <w:jc w:val="center"/>
            </w:pPr>
            <w:r>
              <w:t>8047</w:t>
            </w:r>
          </w:p>
        </w:tc>
        <w:tc>
          <w:tcPr>
            <w:tcW w:w="3514" w:type="dxa"/>
          </w:tcPr>
          <w:p w:rsidR="007553A2" w:rsidRDefault="007553A2" w:rsidP="001C261B">
            <w:pPr>
              <w:pStyle w:val="Table"/>
            </w:pPr>
            <w:r>
              <w:t>Battery Service – Engineer</w:t>
            </w:r>
          </w:p>
        </w:tc>
        <w:tc>
          <w:tcPr>
            <w:tcW w:w="1598" w:type="dxa"/>
            <w:gridSpan w:val="2"/>
          </w:tcPr>
          <w:p w:rsidR="007553A2" w:rsidRDefault="007553A2" w:rsidP="004466C3">
            <w:pPr>
              <w:pStyle w:val="Table"/>
              <w:jc w:val="right"/>
            </w:pPr>
            <w:r>
              <w:t>107.95</w:t>
            </w:r>
          </w:p>
        </w:tc>
      </w:tr>
      <w:tr w:rsidR="007553A2" w:rsidTr="001C261B">
        <w:tc>
          <w:tcPr>
            <w:tcW w:w="3989" w:type="dxa"/>
          </w:tcPr>
          <w:p w:rsidR="007553A2" w:rsidRDefault="007553A2" w:rsidP="001C261B">
            <w:pPr>
              <w:pStyle w:val="Table"/>
            </w:pPr>
            <w:r>
              <w:t>Amy Campbell</w:t>
            </w:r>
          </w:p>
        </w:tc>
        <w:tc>
          <w:tcPr>
            <w:tcW w:w="979" w:type="dxa"/>
          </w:tcPr>
          <w:p w:rsidR="007553A2" w:rsidRDefault="007553A2" w:rsidP="007553A2">
            <w:pPr>
              <w:pStyle w:val="Table"/>
              <w:jc w:val="center"/>
            </w:pPr>
            <w:r>
              <w:t>8048</w:t>
            </w:r>
          </w:p>
        </w:tc>
        <w:tc>
          <w:tcPr>
            <w:tcW w:w="3514" w:type="dxa"/>
          </w:tcPr>
          <w:p w:rsidR="007553A2" w:rsidRDefault="007553A2" w:rsidP="001C261B">
            <w:pPr>
              <w:pStyle w:val="Table"/>
            </w:pPr>
            <w:r>
              <w:t>Cleaning Service – Engineer</w:t>
            </w:r>
          </w:p>
        </w:tc>
        <w:tc>
          <w:tcPr>
            <w:tcW w:w="1598" w:type="dxa"/>
            <w:gridSpan w:val="2"/>
          </w:tcPr>
          <w:p w:rsidR="007553A2" w:rsidRDefault="007553A2" w:rsidP="004466C3">
            <w:pPr>
              <w:pStyle w:val="Table"/>
              <w:jc w:val="right"/>
            </w:pPr>
            <w:r>
              <w:t>125.00</w:t>
            </w:r>
          </w:p>
        </w:tc>
      </w:tr>
      <w:tr w:rsidR="007553A2" w:rsidTr="001C261B">
        <w:tc>
          <w:tcPr>
            <w:tcW w:w="3989" w:type="dxa"/>
          </w:tcPr>
          <w:p w:rsidR="007553A2" w:rsidRDefault="007553A2" w:rsidP="001C261B">
            <w:pPr>
              <w:pStyle w:val="Table"/>
            </w:pPr>
            <w:r>
              <w:t>Columbia Gas of Ohio</w:t>
            </w:r>
          </w:p>
        </w:tc>
        <w:tc>
          <w:tcPr>
            <w:tcW w:w="979" w:type="dxa"/>
          </w:tcPr>
          <w:p w:rsidR="007553A2" w:rsidRDefault="007553A2" w:rsidP="007553A2">
            <w:pPr>
              <w:pStyle w:val="Table"/>
              <w:jc w:val="center"/>
            </w:pPr>
            <w:r>
              <w:t>8049</w:t>
            </w:r>
          </w:p>
        </w:tc>
        <w:tc>
          <w:tcPr>
            <w:tcW w:w="3514" w:type="dxa"/>
          </w:tcPr>
          <w:p w:rsidR="007553A2" w:rsidRDefault="007553A2" w:rsidP="001C261B">
            <w:pPr>
              <w:pStyle w:val="Table"/>
            </w:pPr>
            <w:r>
              <w:t>Service – Engineer</w:t>
            </w:r>
          </w:p>
        </w:tc>
        <w:tc>
          <w:tcPr>
            <w:tcW w:w="1598" w:type="dxa"/>
            <w:gridSpan w:val="2"/>
          </w:tcPr>
          <w:p w:rsidR="007553A2" w:rsidRDefault="007553A2" w:rsidP="004466C3">
            <w:pPr>
              <w:pStyle w:val="Table"/>
              <w:jc w:val="right"/>
            </w:pPr>
            <w:r>
              <w:t>27.77</w:t>
            </w:r>
          </w:p>
        </w:tc>
      </w:tr>
      <w:tr w:rsidR="007553A2" w:rsidTr="001C261B">
        <w:tc>
          <w:tcPr>
            <w:tcW w:w="3989" w:type="dxa"/>
          </w:tcPr>
          <w:p w:rsidR="007553A2" w:rsidRDefault="007553A2" w:rsidP="001C261B">
            <w:pPr>
              <w:pStyle w:val="Table"/>
            </w:pPr>
            <w:r>
              <w:t>Opulent Source, LLC</w:t>
            </w:r>
          </w:p>
        </w:tc>
        <w:tc>
          <w:tcPr>
            <w:tcW w:w="979" w:type="dxa"/>
          </w:tcPr>
          <w:p w:rsidR="007553A2" w:rsidRDefault="007553A2" w:rsidP="007553A2">
            <w:pPr>
              <w:pStyle w:val="Table"/>
              <w:jc w:val="center"/>
            </w:pPr>
            <w:r>
              <w:t>8050</w:t>
            </w:r>
          </w:p>
        </w:tc>
        <w:tc>
          <w:tcPr>
            <w:tcW w:w="3514" w:type="dxa"/>
          </w:tcPr>
          <w:p w:rsidR="007553A2" w:rsidRDefault="007553A2" w:rsidP="001C261B">
            <w:pPr>
              <w:pStyle w:val="Table"/>
            </w:pPr>
            <w:r>
              <w:t xml:space="preserve">Remote Session – </w:t>
            </w:r>
            <w:r w:rsidR="006433A1">
              <w:t>Engineer</w:t>
            </w:r>
          </w:p>
        </w:tc>
        <w:tc>
          <w:tcPr>
            <w:tcW w:w="1598" w:type="dxa"/>
            <w:gridSpan w:val="2"/>
          </w:tcPr>
          <w:p w:rsidR="007553A2" w:rsidRDefault="006433A1" w:rsidP="004466C3">
            <w:pPr>
              <w:pStyle w:val="Table"/>
              <w:jc w:val="right"/>
            </w:pPr>
            <w:r>
              <w:t>82.50</w:t>
            </w:r>
          </w:p>
        </w:tc>
      </w:tr>
      <w:tr w:rsidR="006433A1" w:rsidTr="001C261B">
        <w:tc>
          <w:tcPr>
            <w:tcW w:w="3989" w:type="dxa"/>
          </w:tcPr>
          <w:p w:rsidR="006433A1" w:rsidRDefault="006433A1" w:rsidP="001C261B">
            <w:pPr>
              <w:pStyle w:val="Table"/>
            </w:pPr>
            <w:r>
              <w:t>G. Drew Ralston</w:t>
            </w:r>
          </w:p>
        </w:tc>
        <w:tc>
          <w:tcPr>
            <w:tcW w:w="979" w:type="dxa"/>
          </w:tcPr>
          <w:p w:rsidR="006433A1" w:rsidRDefault="006433A1" w:rsidP="007553A2">
            <w:pPr>
              <w:pStyle w:val="Table"/>
              <w:jc w:val="center"/>
            </w:pPr>
            <w:r>
              <w:t>8051</w:t>
            </w:r>
          </w:p>
        </w:tc>
        <w:tc>
          <w:tcPr>
            <w:tcW w:w="3514" w:type="dxa"/>
          </w:tcPr>
          <w:p w:rsidR="006433A1" w:rsidRDefault="006433A1" w:rsidP="001C261B">
            <w:pPr>
              <w:pStyle w:val="Table"/>
            </w:pPr>
            <w:r>
              <w:t xml:space="preserve">Preliminary Judicial Report-Ollie </w:t>
            </w:r>
            <w:proofErr w:type="spellStart"/>
            <w:r>
              <w:t>Hise</w:t>
            </w:r>
            <w:proofErr w:type="spellEnd"/>
            <w:r>
              <w:t xml:space="preserve"> – Prosecutor</w:t>
            </w:r>
          </w:p>
        </w:tc>
        <w:tc>
          <w:tcPr>
            <w:tcW w:w="1598" w:type="dxa"/>
            <w:gridSpan w:val="2"/>
          </w:tcPr>
          <w:p w:rsidR="006433A1" w:rsidRDefault="006433A1" w:rsidP="004466C3">
            <w:pPr>
              <w:pStyle w:val="Table"/>
              <w:jc w:val="right"/>
            </w:pPr>
            <w:r>
              <w:t>375.00</w:t>
            </w:r>
          </w:p>
        </w:tc>
      </w:tr>
      <w:tr w:rsidR="001C261B" w:rsidRPr="001C261B" w:rsidTr="001C261B">
        <w:tc>
          <w:tcPr>
            <w:tcW w:w="8640" w:type="dxa"/>
            <w:gridSpan w:val="4"/>
          </w:tcPr>
          <w:p w:rsidR="001C261B" w:rsidRPr="001C261B" w:rsidRDefault="008C3C34" w:rsidP="001C261B">
            <w:pPr>
              <w:pStyle w:val="Table"/>
              <w:rPr>
                <w:b/>
              </w:rPr>
            </w:pPr>
            <w:r>
              <w:rPr>
                <w:b/>
              </w:rPr>
              <w:t>County, Prose-</w:t>
            </w:r>
            <w:proofErr w:type="spellStart"/>
            <w:r>
              <w:rPr>
                <w:b/>
              </w:rPr>
              <w:t>Deling</w:t>
            </w:r>
            <w:proofErr w:type="spellEnd"/>
            <w:r>
              <w:rPr>
                <w:b/>
              </w:rPr>
              <w:t xml:space="preserve"> RE Tax &amp; Assess, Enforcement and Education-Sheriff, Dog &amp; Kennel, Cert of Title Administrative, Special Project-Common Pleas, Refreshment, Municipal Ct. Probation, </w:t>
            </w:r>
            <w:proofErr w:type="spellStart"/>
            <w:r>
              <w:rPr>
                <w:b/>
              </w:rPr>
              <w:t>Mun</w:t>
            </w:r>
            <w:proofErr w:type="spellEnd"/>
            <w:r>
              <w:rPr>
                <w:b/>
              </w:rPr>
              <w:t xml:space="preserve">. Ct.- Special Projects, Special Projects-Probate Ct., Real Estate Assessments, Soil &amp; Water Conservation, Hocking County Sewer District, Hocking County 911, Senior Citizens, Medical Ins. Reserve, </w:t>
            </w:r>
            <w:proofErr w:type="spellStart"/>
            <w:r>
              <w:rPr>
                <w:b/>
              </w:rPr>
              <w:t>Childrens</w:t>
            </w:r>
            <w:proofErr w:type="spellEnd"/>
            <w:r>
              <w:rPr>
                <w:b/>
              </w:rPr>
              <w:t xml:space="preserve"> Trust, Family and Children First, Auto Gas</w:t>
            </w:r>
          </w:p>
        </w:tc>
        <w:tc>
          <w:tcPr>
            <w:tcW w:w="1440" w:type="dxa"/>
            <w:tcBorders>
              <w:top w:val="dotted" w:sz="4" w:space="0" w:color="auto"/>
            </w:tcBorders>
          </w:tcPr>
          <w:p w:rsidR="001C261B" w:rsidRPr="001C261B" w:rsidRDefault="008C3C34" w:rsidP="001C261B">
            <w:pPr>
              <w:pStyle w:val="Table"/>
              <w:jc w:val="right"/>
              <w:rPr>
                <w:b/>
              </w:rPr>
            </w:pPr>
            <w:r>
              <w:rPr>
                <w:b/>
              </w:rPr>
              <w:t>$42,747.91</w:t>
            </w:r>
          </w:p>
        </w:tc>
      </w:tr>
    </w:tbl>
    <w:p w:rsidR="001C261B" w:rsidRDefault="00CD7103">
      <w:r w:rsidRPr="00CD7103">
        <w:rPr>
          <w:b/>
          <w:u w:val="single"/>
        </w:rPr>
        <w:t>DISCUSSION:</w:t>
      </w:r>
      <w:r>
        <w:t xml:space="preserve"> County resident Bill Kaeppner asked if any of the Commissioners went to the meeting last night for the pool, I saw in the paper last night where they went from a hole in the ground to a </w:t>
      </w:r>
      <w:proofErr w:type="spellStart"/>
      <w:r>
        <w:t>Taj</w:t>
      </w:r>
      <w:proofErr w:type="spellEnd"/>
      <w:r>
        <w:t xml:space="preserve"> </w:t>
      </w:r>
      <w:proofErr w:type="spellStart"/>
      <w:r>
        <w:lastRenderedPageBreak/>
        <w:t>Mahal</w:t>
      </w:r>
      <w:proofErr w:type="spellEnd"/>
      <w:r>
        <w:t>. Sandy said it was the consensus of everybody there that it was better to go with something that could be used all year round rather than 3 months out of the year. Sandy said the next meeting and the public is invited is September 17</w:t>
      </w:r>
      <w:r w:rsidRPr="00CD7103">
        <w:rPr>
          <w:vertAlign w:val="superscript"/>
        </w:rPr>
        <w:t>th</w:t>
      </w:r>
      <w:r>
        <w:t xml:space="preserve"> at 5:30 PM at Roger Shaw’s building </w:t>
      </w:r>
      <w:r w:rsidR="00DE4A90">
        <w:t xml:space="preserve">and </w:t>
      </w:r>
      <w:r>
        <w:t>it’</w:t>
      </w:r>
      <w:r w:rsidR="00DE4A90">
        <w:t>s my understanding that there are grants they can get to do something if they connect it with wellness. Sandy said that Shawn North would work with them also.</w:t>
      </w:r>
    </w:p>
    <w:p w:rsidR="00DE4A90" w:rsidRDefault="00DE4A90">
      <w:r>
        <w:t>Sandy said that the Go Bus is going to have a stop down town and they are talking about Market Street for the bus stop.</w:t>
      </w:r>
    </w:p>
    <w:p w:rsidR="00CD0DD2" w:rsidRDefault="00DE4A90">
      <w:r>
        <w:t xml:space="preserve">Sandy said she talked to Mr. Robertson and he said </w:t>
      </w:r>
      <w:r w:rsidR="00CE15BD">
        <w:t>it would be nice to</w:t>
      </w:r>
      <w:r>
        <w:t xml:space="preserve"> do a proclamation to honor Coy Blair. Sandy said she called Bill Rinehart t</w:t>
      </w:r>
      <w:r w:rsidR="00CD0DD2">
        <w:t>o see if Mr. Blair could be the G</w:t>
      </w:r>
      <w:r>
        <w:t xml:space="preserve">rand </w:t>
      </w:r>
      <w:r w:rsidR="00CD0DD2">
        <w:t>Marshall for the Christmas parade.</w:t>
      </w:r>
      <w:r>
        <w:t xml:space="preserve"> </w:t>
      </w:r>
      <w:r w:rsidR="00CD0DD2">
        <w:t xml:space="preserve">The Chamber of Commerce is having a meeting about the Christmas parade next Tuesday. Sandy said that he did say something about honoring Katie Smith because she is going to be retiring so maybe they could join this together </w:t>
      </w:r>
      <w:r w:rsidR="00997982">
        <w:t xml:space="preserve">and </w:t>
      </w:r>
      <w:r w:rsidR="00CD0DD2">
        <w:t>honor both at the same time.</w:t>
      </w:r>
    </w:p>
    <w:p w:rsidR="00CD0DD2" w:rsidRDefault="00CD0DD2">
      <w:r>
        <w:t>Sandy said the Senior Center has their breakfast the second Saturday of the month.</w:t>
      </w:r>
    </w:p>
    <w:p w:rsidR="00CD0DD2" w:rsidRDefault="003406E6">
      <w:r>
        <w:t>John said that Real World</w:t>
      </w:r>
      <w:r w:rsidR="00CD0DD2">
        <w:t xml:space="preserve"> is going to bring in an estimate </w:t>
      </w:r>
      <w:r>
        <w:t xml:space="preserve">and change </w:t>
      </w:r>
      <w:r w:rsidR="00CD0DD2">
        <w:t>on the cleaning</w:t>
      </w:r>
      <w:r>
        <w:t xml:space="preserve"> for the 911 </w:t>
      </w:r>
      <w:bookmarkStart w:id="0" w:name="_GoBack"/>
      <w:bookmarkEnd w:id="0"/>
      <w:r>
        <w:t>building from twice a week to every day.</w:t>
      </w:r>
    </w:p>
    <w:p w:rsidR="003406E6" w:rsidRDefault="003406E6">
      <w:r>
        <w:t>Sandy said that Shawn North said his new business is coming along. Clark asked estimated time of opening. Sandy said he didn’t give one today.</w:t>
      </w:r>
    </w:p>
    <w:p w:rsidR="003406E6" w:rsidRDefault="003406E6" w:rsidP="003406E6">
      <w:pPr>
        <w:tabs>
          <w:tab w:val="left" w:pos="2070"/>
        </w:tabs>
      </w:pPr>
      <w:r>
        <w:rPr>
          <w:b/>
          <w:szCs w:val="24"/>
          <w:u w:val="single"/>
        </w:rPr>
        <w:t>ADJOURNMENT:</w:t>
      </w:r>
      <w:r>
        <w:rPr>
          <w:szCs w:val="24"/>
        </w:rPr>
        <w:t xml:space="preserve"> Motion by Sandy Ogle and seconded by John Walker to adjourn the meeting</w:t>
      </w:r>
      <w:proofErr w:type="gramStart"/>
      <w:r>
        <w:rPr>
          <w:szCs w:val="24"/>
        </w:rPr>
        <w:t xml:space="preserve">.   </w:t>
      </w:r>
      <w:proofErr w:type="gramEnd"/>
      <w:r>
        <w:rPr>
          <w:szCs w:val="24"/>
        </w:rPr>
        <w:t>Vote: Walker, yea, Ogle, yea, Sheets, yea.</w:t>
      </w:r>
    </w:p>
    <w:p w:rsidR="003406E6" w:rsidRPr="00CD7103" w:rsidRDefault="003406E6"/>
    <w:p w:rsidR="007F4060" w:rsidRDefault="007F4060"/>
    <w:p w:rsidR="007F4060" w:rsidRDefault="007F4060"/>
    <w:p w:rsidR="007F4060" w:rsidRDefault="007F4060"/>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C261B">
            <w:pPr>
              <w:pStyle w:val="Signatures"/>
            </w:pPr>
            <w:r>
              <w:t xml:space="preserve">This is to certify that the above is the true action taken by this Board of Hocking County Commissioners at a regular meeting of the Board held on </w:t>
            </w:r>
            <w:r w:rsidR="001C261B">
              <w:t>September 5</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F0" w:rsidRDefault="004E70F0" w:rsidP="004E70F0">
      <w:pPr>
        <w:spacing w:before="0" w:after="0"/>
      </w:pPr>
      <w:r>
        <w:separator/>
      </w:r>
    </w:p>
  </w:endnote>
  <w:endnote w:type="continuationSeparator" w:id="0">
    <w:p w:rsidR="004E70F0" w:rsidRDefault="004E70F0" w:rsidP="004E70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F0" w:rsidRDefault="004E7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0F0" w:rsidRDefault="004E7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F0" w:rsidRDefault="004E70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F0" w:rsidRDefault="004E70F0" w:rsidP="004E70F0">
      <w:pPr>
        <w:spacing w:before="0" w:after="0"/>
      </w:pPr>
      <w:r>
        <w:separator/>
      </w:r>
    </w:p>
  </w:footnote>
  <w:footnote w:type="continuationSeparator" w:id="0">
    <w:p w:rsidR="004E70F0" w:rsidRDefault="004E70F0" w:rsidP="004E70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F0" w:rsidRDefault="004E70F0">
    <w:pPr>
      <w:pStyle w:val="Header"/>
    </w:pPr>
    <w:r>
      <w:t>COMMISSIONERS MEETING September 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A3BAC"/>
    <w:multiLevelType w:val="hybridMultilevel"/>
    <w:tmpl w:val="77A0C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C261B"/>
    <w:rsid w:val="00002813"/>
    <w:rsid w:val="00191651"/>
    <w:rsid w:val="001C261B"/>
    <w:rsid w:val="00211318"/>
    <w:rsid w:val="002A5D52"/>
    <w:rsid w:val="003406E6"/>
    <w:rsid w:val="0036328E"/>
    <w:rsid w:val="00393D3C"/>
    <w:rsid w:val="00400C82"/>
    <w:rsid w:val="004466C3"/>
    <w:rsid w:val="00466249"/>
    <w:rsid w:val="004E70F0"/>
    <w:rsid w:val="005F0D05"/>
    <w:rsid w:val="00606886"/>
    <w:rsid w:val="00607329"/>
    <w:rsid w:val="006433A1"/>
    <w:rsid w:val="00746BB6"/>
    <w:rsid w:val="007553A2"/>
    <w:rsid w:val="007C0E1E"/>
    <w:rsid w:val="007E186E"/>
    <w:rsid w:val="007F4060"/>
    <w:rsid w:val="0080250D"/>
    <w:rsid w:val="00806B96"/>
    <w:rsid w:val="00897F95"/>
    <w:rsid w:val="008A733F"/>
    <w:rsid w:val="008B1A43"/>
    <w:rsid w:val="008C3C34"/>
    <w:rsid w:val="008F3BD4"/>
    <w:rsid w:val="00977855"/>
    <w:rsid w:val="00997982"/>
    <w:rsid w:val="00A07EBA"/>
    <w:rsid w:val="00B86635"/>
    <w:rsid w:val="00BA4A1C"/>
    <w:rsid w:val="00BF2B03"/>
    <w:rsid w:val="00C73F3F"/>
    <w:rsid w:val="00CD0DD2"/>
    <w:rsid w:val="00CD7103"/>
    <w:rsid w:val="00CE15BD"/>
    <w:rsid w:val="00D147D9"/>
    <w:rsid w:val="00D345E5"/>
    <w:rsid w:val="00DE4A90"/>
    <w:rsid w:val="00E65FF4"/>
    <w:rsid w:val="00E912AF"/>
    <w:rsid w:val="00E929FE"/>
    <w:rsid w:val="00EB169B"/>
    <w:rsid w:val="00F2016B"/>
    <w:rsid w:val="00F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BA41A72F-7385-46CE-9DDF-A4D721E6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211318"/>
    <w:pPr>
      <w:ind w:left="720"/>
      <w:contextualSpacing/>
    </w:pPr>
  </w:style>
  <w:style w:type="paragraph" w:styleId="BalloonText">
    <w:name w:val="Balloon Text"/>
    <w:basedOn w:val="Normal"/>
    <w:link w:val="BalloonTextChar"/>
    <w:uiPriority w:val="99"/>
    <w:semiHidden/>
    <w:unhideWhenUsed/>
    <w:rsid w:val="00806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495</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13</cp:revision>
  <cp:lastPrinted>2013-09-06T12:50:00Z</cp:lastPrinted>
  <dcterms:created xsi:type="dcterms:W3CDTF">2013-08-30T17:52:00Z</dcterms:created>
  <dcterms:modified xsi:type="dcterms:W3CDTF">2013-09-11T13:59:00Z</dcterms:modified>
  <cp:category>minutes</cp:category>
</cp:coreProperties>
</file>