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B03" w:rsidRDefault="00BF2B03">
      <w:r>
        <w:t xml:space="preserve">The Board of Hocking County Commissioners met in regular session </w:t>
      </w:r>
      <w:r w:rsidR="00B6165F">
        <w:t>this 15</w:t>
      </w:r>
      <w:r w:rsidR="00B6165F" w:rsidRPr="00B6165F">
        <w:rPr>
          <w:vertAlign w:val="superscript"/>
        </w:rPr>
        <w:t>th</w:t>
      </w:r>
      <w:r w:rsidR="00B6165F">
        <w:t xml:space="preserve"> day of January with the following members present Sandy Ogle and Larry Dicken. Jeff Dickerson excused.</w:t>
      </w:r>
    </w:p>
    <w:p w:rsidR="00451EB5" w:rsidRPr="005518BA" w:rsidRDefault="00451EB5" w:rsidP="00451EB5">
      <w:r w:rsidRPr="005518BA">
        <w:rPr>
          <w:b/>
          <w:u w:val="single"/>
        </w:rPr>
        <w:t>MEETING:</w:t>
      </w:r>
      <w:r w:rsidRPr="005518BA">
        <w:t xml:space="preserve"> The meeting was called t</w:t>
      </w:r>
      <w:r>
        <w:t>o order by President Larry Dicken.</w:t>
      </w:r>
    </w:p>
    <w:p w:rsidR="00451EB5" w:rsidRPr="005518BA" w:rsidRDefault="00451EB5" w:rsidP="00451EB5">
      <w:r w:rsidRPr="005518BA">
        <w:rPr>
          <w:b/>
          <w:u w:val="single"/>
        </w:rPr>
        <w:t>MINUTES:</w:t>
      </w:r>
      <w:r w:rsidRPr="005518BA">
        <w:t xml:space="preserve"> </w:t>
      </w:r>
      <w:r>
        <w:t>January 13, 2015</w:t>
      </w:r>
      <w:r w:rsidRPr="005518BA">
        <w:t xml:space="preserve"> minutes approved</w:t>
      </w:r>
      <w:r w:rsidR="00637DFD">
        <w:t xml:space="preserve"> with corrections</w:t>
      </w:r>
      <w:r w:rsidR="00015A12">
        <w:t xml:space="preserve"> to the Organizational Minutes</w:t>
      </w:r>
      <w:r w:rsidR="00637DFD">
        <w:t>.</w:t>
      </w:r>
    </w:p>
    <w:p w:rsidR="00451EB5" w:rsidRPr="005518BA" w:rsidRDefault="00451EB5" w:rsidP="00451EB5">
      <w:r w:rsidRPr="005518BA">
        <w:rPr>
          <w:b/>
          <w:u w:val="single"/>
        </w:rPr>
        <w:t>AGENDA:</w:t>
      </w:r>
      <w:r w:rsidRPr="005518BA">
        <w:t xml:space="preserve"> Motion by </w:t>
      </w:r>
      <w:r w:rsidR="0008529C">
        <w:t>Sandy O</w:t>
      </w:r>
      <w:r>
        <w:t>gle</w:t>
      </w:r>
      <w:r w:rsidRPr="005518BA">
        <w:t xml:space="preserve"> and seconded by </w:t>
      </w:r>
      <w:r>
        <w:t>Larry Dicken</w:t>
      </w:r>
      <w:r w:rsidRPr="005518BA">
        <w:t xml:space="preserve"> to approve the Agenda.</w:t>
      </w:r>
    </w:p>
    <w:p w:rsidR="00451EB5" w:rsidRDefault="00451EB5" w:rsidP="00451EB5">
      <w:r>
        <w:t xml:space="preserve">Vote: Dicken, yea, </w:t>
      </w:r>
      <w:r w:rsidRPr="005518BA">
        <w:t>Ogle, yea.</w:t>
      </w:r>
    </w:p>
    <w:p w:rsidR="00451EB5" w:rsidRDefault="00451EB5" w:rsidP="00451EB5">
      <w:pPr>
        <w:rPr>
          <w:sz w:val="22"/>
          <w:szCs w:val="22"/>
        </w:rPr>
      </w:pPr>
      <w:r w:rsidRPr="00715389">
        <w:rPr>
          <w:b/>
          <w:szCs w:val="24"/>
          <w:u w:val="single"/>
        </w:rPr>
        <w:t>BILLS:</w:t>
      </w:r>
      <w:r w:rsidRPr="00715389">
        <w:rPr>
          <w:szCs w:val="24"/>
        </w:rPr>
        <w:t xml:space="preserve"> </w:t>
      </w:r>
      <w:r>
        <w:rPr>
          <w:sz w:val="22"/>
          <w:szCs w:val="22"/>
        </w:rPr>
        <w:t>The following bills were presented for examination and approval.</w:t>
      </w:r>
    </w:p>
    <w:p w:rsidR="00451EB5" w:rsidRPr="00C32912" w:rsidRDefault="00451EB5" w:rsidP="00451EB5">
      <w:pPr>
        <w:rPr>
          <w:szCs w:val="24"/>
        </w:rPr>
      </w:pPr>
      <w:r>
        <w:rPr>
          <w:sz w:val="22"/>
          <w:szCs w:val="22"/>
        </w:rPr>
        <w:t>Vote: Dicken, yea, Ogle, yea.</w:t>
      </w:r>
    </w:p>
    <w:tbl>
      <w:tblPr>
        <w:tblW w:w="10148" w:type="dxa"/>
        <w:tblLayout w:type="fixed"/>
        <w:tblLook w:val="0000" w:firstRow="0" w:lastRow="0" w:firstColumn="0" w:lastColumn="0" w:noHBand="0" w:noVBand="0"/>
      </w:tblPr>
      <w:tblGrid>
        <w:gridCol w:w="3989"/>
        <w:gridCol w:w="979"/>
        <w:gridCol w:w="3582"/>
        <w:gridCol w:w="158"/>
        <w:gridCol w:w="1440"/>
      </w:tblGrid>
      <w:tr w:rsidR="00E10B85" w:rsidTr="00AD629D">
        <w:tc>
          <w:tcPr>
            <w:tcW w:w="3989" w:type="dxa"/>
          </w:tcPr>
          <w:p w:rsidR="00E10B85" w:rsidRDefault="00E10B85" w:rsidP="00E10B85">
            <w:pPr>
              <w:pStyle w:val="TableHeaders"/>
            </w:pPr>
            <w:r>
              <w:t>Name</w:t>
            </w:r>
          </w:p>
        </w:tc>
        <w:tc>
          <w:tcPr>
            <w:tcW w:w="979" w:type="dxa"/>
          </w:tcPr>
          <w:p w:rsidR="00E10B85" w:rsidRDefault="00E10B85" w:rsidP="00E10B85">
            <w:pPr>
              <w:pStyle w:val="TableHeaders"/>
              <w:jc w:val="center"/>
            </w:pPr>
            <w:r>
              <w:t>No.</w:t>
            </w:r>
          </w:p>
        </w:tc>
        <w:tc>
          <w:tcPr>
            <w:tcW w:w="3582" w:type="dxa"/>
          </w:tcPr>
          <w:p w:rsidR="00E10B85" w:rsidRDefault="00E10B85" w:rsidP="00E10B85">
            <w:pPr>
              <w:pStyle w:val="TableHeaders"/>
            </w:pPr>
            <w:r>
              <w:t>Purpose</w:t>
            </w:r>
          </w:p>
        </w:tc>
        <w:tc>
          <w:tcPr>
            <w:tcW w:w="1598" w:type="dxa"/>
            <w:gridSpan w:val="2"/>
          </w:tcPr>
          <w:p w:rsidR="00E10B85" w:rsidRDefault="00E10B85" w:rsidP="00E10B85">
            <w:pPr>
              <w:pStyle w:val="TableHeaders"/>
              <w:jc w:val="right"/>
            </w:pPr>
            <w:r>
              <w:t>Amount</w:t>
            </w:r>
          </w:p>
        </w:tc>
      </w:tr>
      <w:tr w:rsidR="00E10B85" w:rsidTr="00AD629D">
        <w:tc>
          <w:tcPr>
            <w:tcW w:w="3989" w:type="dxa"/>
          </w:tcPr>
          <w:p w:rsidR="00E10B85" w:rsidRDefault="00CD6AE8" w:rsidP="00E10B85">
            <w:pPr>
              <w:pStyle w:val="Table"/>
            </w:pPr>
            <w:r>
              <w:t>Modern Office Methods</w:t>
            </w:r>
          </w:p>
        </w:tc>
        <w:tc>
          <w:tcPr>
            <w:tcW w:w="979" w:type="dxa"/>
          </w:tcPr>
          <w:p w:rsidR="00E10B85" w:rsidRDefault="00CD6AE8" w:rsidP="00E10B85">
            <w:pPr>
              <w:pStyle w:val="Table"/>
              <w:jc w:val="center"/>
            </w:pPr>
            <w:r>
              <w:t>0138</w:t>
            </w:r>
          </w:p>
        </w:tc>
        <w:tc>
          <w:tcPr>
            <w:tcW w:w="3582" w:type="dxa"/>
          </w:tcPr>
          <w:p w:rsidR="00E10B85" w:rsidRDefault="00CD6AE8" w:rsidP="00E10B85">
            <w:pPr>
              <w:pStyle w:val="Table"/>
            </w:pPr>
            <w:r>
              <w:t>Copies – Comm.</w:t>
            </w:r>
          </w:p>
        </w:tc>
        <w:tc>
          <w:tcPr>
            <w:tcW w:w="1598" w:type="dxa"/>
            <w:gridSpan w:val="2"/>
          </w:tcPr>
          <w:p w:rsidR="00E10B85" w:rsidRDefault="00CD6AE8" w:rsidP="00E10B85">
            <w:pPr>
              <w:pStyle w:val="Table"/>
              <w:jc w:val="right"/>
            </w:pPr>
            <w:r>
              <w:t>66.28</w:t>
            </w:r>
          </w:p>
        </w:tc>
      </w:tr>
      <w:tr w:rsidR="00CD6AE8" w:rsidTr="00AD629D">
        <w:tc>
          <w:tcPr>
            <w:tcW w:w="3989" w:type="dxa"/>
          </w:tcPr>
          <w:p w:rsidR="00CD6AE8" w:rsidRDefault="00CD6AE8" w:rsidP="00E10B85">
            <w:pPr>
              <w:pStyle w:val="Table"/>
            </w:pPr>
            <w:r>
              <w:t>County Treasurers Assoc. of Ohio</w:t>
            </w:r>
          </w:p>
        </w:tc>
        <w:tc>
          <w:tcPr>
            <w:tcW w:w="979" w:type="dxa"/>
          </w:tcPr>
          <w:p w:rsidR="00CD6AE8" w:rsidRDefault="00CD6AE8" w:rsidP="00E10B85">
            <w:pPr>
              <w:pStyle w:val="Table"/>
              <w:jc w:val="center"/>
            </w:pPr>
            <w:r>
              <w:t>0139</w:t>
            </w:r>
          </w:p>
        </w:tc>
        <w:tc>
          <w:tcPr>
            <w:tcW w:w="3582" w:type="dxa"/>
          </w:tcPr>
          <w:p w:rsidR="00CD6AE8" w:rsidRDefault="00CD6AE8" w:rsidP="00E10B85">
            <w:pPr>
              <w:pStyle w:val="Table"/>
            </w:pPr>
            <w:r>
              <w:t>2015 Membership Dues – Treasurer</w:t>
            </w:r>
          </w:p>
        </w:tc>
        <w:tc>
          <w:tcPr>
            <w:tcW w:w="1598" w:type="dxa"/>
            <w:gridSpan w:val="2"/>
          </w:tcPr>
          <w:p w:rsidR="00CD6AE8" w:rsidRDefault="00CD6AE8" w:rsidP="00E10B85">
            <w:pPr>
              <w:pStyle w:val="Table"/>
              <w:jc w:val="right"/>
            </w:pPr>
            <w:r>
              <w:t>843.44</w:t>
            </w:r>
          </w:p>
        </w:tc>
      </w:tr>
      <w:tr w:rsidR="00CD6AE8" w:rsidTr="00AD629D">
        <w:tc>
          <w:tcPr>
            <w:tcW w:w="3989" w:type="dxa"/>
          </w:tcPr>
          <w:p w:rsidR="00CD6AE8" w:rsidRDefault="00CD6AE8" w:rsidP="00E10B85">
            <w:pPr>
              <w:pStyle w:val="Table"/>
            </w:pPr>
            <w:r>
              <w:t>Laina Fetherolf, HO CO Prosecutor</w:t>
            </w:r>
          </w:p>
        </w:tc>
        <w:tc>
          <w:tcPr>
            <w:tcW w:w="979" w:type="dxa"/>
          </w:tcPr>
          <w:p w:rsidR="00CD6AE8" w:rsidRDefault="00CD6AE8" w:rsidP="00E10B85">
            <w:pPr>
              <w:pStyle w:val="Table"/>
              <w:jc w:val="center"/>
            </w:pPr>
            <w:r>
              <w:t>0140</w:t>
            </w:r>
          </w:p>
        </w:tc>
        <w:tc>
          <w:tcPr>
            <w:tcW w:w="3582" w:type="dxa"/>
          </w:tcPr>
          <w:p w:rsidR="00CD6AE8" w:rsidRDefault="00CD6AE8" w:rsidP="00E10B85">
            <w:pPr>
              <w:pStyle w:val="Table"/>
            </w:pPr>
            <w:r>
              <w:t>Furtherance of Justice – Prosecutor</w:t>
            </w:r>
          </w:p>
        </w:tc>
        <w:tc>
          <w:tcPr>
            <w:tcW w:w="1598" w:type="dxa"/>
            <w:gridSpan w:val="2"/>
          </w:tcPr>
          <w:p w:rsidR="00CD6AE8" w:rsidRDefault="00CD6AE8" w:rsidP="00E10B85">
            <w:pPr>
              <w:pStyle w:val="Table"/>
              <w:jc w:val="right"/>
            </w:pPr>
            <w:r>
              <w:t>5,000.00</w:t>
            </w:r>
          </w:p>
        </w:tc>
      </w:tr>
      <w:tr w:rsidR="00CD6AE8" w:rsidTr="00AD629D">
        <w:tc>
          <w:tcPr>
            <w:tcW w:w="3989" w:type="dxa"/>
          </w:tcPr>
          <w:p w:rsidR="00CD6AE8" w:rsidRDefault="00CD6AE8" w:rsidP="00E10B85">
            <w:pPr>
              <w:pStyle w:val="Table"/>
            </w:pPr>
            <w:r>
              <w:t>Ohio Assoc. of Domestic Rel. Judges</w:t>
            </w:r>
          </w:p>
        </w:tc>
        <w:tc>
          <w:tcPr>
            <w:tcW w:w="979" w:type="dxa"/>
          </w:tcPr>
          <w:p w:rsidR="00CD6AE8" w:rsidRDefault="00CD6AE8" w:rsidP="00E10B85">
            <w:pPr>
              <w:pStyle w:val="Table"/>
              <w:jc w:val="center"/>
            </w:pPr>
            <w:r>
              <w:t>0141</w:t>
            </w:r>
          </w:p>
        </w:tc>
        <w:tc>
          <w:tcPr>
            <w:tcW w:w="3582" w:type="dxa"/>
          </w:tcPr>
          <w:p w:rsidR="00CD6AE8" w:rsidRDefault="00CD6AE8" w:rsidP="00E10B85">
            <w:pPr>
              <w:pStyle w:val="Table"/>
            </w:pPr>
            <w:r>
              <w:t>Magistrate OADRJ 2015 Dues – Common Pleas Ct.</w:t>
            </w:r>
          </w:p>
        </w:tc>
        <w:tc>
          <w:tcPr>
            <w:tcW w:w="1598" w:type="dxa"/>
            <w:gridSpan w:val="2"/>
          </w:tcPr>
          <w:p w:rsidR="00CD6AE8" w:rsidRDefault="00CD6AE8" w:rsidP="00E10B85">
            <w:pPr>
              <w:pStyle w:val="Table"/>
              <w:jc w:val="right"/>
            </w:pPr>
            <w:r>
              <w:t>25.00</w:t>
            </w:r>
          </w:p>
        </w:tc>
      </w:tr>
      <w:tr w:rsidR="00CD6AE8" w:rsidTr="00AD629D">
        <w:tc>
          <w:tcPr>
            <w:tcW w:w="3989" w:type="dxa"/>
          </w:tcPr>
          <w:p w:rsidR="00CD6AE8" w:rsidRDefault="00CD6AE8" w:rsidP="00E10B85">
            <w:pPr>
              <w:pStyle w:val="Table"/>
            </w:pPr>
            <w:r>
              <w:t>Office City</w:t>
            </w:r>
          </w:p>
        </w:tc>
        <w:tc>
          <w:tcPr>
            <w:tcW w:w="979" w:type="dxa"/>
          </w:tcPr>
          <w:p w:rsidR="00CD6AE8" w:rsidRDefault="00CD6AE8" w:rsidP="00E10B85">
            <w:pPr>
              <w:pStyle w:val="Table"/>
              <w:jc w:val="center"/>
            </w:pPr>
            <w:r>
              <w:t>0142</w:t>
            </w:r>
          </w:p>
        </w:tc>
        <w:tc>
          <w:tcPr>
            <w:tcW w:w="3582" w:type="dxa"/>
          </w:tcPr>
          <w:p w:rsidR="00CD6AE8" w:rsidRDefault="00CD6AE8" w:rsidP="00E10B85">
            <w:pPr>
              <w:pStyle w:val="Table"/>
            </w:pPr>
            <w:r>
              <w:t>Assorted Supplies – Common Pleas Ct.</w:t>
            </w:r>
          </w:p>
        </w:tc>
        <w:tc>
          <w:tcPr>
            <w:tcW w:w="1598" w:type="dxa"/>
            <w:gridSpan w:val="2"/>
          </w:tcPr>
          <w:p w:rsidR="00CD6AE8" w:rsidRDefault="00CD6AE8" w:rsidP="00E10B85">
            <w:pPr>
              <w:pStyle w:val="Table"/>
              <w:jc w:val="right"/>
            </w:pPr>
            <w:r>
              <w:t>225.23</w:t>
            </w:r>
          </w:p>
        </w:tc>
      </w:tr>
      <w:tr w:rsidR="00CD6AE8" w:rsidTr="00AD629D">
        <w:tc>
          <w:tcPr>
            <w:tcW w:w="3989" w:type="dxa"/>
          </w:tcPr>
          <w:p w:rsidR="00CD6AE8" w:rsidRDefault="00CD6AE8" w:rsidP="00E10B85">
            <w:pPr>
              <w:pStyle w:val="Table"/>
            </w:pPr>
            <w:r>
              <w:t>Ohio Common Pleas Judges Assoc.</w:t>
            </w:r>
          </w:p>
        </w:tc>
        <w:tc>
          <w:tcPr>
            <w:tcW w:w="979" w:type="dxa"/>
          </w:tcPr>
          <w:p w:rsidR="00CD6AE8" w:rsidRDefault="00CD6AE8" w:rsidP="00E10B85">
            <w:pPr>
              <w:pStyle w:val="Table"/>
              <w:jc w:val="center"/>
            </w:pPr>
            <w:r>
              <w:t>0143</w:t>
            </w:r>
          </w:p>
        </w:tc>
        <w:tc>
          <w:tcPr>
            <w:tcW w:w="3582" w:type="dxa"/>
          </w:tcPr>
          <w:p w:rsidR="00CD6AE8" w:rsidRDefault="00CD6AE8" w:rsidP="00E10B85">
            <w:pPr>
              <w:pStyle w:val="Table"/>
            </w:pPr>
            <w:r>
              <w:t>Assoc. Dues 2015 – Common Pleas Ct.</w:t>
            </w:r>
          </w:p>
        </w:tc>
        <w:tc>
          <w:tcPr>
            <w:tcW w:w="1598" w:type="dxa"/>
            <w:gridSpan w:val="2"/>
          </w:tcPr>
          <w:p w:rsidR="00CD6AE8" w:rsidRDefault="00CD6AE8" w:rsidP="00E10B85">
            <w:pPr>
              <w:pStyle w:val="Table"/>
              <w:jc w:val="right"/>
            </w:pPr>
            <w:r>
              <w:t>200.00</w:t>
            </w:r>
          </w:p>
        </w:tc>
      </w:tr>
      <w:tr w:rsidR="00CD6AE8" w:rsidTr="00AD629D">
        <w:tc>
          <w:tcPr>
            <w:tcW w:w="3989" w:type="dxa"/>
          </w:tcPr>
          <w:p w:rsidR="00CD6AE8" w:rsidRDefault="000617C8" w:rsidP="00E10B85">
            <w:pPr>
              <w:pStyle w:val="Table"/>
            </w:pPr>
            <w:r>
              <w:t>Jamie Walsh</w:t>
            </w:r>
          </w:p>
        </w:tc>
        <w:tc>
          <w:tcPr>
            <w:tcW w:w="979" w:type="dxa"/>
          </w:tcPr>
          <w:p w:rsidR="00CD6AE8" w:rsidRDefault="000617C8" w:rsidP="00E10B85">
            <w:pPr>
              <w:pStyle w:val="Table"/>
              <w:jc w:val="center"/>
            </w:pPr>
            <w:r>
              <w:t>0144</w:t>
            </w:r>
          </w:p>
        </w:tc>
        <w:tc>
          <w:tcPr>
            <w:tcW w:w="3582" w:type="dxa"/>
          </w:tcPr>
          <w:p w:rsidR="00CD6AE8" w:rsidRDefault="000617C8" w:rsidP="00E10B85">
            <w:pPr>
              <w:pStyle w:val="Table"/>
            </w:pPr>
            <w:r>
              <w:t>Contract Services – Coroner</w:t>
            </w:r>
          </w:p>
        </w:tc>
        <w:tc>
          <w:tcPr>
            <w:tcW w:w="1598" w:type="dxa"/>
            <w:gridSpan w:val="2"/>
          </w:tcPr>
          <w:p w:rsidR="00CD6AE8" w:rsidRDefault="000617C8" w:rsidP="00E10B85">
            <w:pPr>
              <w:pStyle w:val="Table"/>
              <w:jc w:val="right"/>
            </w:pPr>
            <w:r>
              <w:t>250.00</w:t>
            </w:r>
          </w:p>
        </w:tc>
      </w:tr>
      <w:tr w:rsidR="000617C8" w:rsidTr="00AD629D">
        <w:tc>
          <w:tcPr>
            <w:tcW w:w="3989" w:type="dxa"/>
          </w:tcPr>
          <w:p w:rsidR="000617C8" w:rsidRDefault="000617C8" w:rsidP="00E10B85">
            <w:pPr>
              <w:pStyle w:val="Table"/>
            </w:pPr>
            <w:r>
              <w:t>Assoc. of Municipal Ct. Judges</w:t>
            </w:r>
          </w:p>
        </w:tc>
        <w:tc>
          <w:tcPr>
            <w:tcW w:w="979" w:type="dxa"/>
          </w:tcPr>
          <w:p w:rsidR="000617C8" w:rsidRDefault="000617C8" w:rsidP="00E10B85">
            <w:pPr>
              <w:pStyle w:val="Table"/>
              <w:jc w:val="center"/>
            </w:pPr>
            <w:r>
              <w:t>0145</w:t>
            </w:r>
          </w:p>
        </w:tc>
        <w:tc>
          <w:tcPr>
            <w:tcW w:w="3582" w:type="dxa"/>
          </w:tcPr>
          <w:p w:rsidR="000617C8" w:rsidRDefault="000617C8" w:rsidP="00E10B85">
            <w:pPr>
              <w:pStyle w:val="Table"/>
            </w:pPr>
            <w:r>
              <w:t>Membership fees/Conferences – Municipal Ct.</w:t>
            </w:r>
          </w:p>
        </w:tc>
        <w:tc>
          <w:tcPr>
            <w:tcW w:w="1598" w:type="dxa"/>
            <w:gridSpan w:val="2"/>
          </w:tcPr>
          <w:p w:rsidR="000617C8" w:rsidRDefault="000617C8" w:rsidP="00E10B85">
            <w:pPr>
              <w:pStyle w:val="Table"/>
              <w:jc w:val="right"/>
            </w:pPr>
            <w:r>
              <w:t>450.00</w:t>
            </w:r>
          </w:p>
        </w:tc>
      </w:tr>
      <w:tr w:rsidR="000617C8" w:rsidTr="00AD629D">
        <w:tc>
          <w:tcPr>
            <w:tcW w:w="3989" w:type="dxa"/>
          </w:tcPr>
          <w:p w:rsidR="000617C8" w:rsidRDefault="000617C8" w:rsidP="00E10B85">
            <w:pPr>
              <w:pStyle w:val="Table"/>
            </w:pPr>
            <w:r>
              <w:t>Ohio Judicial Conference</w:t>
            </w:r>
          </w:p>
        </w:tc>
        <w:tc>
          <w:tcPr>
            <w:tcW w:w="979" w:type="dxa"/>
          </w:tcPr>
          <w:p w:rsidR="000617C8" w:rsidRDefault="000617C8" w:rsidP="00E10B85">
            <w:pPr>
              <w:pStyle w:val="Table"/>
              <w:jc w:val="center"/>
            </w:pPr>
            <w:r>
              <w:t>0146</w:t>
            </w:r>
          </w:p>
        </w:tc>
        <w:tc>
          <w:tcPr>
            <w:tcW w:w="3582" w:type="dxa"/>
          </w:tcPr>
          <w:p w:rsidR="000617C8" w:rsidRDefault="000617C8" w:rsidP="00E10B85">
            <w:pPr>
              <w:pStyle w:val="Table"/>
            </w:pPr>
            <w:r>
              <w:t>Judicial Conf. Dues – Municipal Ct.</w:t>
            </w:r>
          </w:p>
        </w:tc>
        <w:tc>
          <w:tcPr>
            <w:tcW w:w="1598" w:type="dxa"/>
            <w:gridSpan w:val="2"/>
          </w:tcPr>
          <w:p w:rsidR="000617C8" w:rsidRDefault="000617C8" w:rsidP="00E10B85">
            <w:pPr>
              <w:pStyle w:val="Table"/>
              <w:jc w:val="right"/>
            </w:pPr>
            <w:r>
              <w:t>150.00</w:t>
            </w:r>
          </w:p>
        </w:tc>
      </w:tr>
      <w:tr w:rsidR="000617C8" w:rsidTr="00AD629D">
        <w:tc>
          <w:tcPr>
            <w:tcW w:w="3989" w:type="dxa"/>
          </w:tcPr>
          <w:p w:rsidR="000617C8" w:rsidRDefault="000617C8" w:rsidP="00E10B85">
            <w:pPr>
              <w:pStyle w:val="Table"/>
            </w:pPr>
            <w:r>
              <w:t>Modern Office Methods</w:t>
            </w:r>
          </w:p>
        </w:tc>
        <w:tc>
          <w:tcPr>
            <w:tcW w:w="979" w:type="dxa"/>
          </w:tcPr>
          <w:p w:rsidR="000617C8" w:rsidRDefault="000617C8" w:rsidP="00E10B85">
            <w:pPr>
              <w:pStyle w:val="Table"/>
              <w:jc w:val="center"/>
            </w:pPr>
            <w:r>
              <w:t>0147</w:t>
            </w:r>
          </w:p>
        </w:tc>
        <w:tc>
          <w:tcPr>
            <w:tcW w:w="3582" w:type="dxa"/>
          </w:tcPr>
          <w:p w:rsidR="000617C8" w:rsidRDefault="000617C8" w:rsidP="00E10B85">
            <w:pPr>
              <w:pStyle w:val="Table"/>
            </w:pPr>
            <w:r>
              <w:t>Maint. On Copier – BOE</w:t>
            </w:r>
          </w:p>
        </w:tc>
        <w:tc>
          <w:tcPr>
            <w:tcW w:w="1598" w:type="dxa"/>
            <w:gridSpan w:val="2"/>
          </w:tcPr>
          <w:p w:rsidR="000617C8" w:rsidRDefault="000617C8" w:rsidP="00E10B85">
            <w:pPr>
              <w:pStyle w:val="Table"/>
              <w:jc w:val="right"/>
            </w:pPr>
            <w:r>
              <w:t>87.89</w:t>
            </w:r>
          </w:p>
        </w:tc>
      </w:tr>
      <w:tr w:rsidR="000617C8" w:rsidTr="00AD629D">
        <w:tc>
          <w:tcPr>
            <w:tcW w:w="3989" w:type="dxa"/>
          </w:tcPr>
          <w:p w:rsidR="000617C8" w:rsidRDefault="000617C8" w:rsidP="00E10B85">
            <w:pPr>
              <w:pStyle w:val="Table"/>
            </w:pPr>
            <w:r>
              <w:t>Modern Office Methods</w:t>
            </w:r>
          </w:p>
        </w:tc>
        <w:tc>
          <w:tcPr>
            <w:tcW w:w="979" w:type="dxa"/>
          </w:tcPr>
          <w:p w:rsidR="000617C8" w:rsidRDefault="000617C8" w:rsidP="00E10B85">
            <w:pPr>
              <w:pStyle w:val="Table"/>
              <w:jc w:val="center"/>
            </w:pPr>
            <w:r>
              <w:t>0148</w:t>
            </w:r>
          </w:p>
        </w:tc>
        <w:tc>
          <w:tcPr>
            <w:tcW w:w="3582" w:type="dxa"/>
          </w:tcPr>
          <w:p w:rsidR="000617C8" w:rsidRDefault="000617C8" w:rsidP="00E10B85">
            <w:pPr>
              <w:pStyle w:val="Table"/>
            </w:pPr>
            <w:r>
              <w:t>Copier Contract – BOE</w:t>
            </w:r>
          </w:p>
        </w:tc>
        <w:tc>
          <w:tcPr>
            <w:tcW w:w="1598" w:type="dxa"/>
            <w:gridSpan w:val="2"/>
          </w:tcPr>
          <w:p w:rsidR="000617C8" w:rsidRDefault="000617C8" w:rsidP="00E10B85">
            <w:pPr>
              <w:pStyle w:val="Table"/>
              <w:jc w:val="right"/>
            </w:pPr>
            <w:r>
              <w:t>300.00</w:t>
            </w:r>
          </w:p>
        </w:tc>
      </w:tr>
      <w:tr w:rsidR="000617C8" w:rsidTr="00AD629D">
        <w:tc>
          <w:tcPr>
            <w:tcW w:w="3989" w:type="dxa"/>
          </w:tcPr>
          <w:p w:rsidR="000617C8" w:rsidRDefault="000617C8" w:rsidP="00E10B85">
            <w:pPr>
              <w:pStyle w:val="Table"/>
            </w:pPr>
            <w:proofErr w:type="spellStart"/>
            <w:r>
              <w:t>Trisd</w:t>
            </w:r>
            <w:proofErr w:type="spellEnd"/>
            <w:r>
              <w:t xml:space="preserve"> </w:t>
            </w:r>
            <w:proofErr w:type="spellStart"/>
            <w:r>
              <w:t>GSI</w:t>
            </w:r>
            <w:proofErr w:type="spellEnd"/>
          </w:p>
        </w:tc>
        <w:tc>
          <w:tcPr>
            <w:tcW w:w="979" w:type="dxa"/>
          </w:tcPr>
          <w:p w:rsidR="000617C8" w:rsidRDefault="000617C8" w:rsidP="00E10B85">
            <w:pPr>
              <w:pStyle w:val="Table"/>
              <w:jc w:val="center"/>
            </w:pPr>
            <w:r>
              <w:t>0149</w:t>
            </w:r>
          </w:p>
        </w:tc>
        <w:tc>
          <w:tcPr>
            <w:tcW w:w="3582" w:type="dxa"/>
          </w:tcPr>
          <w:p w:rsidR="000617C8" w:rsidRDefault="000617C8" w:rsidP="00E10B85">
            <w:pPr>
              <w:pStyle w:val="Table"/>
            </w:pPr>
            <w:r>
              <w:t>Annual Software Sub. Fees &amp; Annual Hardware Rental Agreement – BOE</w:t>
            </w:r>
          </w:p>
        </w:tc>
        <w:tc>
          <w:tcPr>
            <w:tcW w:w="1598" w:type="dxa"/>
            <w:gridSpan w:val="2"/>
          </w:tcPr>
          <w:p w:rsidR="000617C8" w:rsidRDefault="000617C8" w:rsidP="00E10B85">
            <w:pPr>
              <w:pStyle w:val="Table"/>
              <w:jc w:val="right"/>
            </w:pPr>
            <w:r>
              <w:t>15,001.00</w:t>
            </w:r>
          </w:p>
        </w:tc>
      </w:tr>
      <w:tr w:rsidR="000617C8" w:rsidTr="00AD629D">
        <w:tc>
          <w:tcPr>
            <w:tcW w:w="3989" w:type="dxa"/>
          </w:tcPr>
          <w:p w:rsidR="000617C8" w:rsidRDefault="000617C8" w:rsidP="00E10B85">
            <w:pPr>
              <w:pStyle w:val="Table"/>
            </w:pPr>
            <w:proofErr w:type="spellStart"/>
            <w:r>
              <w:t>Osburn</w:t>
            </w:r>
            <w:proofErr w:type="spellEnd"/>
            <w:r>
              <w:t xml:space="preserve"> Assoc. Inc.</w:t>
            </w:r>
          </w:p>
        </w:tc>
        <w:tc>
          <w:tcPr>
            <w:tcW w:w="979" w:type="dxa"/>
          </w:tcPr>
          <w:p w:rsidR="000617C8" w:rsidRDefault="000617C8" w:rsidP="00E10B85">
            <w:pPr>
              <w:pStyle w:val="Table"/>
              <w:jc w:val="center"/>
            </w:pPr>
            <w:r>
              <w:t>0150</w:t>
            </w:r>
          </w:p>
        </w:tc>
        <w:tc>
          <w:tcPr>
            <w:tcW w:w="3582" w:type="dxa"/>
          </w:tcPr>
          <w:p w:rsidR="000617C8" w:rsidRDefault="000617C8" w:rsidP="00E10B85">
            <w:pPr>
              <w:pStyle w:val="Table"/>
            </w:pPr>
            <w:r>
              <w:t>Signs/Parking – Comm. Courthouse</w:t>
            </w:r>
          </w:p>
        </w:tc>
        <w:tc>
          <w:tcPr>
            <w:tcW w:w="1598" w:type="dxa"/>
            <w:gridSpan w:val="2"/>
          </w:tcPr>
          <w:p w:rsidR="000617C8" w:rsidRDefault="000617C8" w:rsidP="00E10B85">
            <w:pPr>
              <w:pStyle w:val="Table"/>
              <w:jc w:val="right"/>
            </w:pPr>
            <w:r>
              <w:t>22.92</w:t>
            </w:r>
          </w:p>
        </w:tc>
      </w:tr>
      <w:tr w:rsidR="000617C8" w:rsidTr="00AD629D">
        <w:tc>
          <w:tcPr>
            <w:tcW w:w="3989" w:type="dxa"/>
          </w:tcPr>
          <w:p w:rsidR="000617C8" w:rsidRDefault="000617C8" w:rsidP="00E10B85">
            <w:pPr>
              <w:pStyle w:val="Table"/>
            </w:pPr>
            <w:r>
              <w:t>Columbia Gas</w:t>
            </w:r>
          </w:p>
        </w:tc>
        <w:tc>
          <w:tcPr>
            <w:tcW w:w="979" w:type="dxa"/>
          </w:tcPr>
          <w:p w:rsidR="000617C8" w:rsidRDefault="000617C8" w:rsidP="00E10B85">
            <w:pPr>
              <w:pStyle w:val="Table"/>
              <w:jc w:val="center"/>
            </w:pPr>
            <w:r>
              <w:t>0151</w:t>
            </w:r>
          </w:p>
        </w:tc>
        <w:tc>
          <w:tcPr>
            <w:tcW w:w="3582" w:type="dxa"/>
          </w:tcPr>
          <w:p w:rsidR="000617C8" w:rsidRDefault="000617C8" w:rsidP="00E10B85">
            <w:pPr>
              <w:pStyle w:val="Table"/>
            </w:pPr>
            <w:r>
              <w:t>Service – Comm.</w:t>
            </w:r>
          </w:p>
        </w:tc>
        <w:tc>
          <w:tcPr>
            <w:tcW w:w="1598" w:type="dxa"/>
            <w:gridSpan w:val="2"/>
          </w:tcPr>
          <w:p w:rsidR="000617C8" w:rsidRDefault="000617C8" w:rsidP="00E10B85">
            <w:pPr>
              <w:pStyle w:val="Table"/>
              <w:jc w:val="right"/>
            </w:pPr>
            <w:r>
              <w:t>647.79</w:t>
            </w:r>
          </w:p>
        </w:tc>
      </w:tr>
      <w:tr w:rsidR="000617C8" w:rsidTr="00AD629D">
        <w:tc>
          <w:tcPr>
            <w:tcW w:w="3989" w:type="dxa"/>
          </w:tcPr>
          <w:p w:rsidR="000617C8" w:rsidRDefault="000617C8" w:rsidP="00E10B85">
            <w:pPr>
              <w:pStyle w:val="Table"/>
            </w:pPr>
            <w:r>
              <w:t>Saving Hardware</w:t>
            </w:r>
          </w:p>
        </w:tc>
        <w:tc>
          <w:tcPr>
            <w:tcW w:w="979" w:type="dxa"/>
          </w:tcPr>
          <w:p w:rsidR="000617C8" w:rsidRDefault="000617C8" w:rsidP="00E10B85">
            <w:pPr>
              <w:pStyle w:val="Table"/>
              <w:jc w:val="center"/>
            </w:pPr>
            <w:r>
              <w:t>0152</w:t>
            </w:r>
          </w:p>
        </w:tc>
        <w:tc>
          <w:tcPr>
            <w:tcW w:w="3582" w:type="dxa"/>
          </w:tcPr>
          <w:p w:rsidR="000617C8" w:rsidRDefault="000617C8" w:rsidP="00AD629D">
            <w:pPr>
              <w:pStyle w:val="Table"/>
            </w:pPr>
            <w:r>
              <w:t>Garage &amp; Office Supplies</w:t>
            </w:r>
            <w:r w:rsidR="00AD629D">
              <w:t>-</w:t>
            </w:r>
            <w:r>
              <w:t xml:space="preserve"> Sheriff</w:t>
            </w:r>
          </w:p>
        </w:tc>
        <w:tc>
          <w:tcPr>
            <w:tcW w:w="1598" w:type="dxa"/>
            <w:gridSpan w:val="2"/>
          </w:tcPr>
          <w:p w:rsidR="000617C8" w:rsidRDefault="000617C8" w:rsidP="00E10B85">
            <w:pPr>
              <w:pStyle w:val="Table"/>
              <w:jc w:val="right"/>
            </w:pPr>
            <w:r>
              <w:t>24.48</w:t>
            </w:r>
          </w:p>
        </w:tc>
      </w:tr>
      <w:tr w:rsidR="000617C8" w:rsidTr="00AD629D">
        <w:tc>
          <w:tcPr>
            <w:tcW w:w="3989" w:type="dxa"/>
          </w:tcPr>
          <w:p w:rsidR="000617C8" w:rsidRDefault="000617C8" w:rsidP="00E10B85">
            <w:pPr>
              <w:pStyle w:val="Table"/>
            </w:pPr>
            <w:r>
              <w:t>Office City</w:t>
            </w:r>
          </w:p>
        </w:tc>
        <w:tc>
          <w:tcPr>
            <w:tcW w:w="979" w:type="dxa"/>
          </w:tcPr>
          <w:p w:rsidR="000617C8" w:rsidRDefault="000617C8" w:rsidP="00E10B85">
            <w:pPr>
              <w:pStyle w:val="Table"/>
              <w:jc w:val="center"/>
            </w:pPr>
            <w:r>
              <w:t>0153</w:t>
            </w:r>
          </w:p>
        </w:tc>
        <w:tc>
          <w:tcPr>
            <w:tcW w:w="3582" w:type="dxa"/>
          </w:tcPr>
          <w:p w:rsidR="000617C8" w:rsidRDefault="000617C8" w:rsidP="00E10B85">
            <w:pPr>
              <w:pStyle w:val="Table"/>
            </w:pPr>
            <w:r>
              <w:t>Office Supplies – Sheriff</w:t>
            </w:r>
          </w:p>
        </w:tc>
        <w:tc>
          <w:tcPr>
            <w:tcW w:w="1598" w:type="dxa"/>
            <w:gridSpan w:val="2"/>
          </w:tcPr>
          <w:p w:rsidR="000617C8" w:rsidRDefault="000617C8" w:rsidP="00E10B85">
            <w:pPr>
              <w:pStyle w:val="Table"/>
              <w:jc w:val="right"/>
            </w:pPr>
            <w:r>
              <w:t>20.33</w:t>
            </w:r>
          </w:p>
        </w:tc>
      </w:tr>
      <w:tr w:rsidR="000617C8" w:rsidTr="00AD629D">
        <w:tc>
          <w:tcPr>
            <w:tcW w:w="3989" w:type="dxa"/>
          </w:tcPr>
          <w:p w:rsidR="000617C8" w:rsidRDefault="000617C8" w:rsidP="00E10B85">
            <w:pPr>
              <w:pStyle w:val="Table"/>
            </w:pPr>
            <w:r>
              <w:t>Bazell Stores, Inc.</w:t>
            </w:r>
          </w:p>
        </w:tc>
        <w:tc>
          <w:tcPr>
            <w:tcW w:w="979" w:type="dxa"/>
          </w:tcPr>
          <w:p w:rsidR="000617C8" w:rsidRDefault="000617C8" w:rsidP="00E10B85">
            <w:pPr>
              <w:pStyle w:val="Table"/>
              <w:jc w:val="center"/>
            </w:pPr>
            <w:r>
              <w:t>0154</w:t>
            </w:r>
          </w:p>
        </w:tc>
        <w:tc>
          <w:tcPr>
            <w:tcW w:w="3582" w:type="dxa"/>
          </w:tcPr>
          <w:p w:rsidR="000617C8" w:rsidRDefault="000617C8" w:rsidP="00E10B85">
            <w:pPr>
              <w:pStyle w:val="Table"/>
            </w:pPr>
            <w:r>
              <w:t>Gasoline for Cruisers – Sheriff</w:t>
            </w:r>
          </w:p>
        </w:tc>
        <w:tc>
          <w:tcPr>
            <w:tcW w:w="1598" w:type="dxa"/>
            <w:gridSpan w:val="2"/>
          </w:tcPr>
          <w:p w:rsidR="000617C8" w:rsidRDefault="000617C8" w:rsidP="00E10B85">
            <w:pPr>
              <w:pStyle w:val="Table"/>
              <w:jc w:val="right"/>
            </w:pPr>
            <w:r>
              <w:t>5,258.54</w:t>
            </w:r>
          </w:p>
        </w:tc>
      </w:tr>
      <w:tr w:rsidR="000617C8" w:rsidTr="00AD629D">
        <w:tc>
          <w:tcPr>
            <w:tcW w:w="3989" w:type="dxa"/>
          </w:tcPr>
          <w:p w:rsidR="000617C8" w:rsidRDefault="000617C8" w:rsidP="00E10B85">
            <w:pPr>
              <w:pStyle w:val="Table"/>
            </w:pPr>
            <w:r>
              <w:t>Kansas State Bank</w:t>
            </w:r>
          </w:p>
        </w:tc>
        <w:tc>
          <w:tcPr>
            <w:tcW w:w="979" w:type="dxa"/>
          </w:tcPr>
          <w:p w:rsidR="000617C8" w:rsidRDefault="000617C8" w:rsidP="00E10B85">
            <w:pPr>
              <w:pStyle w:val="Table"/>
              <w:jc w:val="center"/>
            </w:pPr>
            <w:r>
              <w:t>0155</w:t>
            </w:r>
          </w:p>
        </w:tc>
        <w:tc>
          <w:tcPr>
            <w:tcW w:w="3582" w:type="dxa"/>
          </w:tcPr>
          <w:p w:rsidR="000617C8" w:rsidRDefault="000617C8" w:rsidP="00E10B85">
            <w:pPr>
              <w:pStyle w:val="Table"/>
            </w:pPr>
            <w:r>
              <w:t>Lease Payment for (2) 2012 Dodge Chargers – Sheriff</w:t>
            </w:r>
          </w:p>
        </w:tc>
        <w:tc>
          <w:tcPr>
            <w:tcW w:w="1598" w:type="dxa"/>
            <w:gridSpan w:val="2"/>
          </w:tcPr>
          <w:p w:rsidR="000617C8" w:rsidRDefault="000617C8" w:rsidP="00E10B85">
            <w:pPr>
              <w:pStyle w:val="Table"/>
              <w:jc w:val="right"/>
            </w:pPr>
            <w:r>
              <w:t>23,080.46</w:t>
            </w:r>
          </w:p>
        </w:tc>
      </w:tr>
      <w:tr w:rsidR="000617C8" w:rsidTr="00AD629D">
        <w:tc>
          <w:tcPr>
            <w:tcW w:w="3989" w:type="dxa"/>
          </w:tcPr>
          <w:p w:rsidR="000617C8" w:rsidRDefault="000617C8" w:rsidP="00E10B85">
            <w:pPr>
              <w:pStyle w:val="Table"/>
            </w:pPr>
            <w:r>
              <w:t xml:space="preserve">Derek </w:t>
            </w:r>
            <w:proofErr w:type="spellStart"/>
            <w:r>
              <w:t>Shirey</w:t>
            </w:r>
            <w:proofErr w:type="spellEnd"/>
          </w:p>
        </w:tc>
        <w:tc>
          <w:tcPr>
            <w:tcW w:w="979" w:type="dxa"/>
          </w:tcPr>
          <w:p w:rsidR="000617C8" w:rsidRDefault="000617C8" w:rsidP="00E10B85">
            <w:pPr>
              <w:pStyle w:val="Table"/>
              <w:jc w:val="center"/>
            </w:pPr>
            <w:r>
              <w:t>0156</w:t>
            </w:r>
          </w:p>
        </w:tc>
        <w:tc>
          <w:tcPr>
            <w:tcW w:w="3582" w:type="dxa"/>
          </w:tcPr>
          <w:p w:rsidR="000617C8" w:rsidRDefault="000761CB" w:rsidP="00E10B85">
            <w:pPr>
              <w:pStyle w:val="Table"/>
            </w:pPr>
            <w:r>
              <w:t>Reimb. For Clothing Allowance – Sheriff</w:t>
            </w:r>
          </w:p>
        </w:tc>
        <w:tc>
          <w:tcPr>
            <w:tcW w:w="1598" w:type="dxa"/>
            <w:gridSpan w:val="2"/>
          </w:tcPr>
          <w:p w:rsidR="000617C8" w:rsidRDefault="000761CB" w:rsidP="00E10B85">
            <w:pPr>
              <w:pStyle w:val="Table"/>
              <w:jc w:val="right"/>
            </w:pPr>
            <w:r>
              <w:t>173.99</w:t>
            </w:r>
          </w:p>
        </w:tc>
      </w:tr>
      <w:tr w:rsidR="000761CB" w:rsidTr="00AD629D">
        <w:tc>
          <w:tcPr>
            <w:tcW w:w="3989" w:type="dxa"/>
          </w:tcPr>
          <w:p w:rsidR="000761CB" w:rsidRDefault="000761CB" w:rsidP="00E10B85">
            <w:pPr>
              <w:pStyle w:val="Table"/>
            </w:pPr>
            <w:r>
              <w:t>Kevin’s Service</w:t>
            </w:r>
          </w:p>
        </w:tc>
        <w:tc>
          <w:tcPr>
            <w:tcW w:w="979" w:type="dxa"/>
          </w:tcPr>
          <w:p w:rsidR="000761CB" w:rsidRDefault="000761CB" w:rsidP="00E10B85">
            <w:pPr>
              <w:pStyle w:val="Table"/>
              <w:jc w:val="center"/>
            </w:pPr>
            <w:r>
              <w:t>0157</w:t>
            </w:r>
          </w:p>
        </w:tc>
        <w:tc>
          <w:tcPr>
            <w:tcW w:w="3582" w:type="dxa"/>
          </w:tcPr>
          <w:p w:rsidR="000761CB" w:rsidRDefault="000761CB" w:rsidP="00E10B85">
            <w:pPr>
              <w:pStyle w:val="Table"/>
            </w:pPr>
            <w:r>
              <w:t>Cruiser Repairs – Sheriff</w:t>
            </w:r>
          </w:p>
        </w:tc>
        <w:tc>
          <w:tcPr>
            <w:tcW w:w="1598" w:type="dxa"/>
            <w:gridSpan w:val="2"/>
          </w:tcPr>
          <w:p w:rsidR="000761CB" w:rsidRDefault="000761CB" w:rsidP="00E10B85">
            <w:pPr>
              <w:pStyle w:val="Table"/>
              <w:jc w:val="right"/>
            </w:pPr>
            <w:r>
              <w:t>893.16</w:t>
            </w:r>
          </w:p>
        </w:tc>
      </w:tr>
      <w:tr w:rsidR="000761CB" w:rsidTr="00AD629D">
        <w:tc>
          <w:tcPr>
            <w:tcW w:w="3989" w:type="dxa"/>
          </w:tcPr>
          <w:p w:rsidR="000761CB" w:rsidRDefault="000761CB" w:rsidP="00E10B85">
            <w:pPr>
              <w:pStyle w:val="Table"/>
            </w:pPr>
            <w:r>
              <w:t>T&amp;B Transmission</w:t>
            </w:r>
          </w:p>
        </w:tc>
        <w:tc>
          <w:tcPr>
            <w:tcW w:w="979" w:type="dxa"/>
          </w:tcPr>
          <w:p w:rsidR="000761CB" w:rsidRDefault="000761CB" w:rsidP="00E10B85">
            <w:pPr>
              <w:pStyle w:val="Table"/>
              <w:jc w:val="center"/>
            </w:pPr>
            <w:r>
              <w:t>0158</w:t>
            </w:r>
          </w:p>
        </w:tc>
        <w:tc>
          <w:tcPr>
            <w:tcW w:w="3582" w:type="dxa"/>
          </w:tcPr>
          <w:p w:rsidR="000761CB" w:rsidRDefault="000761CB" w:rsidP="00E10B85">
            <w:pPr>
              <w:pStyle w:val="Table"/>
            </w:pPr>
            <w:r>
              <w:t>Cruiser Repairs – Sheriff</w:t>
            </w:r>
          </w:p>
        </w:tc>
        <w:tc>
          <w:tcPr>
            <w:tcW w:w="1598" w:type="dxa"/>
            <w:gridSpan w:val="2"/>
          </w:tcPr>
          <w:p w:rsidR="000761CB" w:rsidRDefault="000761CB" w:rsidP="00E10B85">
            <w:pPr>
              <w:pStyle w:val="Table"/>
              <w:jc w:val="right"/>
            </w:pPr>
            <w:r>
              <w:t>1,548.81</w:t>
            </w:r>
          </w:p>
        </w:tc>
      </w:tr>
      <w:tr w:rsidR="000761CB" w:rsidTr="00AD629D">
        <w:tc>
          <w:tcPr>
            <w:tcW w:w="3989" w:type="dxa"/>
          </w:tcPr>
          <w:p w:rsidR="000761CB" w:rsidRDefault="000761CB" w:rsidP="00E10B85">
            <w:pPr>
              <w:pStyle w:val="Table"/>
            </w:pPr>
            <w:r>
              <w:t>T&amp;B Transmission</w:t>
            </w:r>
          </w:p>
        </w:tc>
        <w:tc>
          <w:tcPr>
            <w:tcW w:w="979" w:type="dxa"/>
          </w:tcPr>
          <w:p w:rsidR="000761CB" w:rsidRDefault="000761CB" w:rsidP="00E10B85">
            <w:pPr>
              <w:pStyle w:val="Table"/>
              <w:jc w:val="center"/>
            </w:pPr>
            <w:r>
              <w:t>0159</w:t>
            </w:r>
          </w:p>
        </w:tc>
        <w:tc>
          <w:tcPr>
            <w:tcW w:w="3582" w:type="dxa"/>
          </w:tcPr>
          <w:p w:rsidR="000761CB" w:rsidRDefault="000761CB" w:rsidP="00E10B85">
            <w:pPr>
              <w:pStyle w:val="Table"/>
            </w:pPr>
            <w:r>
              <w:t>Cruiser Repairs – Sheriff</w:t>
            </w:r>
          </w:p>
        </w:tc>
        <w:tc>
          <w:tcPr>
            <w:tcW w:w="1598" w:type="dxa"/>
            <w:gridSpan w:val="2"/>
          </w:tcPr>
          <w:p w:rsidR="000761CB" w:rsidRDefault="000761CB" w:rsidP="00E10B85">
            <w:pPr>
              <w:pStyle w:val="Table"/>
              <w:jc w:val="right"/>
            </w:pPr>
            <w:r>
              <w:t>358.00</w:t>
            </w:r>
          </w:p>
        </w:tc>
      </w:tr>
      <w:tr w:rsidR="000761CB" w:rsidTr="00AD629D">
        <w:tc>
          <w:tcPr>
            <w:tcW w:w="3989" w:type="dxa"/>
          </w:tcPr>
          <w:p w:rsidR="000761CB" w:rsidRDefault="000761CB" w:rsidP="00E10B85">
            <w:pPr>
              <w:pStyle w:val="Table"/>
            </w:pPr>
            <w:r>
              <w:lastRenderedPageBreak/>
              <w:t>Fashion &amp; Vanity Cleaners</w:t>
            </w:r>
          </w:p>
        </w:tc>
        <w:tc>
          <w:tcPr>
            <w:tcW w:w="979" w:type="dxa"/>
          </w:tcPr>
          <w:p w:rsidR="000761CB" w:rsidRDefault="000761CB" w:rsidP="00E10B85">
            <w:pPr>
              <w:pStyle w:val="Table"/>
              <w:jc w:val="center"/>
            </w:pPr>
            <w:r>
              <w:t>0160</w:t>
            </w:r>
          </w:p>
        </w:tc>
        <w:tc>
          <w:tcPr>
            <w:tcW w:w="3582" w:type="dxa"/>
          </w:tcPr>
          <w:p w:rsidR="000761CB" w:rsidRDefault="000761CB" w:rsidP="00E10B85">
            <w:pPr>
              <w:pStyle w:val="Table"/>
            </w:pPr>
            <w:r>
              <w:t>Dry Cleaning Uniforms – Sheriff</w:t>
            </w:r>
          </w:p>
        </w:tc>
        <w:tc>
          <w:tcPr>
            <w:tcW w:w="1598" w:type="dxa"/>
            <w:gridSpan w:val="2"/>
          </w:tcPr>
          <w:p w:rsidR="000761CB" w:rsidRDefault="000761CB" w:rsidP="00E10B85">
            <w:pPr>
              <w:pStyle w:val="Table"/>
              <w:jc w:val="right"/>
            </w:pPr>
            <w:r>
              <w:t>265.34</w:t>
            </w:r>
          </w:p>
        </w:tc>
      </w:tr>
      <w:tr w:rsidR="000761CB" w:rsidTr="00AD629D">
        <w:tc>
          <w:tcPr>
            <w:tcW w:w="3989" w:type="dxa"/>
          </w:tcPr>
          <w:p w:rsidR="000761CB" w:rsidRDefault="000761CB" w:rsidP="00E10B85">
            <w:pPr>
              <w:pStyle w:val="Table"/>
            </w:pPr>
            <w:r>
              <w:t>Treasurer State of Ohio</w:t>
            </w:r>
          </w:p>
        </w:tc>
        <w:tc>
          <w:tcPr>
            <w:tcW w:w="979" w:type="dxa"/>
          </w:tcPr>
          <w:p w:rsidR="000761CB" w:rsidRDefault="000761CB" w:rsidP="00E10B85">
            <w:pPr>
              <w:pStyle w:val="Table"/>
              <w:jc w:val="center"/>
            </w:pPr>
            <w:r>
              <w:t>0161</w:t>
            </w:r>
          </w:p>
        </w:tc>
        <w:tc>
          <w:tcPr>
            <w:tcW w:w="3582" w:type="dxa"/>
          </w:tcPr>
          <w:p w:rsidR="000761CB" w:rsidRDefault="000761CB" w:rsidP="00E10B85">
            <w:pPr>
              <w:pStyle w:val="Table"/>
            </w:pPr>
            <w:r>
              <w:t>L.E.A.D.S. Service for 2015 – Sheriff</w:t>
            </w:r>
          </w:p>
        </w:tc>
        <w:tc>
          <w:tcPr>
            <w:tcW w:w="1598" w:type="dxa"/>
            <w:gridSpan w:val="2"/>
          </w:tcPr>
          <w:p w:rsidR="000761CB" w:rsidRDefault="000761CB" w:rsidP="00E10B85">
            <w:pPr>
              <w:pStyle w:val="Table"/>
              <w:jc w:val="right"/>
            </w:pPr>
            <w:r>
              <w:t>747.00</w:t>
            </w:r>
          </w:p>
        </w:tc>
      </w:tr>
      <w:tr w:rsidR="000761CB" w:rsidTr="00AD629D">
        <w:tc>
          <w:tcPr>
            <w:tcW w:w="3989" w:type="dxa"/>
          </w:tcPr>
          <w:p w:rsidR="000761CB" w:rsidRDefault="000761CB" w:rsidP="00E10B85">
            <w:pPr>
              <w:pStyle w:val="Table"/>
            </w:pPr>
            <w:r>
              <w:t>Corrections Commission of SE Ohio</w:t>
            </w:r>
          </w:p>
        </w:tc>
        <w:tc>
          <w:tcPr>
            <w:tcW w:w="979" w:type="dxa"/>
          </w:tcPr>
          <w:p w:rsidR="000761CB" w:rsidRDefault="000761CB" w:rsidP="00E10B85">
            <w:pPr>
              <w:pStyle w:val="Table"/>
              <w:jc w:val="center"/>
            </w:pPr>
            <w:r>
              <w:t>0162</w:t>
            </w:r>
          </w:p>
        </w:tc>
        <w:tc>
          <w:tcPr>
            <w:tcW w:w="3582" w:type="dxa"/>
          </w:tcPr>
          <w:p w:rsidR="000761CB" w:rsidRDefault="000761CB" w:rsidP="00E10B85">
            <w:pPr>
              <w:pStyle w:val="Table"/>
            </w:pPr>
            <w:r>
              <w:t>Operation Cost of Hocking County’s Share of SEORJ for 2015 – Sheriff</w:t>
            </w:r>
          </w:p>
        </w:tc>
        <w:tc>
          <w:tcPr>
            <w:tcW w:w="1598" w:type="dxa"/>
            <w:gridSpan w:val="2"/>
          </w:tcPr>
          <w:p w:rsidR="000761CB" w:rsidRDefault="000761CB" w:rsidP="00E10B85">
            <w:pPr>
              <w:pStyle w:val="Table"/>
              <w:jc w:val="right"/>
            </w:pPr>
            <w:r>
              <w:t>79,885.24</w:t>
            </w:r>
          </w:p>
        </w:tc>
      </w:tr>
      <w:tr w:rsidR="000761CB" w:rsidTr="00AD629D">
        <w:tc>
          <w:tcPr>
            <w:tcW w:w="3989" w:type="dxa"/>
          </w:tcPr>
          <w:p w:rsidR="000761CB" w:rsidRDefault="000761CB" w:rsidP="00E10B85">
            <w:pPr>
              <w:pStyle w:val="Table"/>
            </w:pPr>
            <w:r>
              <w:t>Treasurer State of Ohio</w:t>
            </w:r>
          </w:p>
        </w:tc>
        <w:tc>
          <w:tcPr>
            <w:tcW w:w="979" w:type="dxa"/>
          </w:tcPr>
          <w:p w:rsidR="000761CB" w:rsidRDefault="000761CB" w:rsidP="00E10B85">
            <w:pPr>
              <w:pStyle w:val="Table"/>
              <w:jc w:val="center"/>
            </w:pPr>
            <w:r>
              <w:t>0163</w:t>
            </w:r>
          </w:p>
        </w:tc>
        <w:tc>
          <w:tcPr>
            <w:tcW w:w="3582" w:type="dxa"/>
          </w:tcPr>
          <w:p w:rsidR="000761CB" w:rsidRDefault="000761CB" w:rsidP="00E10B85">
            <w:pPr>
              <w:pStyle w:val="Table"/>
            </w:pPr>
            <w:r>
              <w:t>Web Check for Employment – Sheriff</w:t>
            </w:r>
          </w:p>
        </w:tc>
        <w:tc>
          <w:tcPr>
            <w:tcW w:w="1598" w:type="dxa"/>
            <w:gridSpan w:val="2"/>
          </w:tcPr>
          <w:p w:rsidR="000761CB" w:rsidRDefault="000761CB" w:rsidP="00E10B85">
            <w:pPr>
              <w:pStyle w:val="Table"/>
              <w:jc w:val="right"/>
            </w:pPr>
            <w:r>
              <w:t>702.00</w:t>
            </w:r>
          </w:p>
        </w:tc>
      </w:tr>
      <w:tr w:rsidR="000761CB" w:rsidTr="00AD629D">
        <w:tc>
          <w:tcPr>
            <w:tcW w:w="3989" w:type="dxa"/>
          </w:tcPr>
          <w:p w:rsidR="000761CB" w:rsidRDefault="000761CB" w:rsidP="00E10B85">
            <w:pPr>
              <w:pStyle w:val="Table"/>
            </w:pPr>
            <w:r>
              <w:t>Hocking County Engineer</w:t>
            </w:r>
          </w:p>
        </w:tc>
        <w:tc>
          <w:tcPr>
            <w:tcW w:w="979" w:type="dxa"/>
          </w:tcPr>
          <w:p w:rsidR="000761CB" w:rsidRDefault="000761CB" w:rsidP="00E10B85">
            <w:pPr>
              <w:pStyle w:val="Table"/>
              <w:jc w:val="center"/>
            </w:pPr>
            <w:r>
              <w:t>0164</w:t>
            </w:r>
          </w:p>
        </w:tc>
        <w:tc>
          <w:tcPr>
            <w:tcW w:w="3582" w:type="dxa"/>
          </w:tcPr>
          <w:p w:rsidR="000761CB" w:rsidRDefault="000761CB" w:rsidP="00E10B85">
            <w:pPr>
              <w:pStyle w:val="Table"/>
            </w:pPr>
            <w:r>
              <w:t>Gasoline – VSC</w:t>
            </w:r>
          </w:p>
        </w:tc>
        <w:tc>
          <w:tcPr>
            <w:tcW w:w="1598" w:type="dxa"/>
            <w:gridSpan w:val="2"/>
          </w:tcPr>
          <w:p w:rsidR="000761CB" w:rsidRDefault="000761CB" w:rsidP="00E10B85">
            <w:pPr>
              <w:pStyle w:val="Table"/>
              <w:jc w:val="right"/>
            </w:pPr>
            <w:r>
              <w:t>135.54</w:t>
            </w:r>
          </w:p>
        </w:tc>
      </w:tr>
      <w:tr w:rsidR="000761CB" w:rsidTr="00AD629D">
        <w:tc>
          <w:tcPr>
            <w:tcW w:w="3989" w:type="dxa"/>
          </w:tcPr>
          <w:p w:rsidR="000761CB" w:rsidRDefault="000761CB" w:rsidP="00E10B85">
            <w:pPr>
              <w:pStyle w:val="Table"/>
            </w:pPr>
            <w:r>
              <w:t>OSACVSO</w:t>
            </w:r>
          </w:p>
        </w:tc>
        <w:tc>
          <w:tcPr>
            <w:tcW w:w="979" w:type="dxa"/>
          </w:tcPr>
          <w:p w:rsidR="000761CB" w:rsidRDefault="000761CB" w:rsidP="00E10B85">
            <w:pPr>
              <w:pStyle w:val="Table"/>
              <w:jc w:val="center"/>
            </w:pPr>
            <w:r>
              <w:t>0165</w:t>
            </w:r>
          </w:p>
        </w:tc>
        <w:tc>
          <w:tcPr>
            <w:tcW w:w="3582" w:type="dxa"/>
          </w:tcPr>
          <w:p w:rsidR="000761CB" w:rsidRDefault="000761CB" w:rsidP="00E10B85">
            <w:pPr>
              <w:pStyle w:val="Table"/>
            </w:pPr>
            <w:r>
              <w:t>Reg. Fee Spring Quarterly Vicki Rafferty – VSC</w:t>
            </w:r>
          </w:p>
        </w:tc>
        <w:tc>
          <w:tcPr>
            <w:tcW w:w="1598" w:type="dxa"/>
            <w:gridSpan w:val="2"/>
          </w:tcPr>
          <w:p w:rsidR="000761CB" w:rsidRDefault="000761CB" w:rsidP="00E10B85">
            <w:pPr>
              <w:pStyle w:val="Table"/>
              <w:jc w:val="right"/>
            </w:pPr>
            <w:r>
              <w:t>40.00</w:t>
            </w:r>
          </w:p>
        </w:tc>
      </w:tr>
      <w:tr w:rsidR="000761CB" w:rsidTr="00AD629D">
        <w:tc>
          <w:tcPr>
            <w:tcW w:w="3989" w:type="dxa"/>
          </w:tcPr>
          <w:p w:rsidR="000761CB" w:rsidRDefault="000761CB" w:rsidP="00E10B85">
            <w:pPr>
              <w:pStyle w:val="Table"/>
            </w:pPr>
            <w:r>
              <w:t>Timothy Gleeson</w:t>
            </w:r>
          </w:p>
        </w:tc>
        <w:tc>
          <w:tcPr>
            <w:tcW w:w="979" w:type="dxa"/>
          </w:tcPr>
          <w:p w:rsidR="000761CB" w:rsidRDefault="000761CB" w:rsidP="00E10B85">
            <w:pPr>
              <w:pStyle w:val="Table"/>
              <w:jc w:val="center"/>
            </w:pPr>
            <w:r>
              <w:t>0166</w:t>
            </w:r>
          </w:p>
        </w:tc>
        <w:tc>
          <w:tcPr>
            <w:tcW w:w="3582" w:type="dxa"/>
          </w:tcPr>
          <w:p w:rsidR="000761CB" w:rsidRDefault="000761CB" w:rsidP="00AD629D">
            <w:pPr>
              <w:pStyle w:val="Table"/>
            </w:pPr>
            <w:r>
              <w:t>Wm. Perrin-CRB1400745, Valerie R. Harden-CRB1401166</w:t>
            </w:r>
            <w:r w:rsidR="00AD629D">
              <w:t>-</w:t>
            </w:r>
            <w:r>
              <w:t xml:space="preserve"> Auditor</w:t>
            </w:r>
          </w:p>
        </w:tc>
        <w:tc>
          <w:tcPr>
            <w:tcW w:w="1598" w:type="dxa"/>
            <w:gridSpan w:val="2"/>
          </w:tcPr>
          <w:p w:rsidR="000761CB" w:rsidRDefault="00D012BE" w:rsidP="00E10B85">
            <w:pPr>
              <w:pStyle w:val="Table"/>
              <w:jc w:val="right"/>
            </w:pPr>
            <w:r>
              <w:t>25</w:t>
            </w:r>
            <w:r w:rsidR="000761CB">
              <w:t>7.00</w:t>
            </w:r>
          </w:p>
        </w:tc>
      </w:tr>
      <w:tr w:rsidR="000761CB" w:rsidTr="00AD629D">
        <w:tc>
          <w:tcPr>
            <w:tcW w:w="3989" w:type="dxa"/>
          </w:tcPr>
          <w:p w:rsidR="000761CB" w:rsidRDefault="00D012BE" w:rsidP="00E10B85">
            <w:pPr>
              <w:pStyle w:val="Table"/>
            </w:pPr>
            <w:r>
              <w:t>Timothy Gleeson</w:t>
            </w:r>
          </w:p>
        </w:tc>
        <w:tc>
          <w:tcPr>
            <w:tcW w:w="979" w:type="dxa"/>
          </w:tcPr>
          <w:p w:rsidR="000761CB" w:rsidRDefault="00D012BE" w:rsidP="00E10B85">
            <w:pPr>
              <w:pStyle w:val="Table"/>
              <w:jc w:val="center"/>
            </w:pPr>
            <w:r>
              <w:t>0167</w:t>
            </w:r>
          </w:p>
        </w:tc>
        <w:tc>
          <w:tcPr>
            <w:tcW w:w="3582" w:type="dxa"/>
          </w:tcPr>
          <w:p w:rsidR="000761CB" w:rsidRDefault="00D012BE" w:rsidP="00E10B85">
            <w:pPr>
              <w:pStyle w:val="Table"/>
            </w:pPr>
            <w:r>
              <w:t xml:space="preserve">Jeffrey A. Rumer-14CR0120, </w:t>
            </w:r>
            <w:proofErr w:type="spellStart"/>
            <w:r>
              <w:t>Kort</w:t>
            </w:r>
            <w:proofErr w:type="spellEnd"/>
            <w:r>
              <w:t xml:space="preserve"> C. Campbell-TRC1402831, Brandon R. Leech-CRB1401155 – Auditor</w:t>
            </w:r>
          </w:p>
        </w:tc>
        <w:tc>
          <w:tcPr>
            <w:tcW w:w="1598" w:type="dxa"/>
            <w:gridSpan w:val="2"/>
          </w:tcPr>
          <w:p w:rsidR="000761CB" w:rsidRDefault="00D012BE" w:rsidP="00E10B85">
            <w:pPr>
              <w:pStyle w:val="Table"/>
              <w:jc w:val="right"/>
            </w:pPr>
            <w:r>
              <w:t>933.00</w:t>
            </w:r>
          </w:p>
        </w:tc>
      </w:tr>
      <w:tr w:rsidR="00D012BE" w:rsidTr="00AD629D">
        <w:tc>
          <w:tcPr>
            <w:tcW w:w="3989" w:type="dxa"/>
          </w:tcPr>
          <w:p w:rsidR="00D012BE" w:rsidRDefault="00D012BE" w:rsidP="00E10B85">
            <w:pPr>
              <w:pStyle w:val="Table"/>
            </w:pPr>
            <w:r>
              <w:t>Jorden M. Meadows</w:t>
            </w:r>
          </w:p>
        </w:tc>
        <w:tc>
          <w:tcPr>
            <w:tcW w:w="979" w:type="dxa"/>
          </w:tcPr>
          <w:p w:rsidR="00D012BE" w:rsidRDefault="00D012BE" w:rsidP="00E10B85">
            <w:pPr>
              <w:pStyle w:val="Table"/>
              <w:jc w:val="center"/>
            </w:pPr>
            <w:r>
              <w:t>0168</w:t>
            </w:r>
          </w:p>
        </w:tc>
        <w:tc>
          <w:tcPr>
            <w:tcW w:w="3582" w:type="dxa"/>
          </w:tcPr>
          <w:p w:rsidR="00D012BE" w:rsidRDefault="00D012BE" w:rsidP="00E10B85">
            <w:pPr>
              <w:pStyle w:val="Table"/>
            </w:pPr>
            <w:r>
              <w:t>Emily Wroten-CRB1400519 – Auditor</w:t>
            </w:r>
          </w:p>
        </w:tc>
        <w:tc>
          <w:tcPr>
            <w:tcW w:w="1598" w:type="dxa"/>
            <w:gridSpan w:val="2"/>
          </w:tcPr>
          <w:p w:rsidR="00D012BE" w:rsidRDefault="00D012BE" w:rsidP="00E10B85">
            <w:pPr>
              <w:pStyle w:val="Table"/>
              <w:jc w:val="right"/>
            </w:pPr>
            <w:r>
              <w:t>137.00</w:t>
            </w:r>
          </w:p>
        </w:tc>
      </w:tr>
      <w:tr w:rsidR="00D012BE" w:rsidTr="00AD629D">
        <w:tc>
          <w:tcPr>
            <w:tcW w:w="3989" w:type="dxa"/>
          </w:tcPr>
          <w:p w:rsidR="00D012BE" w:rsidRDefault="00D012BE" w:rsidP="00E10B85">
            <w:pPr>
              <w:pStyle w:val="Table"/>
            </w:pPr>
            <w:r>
              <w:t>Jorden M. Meadows</w:t>
            </w:r>
          </w:p>
        </w:tc>
        <w:tc>
          <w:tcPr>
            <w:tcW w:w="979" w:type="dxa"/>
          </w:tcPr>
          <w:p w:rsidR="00D012BE" w:rsidRDefault="00D012BE" w:rsidP="00E10B85">
            <w:pPr>
              <w:pStyle w:val="Table"/>
              <w:jc w:val="center"/>
            </w:pPr>
            <w:r>
              <w:t>0169</w:t>
            </w:r>
          </w:p>
        </w:tc>
        <w:tc>
          <w:tcPr>
            <w:tcW w:w="3582" w:type="dxa"/>
          </w:tcPr>
          <w:p w:rsidR="00D012BE" w:rsidRDefault="00D012BE" w:rsidP="00E10B85">
            <w:pPr>
              <w:pStyle w:val="Table"/>
            </w:pPr>
            <w:r>
              <w:t xml:space="preserve">Nathan Delong-TRD1402478, JT Stuttle-CRA1401156, Kathy Warren-TRC1400894, </w:t>
            </w:r>
            <w:proofErr w:type="spellStart"/>
            <w:r>
              <w:t>Josee</w:t>
            </w:r>
            <w:proofErr w:type="spellEnd"/>
            <w:r>
              <w:t xml:space="preserve"> Wood-#21430093, Isaiah Combs-21420072 – Auditor</w:t>
            </w:r>
          </w:p>
        </w:tc>
        <w:tc>
          <w:tcPr>
            <w:tcW w:w="1598" w:type="dxa"/>
            <w:gridSpan w:val="2"/>
          </w:tcPr>
          <w:p w:rsidR="00D012BE" w:rsidRDefault="00D012BE" w:rsidP="00E10B85">
            <w:pPr>
              <w:pStyle w:val="Table"/>
              <w:jc w:val="right"/>
            </w:pPr>
            <w:r>
              <w:t>1,154.00</w:t>
            </w:r>
          </w:p>
        </w:tc>
      </w:tr>
      <w:tr w:rsidR="00D012BE" w:rsidTr="00AD629D">
        <w:tc>
          <w:tcPr>
            <w:tcW w:w="3989" w:type="dxa"/>
          </w:tcPr>
          <w:p w:rsidR="00D012BE" w:rsidRDefault="00D012BE" w:rsidP="00E10B85">
            <w:pPr>
              <w:pStyle w:val="Table"/>
            </w:pPr>
            <w:r>
              <w:t>Jason Sarver</w:t>
            </w:r>
          </w:p>
        </w:tc>
        <w:tc>
          <w:tcPr>
            <w:tcW w:w="979" w:type="dxa"/>
          </w:tcPr>
          <w:p w:rsidR="00D012BE" w:rsidRDefault="00D012BE" w:rsidP="00E10B85">
            <w:pPr>
              <w:pStyle w:val="Table"/>
              <w:jc w:val="center"/>
            </w:pPr>
            <w:r>
              <w:t xml:space="preserve">0170 </w:t>
            </w:r>
          </w:p>
        </w:tc>
        <w:tc>
          <w:tcPr>
            <w:tcW w:w="3582" w:type="dxa"/>
          </w:tcPr>
          <w:p w:rsidR="00D012BE" w:rsidRDefault="00D012BE" w:rsidP="00AD629D">
            <w:pPr>
              <w:pStyle w:val="Table"/>
            </w:pPr>
            <w:r>
              <w:t>Trent Hogsett-13CR0250</w:t>
            </w:r>
            <w:r w:rsidR="00AD629D">
              <w:t>-</w:t>
            </w:r>
            <w:r>
              <w:t xml:space="preserve"> Auditor</w:t>
            </w:r>
          </w:p>
        </w:tc>
        <w:tc>
          <w:tcPr>
            <w:tcW w:w="1598" w:type="dxa"/>
            <w:gridSpan w:val="2"/>
          </w:tcPr>
          <w:p w:rsidR="00D012BE" w:rsidRDefault="00D012BE" w:rsidP="00E10B85">
            <w:pPr>
              <w:pStyle w:val="Table"/>
              <w:jc w:val="right"/>
            </w:pPr>
            <w:r>
              <w:t>400.00</w:t>
            </w:r>
          </w:p>
        </w:tc>
      </w:tr>
      <w:tr w:rsidR="00D012BE" w:rsidTr="00AD629D">
        <w:tc>
          <w:tcPr>
            <w:tcW w:w="3989" w:type="dxa"/>
          </w:tcPr>
          <w:p w:rsidR="00D012BE" w:rsidRDefault="00D012BE" w:rsidP="00E10B85">
            <w:pPr>
              <w:pStyle w:val="Table"/>
            </w:pPr>
            <w:r>
              <w:t>G. Drew Rolston</w:t>
            </w:r>
          </w:p>
        </w:tc>
        <w:tc>
          <w:tcPr>
            <w:tcW w:w="979" w:type="dxa"/>
          </w:tcPr>
          <w:p w:rsidR="00D012BE" w:rsidRDefault="00D012BE" w:rsidP="00E10B85">
            <w:pPr>
              <w:pStyle w:val="Table"/>
              <w:jc w:val="center"/>
            </w:pPr>
            <w:r>
              <w:t>0171</w:t>
            </w:r>
          </w:p>
        </w:tc>
        <w:tc>
          <w:tcPr>
            <w:tcW w:w="3582" w:type="dxa"/>
          </w:tcPr>
          <w:p w:rsidR="00D012BE" w:rsidRDefault="00D012BE" w:rsidP="00E10B85">
            <w:pPr>
              <w:pStyle w:val="Table"/>
            </w:pPr>
            <w:r>
              <w:t>Nancy S. Marcum-13CR0044 – Auditor</w:t>
            </w:r>
          </w:p>
        </w:tc>
        <w:tc>
          <w:tcPr>
            <w:tcW w:w="1598" w:type="dxa"/>
            <w:gridSpan w:val="2"/>
          </w:tcPr>
          <w:p w:rsidR="00D012BE" w:rsidRDefault="00D012BE" w:rsidP="00E10B85">
            <w:pPr>
              <w:pStyle w:val="Table"/>
              <w:jc w:val="right"/>
            </w:pPr>
            <w:r>
              <w:t>56.00</w:t>
            </w:r>
          </w:p>
        </w:tc>
      </w:tr>
      <w:tr w:rsidR="00D012BE" w:rsidTr="00AD629D">
        <w:tc>
          <w:tcPr>
            <w:tcW w:w="3989" w:type="dxa"/>
          </w:tcPr>
          <w:p w:rsidR="00D012BE" w:rsidRDefault="00D012BE" w:rsidP="00E10B85">
            <w:pPr>
              <w:pStyle w:val="Table"/>
            </w:pPr>
            <w:r>
              <w:t>Ryan Sheplar</w:t>
            </w:r>
          </w:p>
        </w:tc>
        <w:tc>
          <w:tcPr>
            <w:tcW w:w="979" w:type="dxa"/>
          </w:tcPr>
          <w:p w:rsidR="00D012BE" w:rsidRDefault="00D012BE" w:rsidP="00E10B85">
            <w:pPr>
              <w:pStyle w:val="Table"/>
              <w:jc w:val="center"/>
            </w:pPr>
            <w:r>
              <w:t>0172</w:t>
            </w:r>
          </w:p>
        </w:tc>
        <w:tc>
          <w:tcPr>
            <w:tcW w:w="3582" w:type="dxa"/>
          </w:tcPr>
          <w:p w:rsidR="00D012BE" w:rsidRDefault="00D012BE" w:rsidP="00E10B85">
            <w:pPr>
              <w:pStyle w:val="Table"/>
            </w:pPr>
            <w:r>
              <w:t>Kaleb &amp; Thomas Myers-21230157,21230158, Patricia Baker-14CR0031, Damian Feyh-14CR0095, Roy Graham, Jr.-13CR0127, Tyler Johnston-21430146 – Auditor</w:t>
            </w:r>
          </w:p>
        </w:tc>
        <w:tc>
          <w:tcPr>
            <w:tcW w:w="1598" w:type="dxa"/>
            <w:gridSpan w:val="2"/>
          </w:tcPr>
          <w:p w:rsidR="00D012BE" w:rsidRDefault="000117FD" w:rsidP="00E10B85">
            <w:pPr>
              <w:pStyle w:val="Table"/>
              <w:jc w:val="right"/>
            </w:pPr>
            <w:r>
              <w:t>864.88</w:t>
            </w:r>
          </w:p>
        </w:tc>
      </w:tr>
      <w:tr w:rsidR="000117FD" w:rsidTr="00AD629D">
        <w:tc>
          <w:tcPr>
            <w:tcW w:w="3989" w:type="dxa"/>
          </w:tcPr>
          <w:p w:rsidR="000117FD" w:rsidRDefault="000117FD" w:rsidP="00E10B85">
            <w:pPr>
              <w:pStyle w:val="Table"/>
            </w:pPr>
            <w:r>
              <w:t>Dorian K. Baum</w:t>
            </w:r>
          </w:p>
        </w:tc>
        <w:tc>
          <w:tcPr>
            <w:tcW w:w="979" w:type="dxa"/>
          </w:tcPr>
          <w:p w:rsidR="000117FD" w:rsidRDefault="000117FD" w:rsidP="00E10B85">
            <w:pPr>
              <w:pStyle w:val="Table"/>
              <w:jc w:val="center"/>
            </w:pPr>
            <w:r>
              <w:t>0173</w:t>
            </w:r>
          </w:p>
        </w:tc>
        <w:tc>
          <w:tcPr>
            <w:tcW w:w="3582" w:type="dxa"/>
          </w:tcPr>
          <w:p w:rsidR="000117FD" w:rsidRDefault="000117FD" w:rsidP="00E10B85">
            <w:pPr>
              <w:pStyle w:val="Table"/>
            </w:pPr>
            <w:r>
              <w:t>Kenneth Howard-CRB1400708 – Auditor</w:t>
            </w:r>
          </w:p>
        </w:tc>
        <w:tc>
          <w:tcPr>
            <w:tcW w:w="1598" w:type="dxa"/>
            <w:gridSpan w:val="2"/>
          </w:tcPr>
          <w:p w:rsidR="000117FD" w:rsidRDefault="000117FD" w:rsidP="00E10B85">
            <w:pPr>
              <w:pStyle w:val="Table"/>
              <w:jc w:val="right"/>
            </w:pPr>
            <w:r>
              <w:t>495.70</w:t>
            </w:r>
          </w:p>
        </w:tc>
      </w:tr>
      <w:tr w:rsidR="000117FD" w:rsidTr="00AD629D">
        <w:tc>
          <w:tcPr>
            <w:tcW w:w="3989" w:type="dxa"/>
          </w:tcPr>
          <w:p w:rsidR="000117FD" w:rsidRDefault="000117FD" w:rsidP="00E10B85">
            <w:pPr>
              <w:pStyle w:val="Table"/>
            </w:pPr>
            <w:r>
              <w:t>Alisa Turner</w:t>
            </w:r>
          </w:p>
        </w:tc>
        <w:tc>
          <w:tcPr>
            <w:tcW w:w="979" w:type="dxa"/>
          </w:tcPr>
          <w:p w:rsidR="000117FD" w:rsidRDefault="000117FD" w:rsidP="00E10B85">
            <w:pPr>
              <w:pStyle w:val="Table"/>
              <w:jc w:val="center"/>
            </w:pPr>
            <w:r>
              <w:t>0174</w:t>
            </w:r>
          </w:p>
        </w:tc>
        <w:tc>
          <w:tcPr>
            <w:tcW w:w="3582" w:type="dxa"/>
          </w:tcPr>
          <w:p w:rsidR="000117FD" w:rsidRDefault="000117FD" w:rsidP="00E10B85">
            <w:pPr>
              <w:pStyle w:val="Table"/>
            </w:pPr>
            <w:r>
              <w:t xml:space="preserve">Amber Poe-TRC1402451, </w:t>
            </w:r>
            <w:proofErr w:type="spellStart"/>
            <w:r>
              <w:t>Aren</w:t>
            </w:r>
            <w:proofErr w:type="spellEnd"/>
            <w:r>
              <w:t xml:space="preserve"> Krannitz-TRC1402975 – Auditor</w:t>
            </w:r>
          </w:p>
        </w:tc>
        <w:tc>
          <w:tcPr>
            <w:tcW w:w="1598" w:type="dxa"/>
            <w:gridSpan w:val="2"/>
          </w:tcPr>
          <w:p w:rsidR="000117FD" w:rsidRDefault="000117FD" w:rsidP="00E10B85">
            <w:pPr>
              <w:pStyle w:val="Table"/>
              <w:jc w:val="right"/>
            </w:pPr>
            <w:r>
              <w:t>148.00</w:t>
            </w:r>
          </w:p>
        </w:tc>
      </w:tr>
      <w:tr w:rsidR="000117FD" w:rsidTr="00AD629D">
        <w:tc>
          <w:tcPr>
            <w:tcW w:w="3989" w:type="dxa"/>
          </w:tcPr>
          <w:p w:rsidR="000117FD" w:rsidRDefault="000117FD" w:rsidP="00E10B85">
            <w:pPr>
              <w:pStyle w:val="Table"/>
            </w:pPr>
            <w:r>
              <w:t>Jason Despetorich</w:t>
            </w:r>
          </w:p>
        </w:tc>
        <w:tc>
          <w:tcPr>
            <w:tcW w:w="979" w:type="dxa"/>
          </w:tcPr>
          <w:p w:rsidR="000117FD" w:rsidRDefault="000117FD" w:rsidP="00E10B85">
            <w:pPr>
              <w:pStyle w:val="Table"/>
              <w:jc w:val="center"/>
            </w:pPr>
            <w:r>
              <w:t>0175</w:t>
            </w:r>
          </w:p>
        </w:tc>
        <w:tc>
          <w:tcPr>
            <w:tcW w:w="3582" w:type="dxa"/>
          </w:tcPr>
          <w:p w:rsidR="000117FD" w:rsidRDefault="000117FD" w:rsidP="00E10B85">
            <w:pPr>
              <w:pStyle w:val="Table"/>
            </w:pPr>
            <w:r>
              <w:t>Austin Mullins-TRD1402067, Darlene Mills-CRB1401175 – Auditor</w:t>
            </w:r>
          </w:p>
        </w:tc>
        <w:tc>
          <w:tcPr>
            <w:tcW w:w="1598" w:type="dxa"/>
            <w:gridSpan w:val="2"/>
          </w:tcPr>
          <w:p w:rsidR="000117FD" w:rsidRDefault="000117FD" w:rsidP="00E10B85">
            <w:pPr>
              <w:pStyle w:val="Table"/>
              <w:jc w:val="right"/>
            </w:pPr>
            <w:r>
              <w:t>470.00</w:t>
            </w:r>
          </w:p>
        </w:tc>
      </w:tr>
      <w:tr w:rsidR="000117FD" w:rsidTr="00AD629D">
        <w:tc>
          <w:tcPr>
            <w:tcW w:w="3989" w:type="dxa"/>
          </w:tcPr>
          <w:p w:rsidR="000117FD" w:rsidRDefault="000117FD" w:rsidP="00E10B85">
            <w:pPr>
              <w:pStyle w:val="Table"/>
            </w:pPr>
            <w:r>
              <w:t>Jason Despetorich</w:t>
            </w:r>
          </w:p>
        </w:tc>
        <w:tc>
          <w:tcPr>
            <w:tcW w:w="979" w:type="dxa"/>
          </w:tcPr>
          <w:p w:rsidR="000117FD" w:rsidRDefault="000117FD" w:rsidP="00E10B85">
            <w:pPr>
              <w:pStyle w:val="Table"/>
              <w:jc w:val="center"/>
            </w:pPr>
            <w:r>
              <w:t>0176</w:t>
            </w:r>
          </w:p>
        </w:tc>
        <w:tc>
          <w:tcPr>
            <w:tcW w:w="3582" w:type="dxa"/>
          </w:tcPr>
          <w:p w:rsidR="000117FD" w:rsidRDefault="000117FD" w:rsidP="00E10B85">
            <w:pPr>
              <w:pStyle w:val="Table"/>
            </w:pPr>
            <w:r>
              <w:t>Jeffery Beglin-TRC1401884 – Auditor</w:t>
            </w:r>
          </w:p>
        </w:tc>
        <w:tc>
          <w:tcPr>
            <w:tcW w:w="1598" w:type="dxa"/>
            <w:gridSpan w:val="2"/>
          </w:tcPr>
          <w:p w:rsidR="000117FD" w:rsidRDefault="000117FD" w:rsidP="00E10B85">
            <w:pPr>
              <w:pStyle w:val="Table"/>
              <w:jc w:val="right"/>
            </w:pPr>
            <w:r>
              <w:t>350.00</w:t>
            </w:r>
          </w:p>
        </w:tc>
      </w:tr>
      <w:tr w:rsidR="000117FD" w:rsidTr="00AD629D">
        <w:tc>
          <w:tcPr>
            <w:tcW w:w="3989" w:type="dxa"/>
          </w:tcPr>
          <w:p w:rsidR="000117FD" w:rsidRDefault="000117FD" w:rsidP="00E10B85">
            <w:pPr>
              <w:pStyle w:val="Table"/>
            </w:pPr>
            <w:r>
              <w:t>Ben Fickel</w:t>
            </w:r>
          </w:p>
        </w:tc>
        <w:tc>
          <w:tcPr>
            <w:tcW w:w="979" w:type="dxa"/>
          </w:tcPr>
          <w:p w:rsidR="000117FD" w:rsidRDefault="000117FD" w:rsidP="00E10B85">
            <w:pPr>
              <w:pStyle w:val="Table"/>
              <w:jc w:val="center"/>
            </w:pPr>
            <w:r>
              <w:t>0177</w:t>
            </w:r>
          </w:p>
        </w:tc>
        <w:tc>
          <w:tcPr>
            <w:tcW w:w="3582" w:type="dxa"/>
          </w:tcPr>
          <w:p w:rsidR="000117FD" w:rsidRDefault="000117FD" w:rsidP="00E10B85">
            <w:pPr>
              <w:pStyle w:val="Table"/>
            </w:pPr>
            <w:r>
              <w:t>Kenneth Fitch II-21420283, Eric M. Gallagher-21340070, Bruce J. McGlothlin-20340045 – Auditor</w:t>
            </w:r>
          </w:p>
        </w:tc>
        <w:tc>
          <w:tcPr>
            <w:tcW w:w="1598" w:type="dxa"/>
            <w:gridSpan w:val="2"/>
          </w:tcPr>
          <w:p w:rsidR="000117FD" w:rsidRDefault="000117FD" w:rsidP="00E10B85">
            <w:pPr>
              <w:pStyle w:val="Table"/>
              <w:jc w:val="right"/>
            </w:pPr>
            <w:r>
              <w:t>361.00</w:t>
            </w:r>
          </w:p>
        </w:tc>
      </w:tr>
      <w:tr w:rsidR="000117FD" w:rsidTr="00AD629D">
        <w:tc>
          <w:tcPr>
            <w:tcW w:w="3989" w:type="dxa"/>
          </w:tcPr>
          <w:p w:rsidR="000117FD" w:rsidRDefault="000117FD" w:rsidP="00E10B85">
            <w:pPr>
              <w:pStyle w:val="Table"/>
            </w:pPr>
            <w:r>
              <w:t>Diane Sargent</w:t>
            </w:r>
          </w:p>
        </w:tc>
        <w:tc>
          <w:tcPr>
            <w:tcW w:w="979" w:type="dxa"/>
          </w:tcPr>
          <w:p w:rsidR="000117FD" w:rsidRDefault="000117FD" w:rsidP="00E10B85">
            <w:pPr>
              <w:pStyle w:val="Table"/>
              <w:jc w:val="center"/>
            </w:pPr>
            <w:r>
              <w:t>0178</w:t>
            </w:r>
          </w:p>
        </w:tc>
        <w:tc>
          <w:tcPr>
            <w:tcW w:w="3582" w:type="dxa"/>
          </w:tcPr>
          <w:p w:rsidR="000117FD" w:rsidRDefault="000117FD" w:rsidP="00E10B85">
            <w:pPr>
              <w:pStyle w:val="Table"/>
            </w:pPr>
            <w:r>
              <w:t>Travel CTAO Legislative Mtg. – Treasurer</w:t>
            </w:r>
          </w:p>
        </w:tc>
        <w:tc>
          <w:tcPr>
            <w:tcW w:w="1598" w:type="dxa"/>
            <w:gridSpan w:val="2"/>
          </w:tcPr>
          <w:p w:rsidR="000117FD" w:rsidRDefault="000117FD" w:rsidP="00E10B85">
            <w:pPr>
              <w:pStyle w:val="Table"/>
              <w:jc w:val="right"/>
            </w:pPr>
            <w:r>
              <w:t>40.20</w:t>
            </w:r>
          </w:p>
        </w:tc>
      </w:tr>
      <w:tr w:rsidR="000117FD" w:rsidTr="00AD629D">
        <w:tc>
          <w:tcPr>
            <w:tcW w:w="3989" w:type="dxa"/>
          </w:tcPr>
          <w:p w:rsidR="000117FD" w:rsidRDefault="00E344C0" w:rsidP="00E10B85">
            <w:pPr>
              <w:pStyle w:val="Table"/>
            </w:pPr>
            <w:r>
              <w:lastRenderedPageBreak/>
              <w:t>Hocking County Recorder</w:t>
            </w:r>
          </w:p>
        </w:tc>
        <w:tc>
          <w:tcPr>
            <w:tcW w:w="979" w:type="dxa"/>
          </w:tcPr>
          <w:p w:rsidR="000117FD" w:rsidRDefault="00E344C0" w:rsidP="00E10B85">
            <w:pPr>
              <w:pStyle w:val="Table"/>
              <w:jc w:val="center"/>
            </w:pPr>
            <w:r>
              <w:t>0179</w:t>
            </w:r>
          </w:p>
        </w:tc>
        <w:tc>
          <w:tcPr>
            <w:tcW w:w="3582" w:type="dxa"/>
          </w:tcPr>
          <w:p w:rsidR="000117FD" w:rsidRDefault="00E344C0" w:rsidP="00E10B85">
            <w:pPr>
              <w:pStyle w:val="Table"/>
            </w:pPr>
            <w:r>
              <w:t>Release of Tax Liens for Tax Ease Ohio LLC – Treasurer</w:t>
            </w:r>
          </w:p>
        </w:tc>
        <w:tc>
          <w:tcPr>
            <w:tcW w:w="1598" w:type="dxa"/>
            <w:gridSpan w:val="2"/>
          </w:tcPr>
          <w:p w:rsidR="000117FD" w:rsidRDefault="00E344C0" w:rsidP="00E10B85">
            <w:pPr>
              <w:pStyle w:val="Table"/>
              <w:jc w:val="right"/>
            </w:pPr>
            <w:r>
              <w:t>288.00</w:t>
            </w:r>
          </w:p>
        </w:tc>
      </w:tr>
      <w:tr w:rsidR="00E344C0" w:rsidTr="00AD629D">
        <w:tc>
          <w:tcPr>
            <w:tcW w:w="3989" w:type="dxa"/>
          </w:tcPr>
          <w:p w:rsidR="00E344C0" w:rsidRDefault="00E344C0" w:rsidP="00E10B85">
            <w:pPr>
              <w:pStyle w:val="Table"/>
            </w:pPr>
            <w:r>
              <w:t>Embassy Suites Hotel</w:t>
            </w:r>
          </w:p>
        </w:tc>
        <w:tc>
          <w:tcPr>
            <w:tcW w:w="979" w:type="dxa"/>
          </w:tcPr>
          <w:p w:rsidR="00E344C0" w:rsidRDefault="00E344C0" w:rsidP="00E10B85">
            <w:pPr>
              <w:pStyle w:val="Table"/>
              <w:jc w:val="center"/>
            </w:pPr>
            <w:r>
              <w:t>0180</w:t>
            </w:r>
          </w:p>
        </w:tc>
        <w:tc>
          <w:tcPr>
            <w:tcW w:w="3582" w:type="dxa"/>
          </w:tcPr>
          <w:p w:rsidR="00E344C0" w:rsidRDefault="00E344C0" w:rsidP="00E10B85">
            <w:pPr>
              <w:pStyle w:val="Table"/>
            </w:pPr>
            <w:r>
              <w:t>Judges Winter Conf. Hotel Stay – Municipal Ct.</w:t>
            </w:r>
          </w:p>
        </w:tc>
        <w:tc>
          <w:tcPr>
            <w:tcW w:w="1598" w:type="dxa"/>
            <w:gridSpan w:val="2"/>
          </w:tcPr>
          <w:p w:rsidR="00E344C0" w:rsidRDefault="00E344C0" w:rsidP="00E10B85">
            <w:pPr>
              <w:pStyle w:val="Table"/>
              <w:jc w:val="right"/>
            </w:pPr>
            <w:r>
              <w:t>378.00</w:t>
            </w:r>
          </w:p>
        </w:tc>
      </w:tr>
      <w:tr w:rsidR="00E344C0" w:rsidTr="00AD629D">
        <w:tc>
          <w:tcPr>
            <w:tcW w:w="3989" w:type="dxa"/>
          </w:tcPr>
          <w:p w:rsidR="00E344C0" w:rsidRDefault="005B63FD" w:rsidP="00E10B85">
            <w:pPr>
              <w:pStyle w:val="Table"/>
            </w:pPr>
            <w:r>
              <w:t>Hocking County Engineer</w:t>
            </w:r>
          </w:p>
        </w:tc>
        <w:tc>
          <w:tcPr>
            <w:tcW w:w="979" w:type="dxa"/>
          </w:tcPr>
          <w:p w:rsidR="00E344C0" w:rsidRDefault="005B63FD" w:rsidP="00E10B85">
            <w:pPr>
              <w:pStyle w:val="Table"/>
              <w:jc w:val="center"/>
            </w:pPr>
            <w:r>
              <w:t>0181</w:t>
            </w:r>
          </w:p>
        </w:tc>
        <w:tc>
          <w:tcPr>
            <w:tcW w:w="3582" w:type="dxa"/>
          </w:tcPr>
          <w:p w:rsidR="00E344C0" w:rsidRDefault="005B63FD" w:rsidP="00E10B85">
            <w:pPr>
              <w:pStyle w:val="Table"/>
            </w:pPr>
            <w:r>
              <w:t>Gasoline – HSWCD</w:t>
            </w:r>
          </w:p>
        </w:tc>
        <w:tc>
          <w:tcPr>
            <w:tcW w:w="1598" w:type="dxa"/>
            <w:gridSpan w:val="2"/>
          </w:tcPr>
          <w:p w:rsidR="00E344C0" w:rsidRDefault="005B63FD" w:rsidP="00E10B85">
            <w:pPr>
              <w:pStyle w:val="Table"/>
              <w:jc w:val="right"/>
            </w:pPr>
            <w:r>
              <w:t>128.24</w:t>
            </w:r>
          </w:p>
        </w:tc>
      </w:tr>
      <w:tr w:rsidR="005B63FD" w:rsidTr="00AD629D">
        <w:tc>
          <w:tcPr>
            <w:tcW w:w="3989" w:type="dxa"/>
          </w:tcPr>
          <w:p w:rsidR="005B63FD" w:rsidRDefault="005B63FD" w:rsidP="00E10B85">
            <w:pPr>
              <w:pStyle w:val="Table"/>
            </w:pPr>
            <w:r>
              <w:t>Ohio Fish &amp; Wildlife Management Assoc.</w:t>
            </w:r>
          </w:p>
        </w:tc>
        <w:tc>
          <w:tcPr>
            <w:tcW w:w="979" w:type="dxa"/>
          </w:tcPr>
          <w:p w:rsidR="005B63FD" w:rsidRDefault="005B63FD" w:rsidP="00E10B85">
            <w:pPr>
              <w:pStyle w:val="Table"/>
              <w:jc w:val="center"/>
            </w:pPr>
            <w:r>
              <w:t>0182</w:t>
            </w:r>
          </w:p>
        </w:tc>
        <w:tc>
          <w:tcPr>
            <w:tcW w:w="3582" w:type="dxa"/>
          </w:tcPr>
          <w:p w:rsidR="005B63FD" w:rsidRDefault="005B63FD" w:rsidP="00E10B85">
            <w:pPr>
              <w:pStyle w:val="Table"/>
            </w:pPr>
            <w:r>
              <w:t>OH Fish &amp; Wildlife Conf. Reg. for Amelia Hettinger – HSWCD</w:t>
            </w:r>
          </w:p>
        </w:tc>
        <w:tc>
          <w:tcPr>
            <w:tcW w:w="1598" w:type="dxa"/>
            <w:gridSpan w:val="2"/>
          </w:tcPr>
          <w:p w:rsidR="005B63FD" w:rsidRDefault="005B63FD" w:rsidP="00E10B85">
            <w:pPr>
              <w:pStyle w:val="Table"/>
              <w:jc w:val="right"/>
            </w:pPr>
            <w:r>
              <w:t>20.00</w:t>
            </w:r>
          </w:p>
        </w:tc>
      </w:tr>
      <w:tr w:rsidR="005B63FD" w:rsidTr="00AD629D">
        <w:tc>
          <w:tcPr>
            <w:tcW w:w="3989" w:type="dxa"/>
          </w:tcPr>
          <w:p w:rsidR="005B63FD" w:rsidRDefault="005B63FD" w:rsidP="00E10B85">
            <w:pPr>
              <w:pStyle w:val="Table"/>
            </w:pPr>
            <w:r>
              <w:t>Crossing Waters Engineering</w:t>
            </w:r>
          </w:p>
        </w:tc>
        <w:tc>
          <w:tcPr>
            <w:tcW w:w="979" w:type="dxa"/>
          </w:tcPr>
          <w:p w:rsidR="005B63FD" w:rsidRDefault="005B63FD" w:rsidP="00E10B85">
            <w:pPr>
              <w:pStyle w:val="Table"/>
              <w:jc w:val="center"/>
            </w:pPr>
            <w:r>
              <w:t>0183</w:t>
            </w:r>
          </w:p>
        </w:tc>
        <w:tc>
          <w:tcPr>
            <w:tcW w:w="3582" w:type="dxa"/>
          </w:tcPr>
          <w:p w:rsidR="005B63FD" w:rsidRDefault="005B63FD" w:rsidP="00E10B85">
            <w:pPr>
              <w:pStyle w:val="Table"/>
            </w:pPr>
            <w:r>
              <w:t>Consulting-Plans – SHSC</w:t>
            </w:r>
          </w:p>
        </w:tc>
        <w:tc>
          <w:tcPr>
            <w:tcW w:w="1598" w:type="dxa"/>
            <w:gridSpan w:val="2"/>
          </w:tcPr>
          <w:p w:rsidR="005B63FD" w:rsidRDefault="005B63FD" w:rsidP="00E10B85">
            <w:pPr>
              <w:pStyle w:val="Table"/>
              <w:jc w:val="right"/>
            </w:pPr>
            <w:r>
              <w:t>600.00</w:t>
            </w:r>
          </w:p>
        </w:tc>
      </w:tr>
      <w:tr w:rsidR="005B63FD" w:rsidTr="00AD629D">
        <w:tc>
          <w:tcPr>
            <w:tcW w:w="3989" w:type="dxa"/>
          </w:tcPr>
          <w:p w:rsidR="005B63FD" w:rsidRDefault="005B63FD" w:rsidP="00E10B85">
            <w:pPr>
              <w:pStyle w:val="Table"/>
            </w:pPr>
            <w:r>
              <w:t>Frontier</w:t>
            </w:r>
          </w:p>
        </w:tc>
        <w:tc>
          <w:tcPr>
            <w:tcW w:w="979" w:type="dxa"/>
          </w:tcPr>
          <w:p w:rsidR="005B63FD" w:rsidRDefault="005B63FD" w:rsidP="00E10B85">
            <w:pPr>
              <w:pStyle w:val="Table"/>
              <w:jc w:val="center"/>
            </w:pPr>
            <w:r>
              <w:t>0184</w:t>
            </w:r>
          </w:p>
        </w:tc>
        <w:tc>
          <w:tcPr>
            <w:tcW w:w="3582" w:type="dxa"/>
          </w:tcPr>
          <w:p w:rsidR="005B63FD" w:rsidRDefault="005B63FD" w:rsidP="00E10B85">
            <w:pPr>
              <w:pStyle w:val="Table"/>
            </w:pPr>
            <w:r>
              <w:t>Sewer Summary Billing – Comm.</w:t>
            </w:r>
          </w:p>
        </w:tc>
        <w:tc>
          <w:tcPr>
            <w:tcW w:w="1598" w:type="dxa"/>
            <w:gridSpan w:val="2"/>
          </w:tcPr>
          <w:p w:rsidR="005B63FD" w:rsidRDefault="005B63FD" w:rsidP="00E10B85">
            <w:pPr>
              <w:pStyle w:val="Table"/>
              <w:jc w:val="right"/>
            </w:pPr>
            <w:r>
              <w:t>193.06</w:t>
            </w:r>
          </w:p>
        </w:tc>
      </w:tr>
      <w:tr w:rsidR="005B63FD" w:rsidTr="00AD629D">
        <w:tc>
          <w:tcPr>
            <w:tcW w:w="3989" w:type="dxa"/>
          </w:tcPr>
          <w:p w:rsidR="005B63FD" w:rsidRDefault="005B63FD" w:rsidP="00E10B85">
            <w:pPr>
              <w:pStyle w:val="Table"/>
            </w:pPr>
            <w:r>
              <w:t>Office City</w:t>
            </w:r>
          </w:p>
        </w:tc>
        <w:tc>
          <w:tcPr>
            <w:tcW w:w="979" w:type="dxa"/>
          </w:tcPr>
          <w:p w:rsidR="005B63FD" w:rsidRDefault="005B63FD" w:rsidP="00E10B85">
            <w:pPr>
              <w:pStyle w:val="Table"/>
              <w:jc w:val="center"/>
            </w:pPr>
            <w:r>
              <w:t>0185</w:t>
            </w:r>
          </w:p>
        </w:tc>
        <w:tc>
          <w:tcPr>
            <w:tcW w:w="3582" w:type="dxa"/>
          </w:tcPr>
          <w:p w:rsidR="005B63FD" w:rsidRDefault="005B63FD" w:rsidP="00E10B85">
            <w:pPr>
              <w:pStyle w:val="Table"/>
            </w:pPr>
            <w:r>
              <w:t>Supplies – 911</w:t>
            </w:r>
          </w:p>
        </w:tc>
        <w:tc>
          <w:tcPr>
            <w:tcW w:w="1598" w:type="dxa"/>
            <w:gridSpan w:val="2"/>
          </w:tcPr>
          <w:p w:rsidR="005B63FD" w:rsidRDefault="005B63FD" w:rsidP="00E10B85">
            <w:pPr>
              <w:pStyle w:val="Table"/>
              <w:jc w:val="right"/>
            </w:pPr>
            <w:r>
              <w:t>97.73</w:t>
            </w:r>
          </w:p>
        </w:tc>
      </w:tr>
      <w:tr w:rsidR="005B63FD" w:rsidTr="00AD629D">
        <w:tc>
          <w:tcPr>
            <w:tcW w:w="3989" w:type="dxa"/>
          </w:tcPr>
          <w:p w:rsidR="005B63FD" w:rsidRDefault="005B63FD" w:rsidP="00E10B85">
            <w:pPr>
              <w:pStyle w:val="Table"/>
            </w:pPr>
            <w:r>
              <w:t>Frontier</w:t>
            </w:r>
          </w:p>
        </w:tc>
        <w:tc>
          <w:tcPr>
            <w:tcW w:w="979" w:type="dxa"/>
          </w:tcPr>
          <w:p w:rsidR="005B63FD" w:rsidRDefault="005B63FD" w:rsidP="00E10B85">
            <w:pPr>
              <w:pStyle w:val="Table"/>
              <w:jc w:val="center"/>
            </w:pPr>
            <w:r>
              <w:t>0186</w:t>
            </w:r>
          </w:p>
        </w:tc>
        <w:tc>
          <w:tcPr>
            <w:tcW w:w="3582" w:type="dxa"/>
          </w:tcPr>
          <w:p w:rsidR="005B63FD" w:rsidRDefault="005B63FD" w:rsidP="00E10B85">
            <w:pPr>
              <w:pStyle w:val="Table"/>
            </w:pPr>
            <w:r>
              <w:t>Service – 911</w:t>
            </w:r>
          </w:p>
        </w:tc>
        <w:tc>
          <w:tcPr>
            <w:tcW w:w="1598" w:type="dxa"/>
            <w:gridSpan w:val="2"/>
          </w:tcPr>
          <w:p w:rsidR="005B63FD" w:rsidRDefault="005B63FD" w:rsidP="00E10B85">
            <w:pPr>
              <w:pStyle w:val="Table"/>
              <w:jc w:val="right"/>
            </w:pPr>
            <w:r>
              <w:t>1,230.75</w:t>
            </w:r>
          </w:p>
        </w:tc>
      </w:tr>
      <w:tr w:rsidR="005B63FD" w:rsidTr="00AD629D">
        <w:tc>
          <w:tcPr>
            <w:tcW w:w="3989" w:type="dxa"/>
          </w:tcPr>
          <w:p w:rsidR="005B63FD" w:rsidRDefault="005B63FD" w:rsidP="00E10B85">
            <w:pPr>
              <w:pStyle w:val="Table"/>
            </w:pPr>
            <w:r>
              <w:t>Saving Hardware</w:t>
            </w:r>
          </w:p>
        </w:tc>
        <w:tc>
          <w:tcPr>
            <w:tcW w:w="979" w:type="dxa"/>
          </w:tcPr>
          <w:p w:rsidR="005B63FD" w:rsidRDefault="005B63FD" w:rsidP="00E10B85">
            <w:pPr>
              <w:pStyle w:val="Table"/>
              <w:jc w:val="center"/>
            </w:pPr>
            <w:r>
              <w:t>0187</w:t>
            </w:r>
          </w:p>
        </w:tc>
        <w:tc>
          <w:tcPr>
            <w:tcW w:w="3582" w:type="dxa"/>
          </w:tcPr>
          <w:p w:rsidR="005B63FD" w:rsidRDefault="005B63FD" w:rsidP="00E10B85">
            <w:pPr>
              <w:pStyle w:val="Table"/>
            </w:pPr>
            <w:r>
              <w:t>Building Maint. – SHSC</w:t>
            </w:r>
          </w:p>
        </w:tc>
        <w:tc>
          <w:tcPr>
            <w:tcW w:w="1598" w:type="dxa"/>
            <w:gridSpan w:val="2"/>
          </w:tcPr>
          <w:p w:rsidR="005B63FD" w:rsidRDefault="005B63FD" w:rsidP="00E10B85">
            <w:pPr>
              <w:pStyle w:val="Table"/>
              <w:jc w:val="right"/>
            </w:pPr>
            <w:r>
              <w:t>216.17</w:t>
            </w:r>
          </w:p>
        </w:tc>
      </w:tr>
      <w:tr w:rsidR="005B63FD" w:rsidTr="00AD629D">
        <w:tc>
          <w:tcPr>
            <w:tcW w:w="3989" w:type="dxa"/>
          </w:tcPr>
          <w:p w:rsidR="005B63FD" w:rsidRDefault="005B63FD" w:rsidP="00E10B85">
            <w:pPr>
              <w:pStyle w:val="Table"/>
            </w:pPr>
            <w:r>
              <w:t>C &amp; E Janitorial</w:t>
            </w:r>
          </w:p>
        </w:tc>
        <w:tc>
          <w:tcPr>
            <w:tcW w:w="979" w:type="dxa"/>
          </w:tcPr>
          <w:p w:rsidR="005B63FD" w:rsidRDefault="005B63FD" w:rsidP="00E10B85">
            <w:pPr>
              <w:pStyle w:val="Table"/>
              <w:jc w:val="center"/>
            </w:pPr>
            <w:r>
              <w:t>0188</w:t>
            </w:r>
          </w:p>
        </w:tc>
        <w:tc>
          <w:tcPr>
            <w:tcW w:w="3582" w:type="dxa"/>
          </w:tcPr>
          <w:p w:rsidR="005B63FD" w:rsidRDefault="005B63FD" w:rsidP="00E10B85">
            <w:pPr>
              <w:pStyle w:val="Table"/>
            </w:pPr>
            <w:r>
              <w:t>Cleaning &amp; Janitorial Supplies – SHSC</w:t>
            </w:r>
          </w:p>
        </w:tc>
        <w:tc>
          <w:tcPr>
            <w:tcW w:w="1598" w:type="dxa"/>
            <w:gridSpan w:val="2"/>
          </w:tcPr>
          <w:p w:rsidR="005B63FD" w:rsidRDefault="005B63FD" w:rsidP="00E10B85">
            <w:pPr>
              <w:pStyle w:val="Table"/>
              <w:jc w:val="right"/>
            </w:pPr>
            <w:r>
              <w:t>360.96</w:t>
            </w:r>
          </w:p>
        </w:tc>
      </w:tr>
      <w:tr w:rsidR="005B63FD" w:rsidTr="00AD629D">
        <w:tc>
          <w:tcPr>
            <w:tcW w:w="3989" w:type="dxa"/>
          </w:tcPr>
          <w:p w:rsidR="005B63FD" w:rsidRDefault="005B63FD" w:rsidP="00E10B85">
            <w:pPr>
              <w:pStyle w:val="Table"/>
            </w:pPr>
            <w:r>
              <w:t>Hocking County Engineers</w:t>
            </w:r>
          </w:p>
        </w:tc>
        <w:tc>
          <w:tcPr>
            <w:tcW w:w="979" w:type="dxa"/>
          </w:tcPr>
          <w:p w:rsidR="005B63FD" w:rsidRDefault="005B63FD" w:rsidP="00E10B85">
            <w:pPr>
              <w:pStyle w:val="Table"/>
              <w:jc w:val="center"/>
            </w:pPr>
            <w:r>
              <w:t>0189</w:t>
            </w:r>
          </w:p>
        </w:tc>
        <w:tc>
          <w:tcPr>
            <w:tcW w:w="3582" w:type="dxa"/>
          </w:tcPr>
          <w:p w:rsidR="005B63FD" w:rsidRDefault="005B63FD" w:rsidP="00E10B85">
            <w:pPr>
              <w:pStyle w:val="Table"/>
            </w:pPr>
            <w:r>
              <w:t>Monthly Fuel Service – SHSC</w:t>
            </w:r>
          </w:p>
        </w:tc>
        <w:tc>
          <w:tcPr>
            <w:tcW w:w="1598" w:type="dxa"/>
            <w:gridSpan w:val="2"/>
          </w:tcPr>
          <w:p w:rsidR="005B63FD" w:rsidRDefault="005B63FD" w:rsidP="00E10B85">
            <w:pPr>
              <w:pStyle w:val="Table"/>
              <w:jc w:val="right"/>
            </w:pPr>
            <w:r>
              <w:t>444.93</w:t>
            </w:r>
          </w:p>
        </w:tc>
      </w:tr>
      <w:tr w:rsidR="005B63FD" w:rsidTr="00AD629D">
        <w:tc>
          <w:tcPr>
            <w:tcW w:w="3989" w:type="dxa"/>
          </w:tcPr>
          <w:p w:rsidR="005B63FD" w:rsidRDefault="005B63FD" w:rsidP="00E10B85">
            <w:pPr>
              <w:pStyle w:val="Table"/>
            </w:pPr>
            <w:r>
              <w:t>GFC Leasing</w:t>
            </w:r>
          </w:p>
        </w:tc>
        <w:tc>
          <w:tcPr>
            <w:tcW w:w="979" w:type="dxa"/>
          </w:tcPr>
          <w:p w:rsidR="005B63FD" w:rsidRDefault="005B63FD" w:rsidP="00E10B85">
            <w:pPr>
              <w:pStyle w:val="Table"/>
              <w:jc w:val="center"/>
            </w:pPr>
            <w:r>
              <w:t>0190</w:t>
            </w:r>
          </w:p>
        </w:tc>
        <w:tc>
          <w:tcPr>
            <w:tcW w:w="3582" w:type="dxa"/>
          </w:tcPr>
          <w:p w:rsidR="005B63FD" w:rsidRDefault="005B63FD" w:rsidP="00E10B85">
            <w:pPr>
              <w:pStyle w:val="Table"/>
            </w:pPr>
            <w:r>
              <w:t>Cannon Copier IRAC 2030 Equip ID W2628 – SHSC</w:t>
            </w:r>
          </w:p>
        </w:tc>
        <w:tc>
          <w:tcPr>
            <w:tcW w:w="1598" w:type="dxa"/>
            <w:gridSpan w:val="2"/>
          </w:tcPr>
          <w:p w:rsidR="005B63FD" w:rsidRDefault="005B63FD" w:rsidP="00E10B85">
            <w:pPr>
              <w:pStyle w:val="Table"/>
              <w:jc w:val="right"/>
            </w:pPr>
            <w:r>
              <w:t>4,121.00</w:t>
            </w:r>
          </w:p>
        </w:tc>
      </w:tr>
      <w:tr w:rsidR="005B63FD" w:rsidTr="00AD629D">
        <w:tc>
          <w:tcPr>
            <w:tcW w:w="3989" w:type="dxa"/>
          </w:tcPr>
          <w:p w:rsidR="005B63FD" w:rsidRDefault="00DB6905" w:rsidP="00E10B85">
            <w:pPr>
              <w:pStyle w:val="Table"/>
            </w:pPr>
            <w:r>
              <w:t>Hocking Valley Security</w:t>
            </w:r>
          </w:p>
        </w:tc>
        <w:tc>
          <w:tcPr>
            <w:tcW w:w="979" w:type="dxa"/>
          </w:tcPr>
          <w:p w:rsidR="005B63FD" w:rsidRDefault="00DB6905" w:rsidP="00E10B85">
            <w:pPr>
              <w:pStyle w:val="Table"/>
              <w:jc w:val="center"/>
            </w:pPr>
            <w:r>
              <w:t>0191</w:t>
            </w:r>
          </w:p>
        </w:tc>
        <w:tc>
          <w:tcPr>
            <w:tcW w:w="3582" w:type="dxa"/>
          </w:tcPr>
          <w:p w:rsidR="005B63FD" w:rsidRDefault="00DB6905" w:rsidP="00E10B85">
            <w:pPr>
              <w:pStyle w:val="Table"/>
            </w:pPr>
            <w:r>
              <w:t>2015 Service Calls – SHSC</w:t>
            </w:r>
          </w:p>
        </w:tc>
        <w:tc>
          <w:tcPr>
            <w:tcW w:w="1598" w:type="dxa"/>
            <w:gridSpan w:val="2"/>
          </w:tcPr>
          <w:p w:rsidR="005B63FD" w:rsidRDefault="00DB6905" w:rsidP="00E10B85">
            <w:pPr>
              <w:pStyle w:val="Table"/>
              <w:jc w:val="right"/>
            </w:pPr>
            <w:r>
              <w:t>300.00</w:t>
            </w:r>
          </w:p>
        </w:tc>
      </w:tr>
      <w:tr w:rsidR="00DB6905" w:rsidTr="00AD629D">
        <w:tc>
          <w:tcPr>
            <w:tcW w:w="3989" w:type="dxa"/>
          </w:tcPr>
          <w:p w:rsidR="00DB6905" w:rsidRDefault="00DB6905" w:rsidP="00E10B85">
            <w:pPr>
              <w:pStyle w:val="Table"/>
            </w:pPr>
            <w:r>
              <w:t>BSS Waste</w:t>
            </w:r>
          </w:p>
        </w:tc>
        <w:tc>
          <w:tcPr>
            <w:tcW w:w="979" w:type="dxa"/>
          </w:tcPr>
          <w:p w:rsidR="00DB6905" w:rsidRDefault="00DB6905" w:rsidP="00E10B85">
            <w:pPr>
              <w:pStyle w:val="Table"/>
              <w:jc w:val="center"/>
            </w:pPr>
            <w:r>
              <w:t>0192</w:t>
            </w:r>
          </w:p>
        </w:tc>
        <w:tc>
          <w:tcPr>
            <w:tcW w:w="3582" w:type="dxa"/>
          </w:tcPr>
          <w:p w:rsidR="00DB6905" w:rsidRDefault="00DB6905" w:rsidP="00AD629D">
            <w:pPr>
              <w:pStyle w:val="Table"/>
            </w:pPr>
            <w:r>
              <w:t>Garbage Removal – SHSC</w:t>
            </w:r>
          </w:p>
        </w:tc>
        <w:tc>
          <w:tcPr>
            <w:tcW w:w="1598" w:type="dxa"/>
            <w:gridSpan w:val="2"/>
          </w:tcPr>
          <w:p w:rsidR="00DB6905" w:rsidRDefault="00DB6905" w:rsidP="00E10B85">
            <w:pPr>
              <w:pStyle w:val="Table"/>
              <w:jc w:val="right"/>
            </w:pPr>
            <w:r>
              <w:t>744.00</w:t>
            </w:r>
          </w:p>
        </w:tc>
      </w:tr>
      <w:tr w:rsidR="00DB6905" w:rsidTr="00AD629D">
        <w:tc>
          <w:tcPr>
            <w:tcW w:w="3989" w:type="dxa"/>
          </w:tcPr>
          <w:p w:rsidR="00DB6905" w:rsidRDefault="00DB6905" w:rsidP="00E10B85">
            <w:pPr>
              <w:pStyle w:val="Table"/>
            </w:pPr>
            <w:r>
              <w:t xml:space="preserve">AEP </w:t>
            </w:r>
          </w:p>
        </w:tc>
        <w:tc>
          <w:tcPr>
            <w:tcW w:w="979" w:type="dxa"/>
          </w:tcPr>
          <w:p w:rsidR="00DB6905" w:rsidRDefault="00DB6905" w:rsidP="00E10B85">
            <w:pPr>
              <w:pStyle w:val="Table"/>
              <w:jc w:val="center"/>
            </w:pPr>
            <w:r>
              <w:t>0193</w:t>
            </w:r>
          </w:p>
        </w:tc>
        <w:tc>
          <w:tcPr>
            <w:tcW w:w="3582" w:type="dxa"/>
          </w:tcPr>
          <w:p w:rsidR="00DB6905" w:rsidRDefault="00DB6905" w:rsidP="00E10B85">
            <w:pPr>
              <w:pStyle w:val="Table"/>
            </w:pPr>
            <w:r>
              <w:t>Monthly Service – SHSC</w:t>
            </w:r>
          </w:p>
        </w:tc>
        <w:tc>
          <w:tcPr>
            <w:tcW w:w="1598" w:type="dxa"/>
            <w:gridSpan w:val="2"/>
          </w:tcPr>
          <w:p w:rsidR="00DB6905" w:rsidRDefault="00DB6905" w:rsidP="00E10B85">
            <w:pPr>
              <w:pStyle w:val="Table"/>
              <w:jc w:val="right"/>
            </w:pPr>
            <w:r>
              <w:t>79.33</w:t>
            </w:r>
          </w:p>
        </w:tc>
      </w:tr>
      <w:tr w:rsidR="00DB6905" w:rsidTr="00AD629D">
        <w:tc>
          <w:tcPr>
            <w:tcW w:w="3989" w:type="dxa"/>
          </w:tcPr>
          <w:p w:rsidR="00DB6905" w:rsidRDefault="00DB6905" w:rsidP="00E10B85">
            <w:pPr>
              <w:pStyle w:val="Table"/>
            </w:pPr>
            <w:r>
              <w:t>Carpenter’s Mini Market</w:t>
            </w:r>
          </w:p>
        </w:tc>
        <w:tc>
          <w:tcPr>
            <w:tcW w:w="979" w:type="dxa"/>
          </w:tcPr>
          <w:p w:rsidR="00DB6905" w:rsidRDefault="00DB6905" w:rsidP="00E10B85">
            <w:pPr>
              <w:pStyle w:val="Table"/>
              <w:jc w:val="center"/>
            </w:pPr>
            <w:r>
              <w:t>0194</w:t>
            </w:r>
          </w:p>
        </w:tc>
        <w:tc>
          <w:tcPr>
            <w:tcW w:w="3582" w:type="dxa"/>
          </w:tcPr>
          <w:p w:rsidR="00DB6905" w:rsidRDefault="00DB6905" w:rsidP="00E10B85">
            <w:pPr>
              <w:pStyle w:val="Table"/>
            </w:pPr>
            <w:r>
              <w:t>Groceries for Special Events – SHSC</w:t>
            </w:r>
          </w:p>
        </w:tc>
        <w:tc>
          <w:tcPr>
            <w:tcW w:w="1598" w:type="dxa"/>
            <w:gridSpan w:val="2"/>
          </w:tcPr>
          <w:p w:rsidR="00DB6905" w:rsidRDefault="00DB6905" w:rsidP="00E10B85">
            <w:pPr>
              <w:pStyle w:val="Table"/>
              <w:jc w:val="right"/>
            </w:pPr>
            <w:r>
              <w:t>395.36</w:t>
            </w:r>
          </w:p>
        </w:tc>
      </w:tr>
      <w:tr w:rsidR="00DB6905" w:rsidTr="00AD629D">
        <w:tc>
          <w:tcPr>
            <w:tcW w:w="3989" w:type="dxa"/>
          </w:tcPr>
          <w:p w:rsidR="00DB6905" w:rsidRDefault="00DB6905" w:rsidP="00E10B85">
            <w:pPr>
              <w:pStyle w:val="Table"/>
            </w:pPr>
            <w:r>
              <w:t>Kathryn Bales</w:t>
            </w:r>
          </w:p>
        </w:tc>
        <w:tc>
          <w:tcPr>
            <w:tcW w:w="979" w:type="dxa"/>
          </w:tcPr>
          <w:p w:rsidR="00DB6905" w:rsidRDefault="00DB6905" w:rsidP="00E10B85">
            <w:pPr>
              <w:pStyle w:val="Table"/>
              <w:jc w:val="center"/>
            </w:pPr>
            <w:r>
              <w:t>0195</w:t>
            </w:r>
          </w:p>
        </w:tc>
        <w:tc>
          <w:tcPr>
            <w:tcW w:w="3582" w:type="dxa"/>
          </w:tcPr>
          <w:p w:rsidR="00DB6905" w:rsidRDefault="00DB6905" w:rsidP="00E10B85">
            <w:pPr>
              <w:pStyle w:val="Table"/>
            </w:pPr>
            <w:r>
              <w:t>Reimb. Travel – SHSC</w:t>
            </w:r>
          </w:p>
        </w:tc>
        <w:tc>
          <w:tcPr>
            <w:tcW w:w="1598" w:type="dxa"/>
            <w:gridSpan w:val="2"/>
          </w:tcPr>
          <w:p w:rsidR="00DB6905" w:rsidRDefault="00DB6905" w:rsidP="00E10B85">
            <w:pPr>
              <w:pStyle w:val="Table"/>
              <w:jc w:val="right"/>
            </w:pPr>
            <w:r>
              <w:t>8.50</w:t>
            </w:r>
          </w:p>
        </w:tc>
      </w:tr>
      <w:tr w:rsidR="00DB6905" w:rsidTr="00AD629D">
        <w:tc>
          <w:tcPr>
            <w:tcW w:w="3989" w:type="dxa"/>
          </w:tcPr>
          <w:p w:rsidR="00DB6905" w:rsidRDefault="00DB6905" w:rsidP="00E10B85">
            <w:pPr>
              <w:pStyle w:val="Table"/>
            </w:pPr>
            <w:r>
              <w:t>Marjie Moore</w:t>
            </w:r>
          </w:p>
        </w:tc>
        <w:tc>
          <w:tcPr>
            <w:tcW w:w="979" w:type="dxa"/>
          </w:tcPr>
          <w:p w:rsidR="00DB6905" w:rsidRDefault="00DB6905" w:rsidP="00E10B85">
            <w:pPr>
              <w:pStyle w:val="Table"/>
              <w:jc w:val="center"/>
            </w:pPr>
            <w:r>
              <w:t>0196</w:t>
            </w:r>
          </w:p>
        </w:tc>
        <w:tc>
          <w:tcPr>
            <w:tcW w:w="3582" w:type="dxa"/>
          </w:tcPr>
          <w:p w:rsidR="00DB6905" w:rsidRDefault="00DB6905" w:rsidP="00E10B85">
            <w:pPr>
              <w:pStyle w:val="Table"/>
            </w:pPr>
            <w:r>
              <w:t>Reimb. Travel – SHSC</w:t>
            </w:r>
          </w:p>
        </w:tc>
        <w:tc>
          <w:tcPr>
            <w:tcW w:w="1598" w:type="dxa"/>
            <w:gridSpan w:val="2"/>
          </w:tcPr>
          <w:p w:rsidR="00DB6905" w:rsidRDefault="00DB6905" w:rsidP="00E10B85">
            <w:pPr>
              <w:pStyle w:val="Table"/>
              <w:jc w:val="right"/>
            </w:pPr>
            <w:r>
              <w:t>26.28</w:t>
            </w:r>
          </w:p>
        </w:tc>
      </w:tr>
      <w:tr w:rsidR="00DB6905" w:rsidTr="00AD629D">
        <w:tc>
          <w:tcPr>
            <w:tcW w:w="3989" w:type="dxa"/>
          </w:tcPr>
          <w:p w:rsidR="00DB6905" w:rsidRDefault="00DB6905" w:rsidP="00E10B85">
            <w:pPr>
              <w:pStyle w:val="Table"/>
            </w:pPr>
            <w:r>
              <w:t>Marjie Moore</w:t>
            </w:r>
          </w:p>
        </w:tc>
        <w:tc>
          <w:tcPr>
            <w:tcW w:w="979" w:type="dxa"/>
          </w:tcPr>
          <w:p w:rsidR="00DB6905" w:rsidRDefault="00DB6905" w:rsidP="00E10B85">
            <w:pPr>
              <w:pStyle w:val="Table"/>
              <w:jc w:val="center"/>
            </w:pPr>
            <w:r>
              <w:t>0197</w:t>
            </w:r>
          </w:p>
        </w:tc>
        <w:tc>
          <w:tcPr>
            <w:tcW w:w="3582" w:type="dxa"/>
          </w:tcPr>
          <w:p w:rsidR="00DB6905" w:rsidRDefault="00DB6905" w:rsidP="00E10B85">
            <w:pPr>
              <w:pStyle w:val="Table"/>
            </w:pPr>
            <w:r>
              <w:t>Misc. Expenses – SHSC</w:t>
            </w:r>
          </w:p>
        </w:tc>
        <w:tc>
          <w:tcPr>
            <w:tcW w:w="1598" w:type="dxa"/>
            <w:gridSpan w:val="2"/>
          </w:tcPr>
          <w:p w:rsidR="00DB6905" w:rsidRDefault="00DB6905" w:rsidP="00E10B85">
            <w:pPr>
              <w:pStyle w:val="Table"/>
              <w:jc w:val="right"/>
            </w:pPr>
            <w:r>
              <w:t>51.36</w:t>
            </w:r>
          </w:p>
        </w:tc>
      </w:tr>
      <w:tr w:rsidR="00DB6905" w:rsidTr="00AD629D">
        <w:tc>
          <w:tcPr>
            <w:tcW w:w="3989" w:type="dxa"/>
          </w:tcPr>
          <w:p w:rsidR="00DB6905" w:rsidRDefault="00DB6905" w:rsidP="00E10B85">
            <w:pPr>
              <w:pStyle w:val="Table"/>
            </w:pPr>
            <w:r>
              <w:t>Office City</w:t>
            </w:r>
          </w:p>
        </w:tc>
        <w:tc>
          <w:tcPr>
            <w:tcW w:w="979" w:type="dxa"/>
          </w:tcPr>
          <w:p w:rsidR="00DB6905" w:rsidRDefault="00DB6905" w:rsidP="00E10B85">
            <w:pPr>
              <w:pStyle w:val="Table"/>
              <w:jc w:val="center"/>
            </w:pPr>
            <w:r>
              <w:t>0198</w:t>
            </w:r>
          </w:p>
        </w:tc>
        <w:tc>
          <w:tcPr>
            <w:tcW w:w="3582" w:type="dxa"/>
          </w:tcPr>
          <w:p w:rsidR="00DB6905" w:rsidRDefault="00DB6905" w:rsidP="00E10B85">
            <w:pPr>
              <w:pStyle w:val="Table"/>
            </w:pPr>
            <w:r>
              <w:t>HPZI Black Ink, PSI Grant Writer – Common Pleas Ct.</w:t>
            </w:r>
          </w:p>
        </w:tc>
        <w:tc>
          <w:tcPr>
            <w:tcW w:w="1598" w:type="dxa"/>
            <w:gridSpan w:val="2"/>
          </w:tcPr>
          <w:p w:rsidR="00DB6905" w:rsidRDefault="00DB6905" w:rsidP="00E10B85">
            <w:pPr>
              <w:pStyle w:val="Table"/>
              <w:jc w:val="right"/>
            </w:pPr>
            <w:r>
              <w:t>15.99</w:t>
            </w:r>
          </w:p>
        </w:tc>
      </w:tr>
      <w:tr w:rsidR="00DB6905" w:rsidTr="00AD629D">
        <w:tc>
          <w:tcPr>
            <w:tcW w:w="3989" w:type="dxa"/>
          </w:tcPr>
          <w:p w:rsidR="00DB6905" w:rsidRDefault="00DB6905" w:rsidP="00E10B85">
            <w:pPr>
              <w:pStyle w:val="Table"/>
            </w:pPr>
            <w:r>
              <w:t>Hocking County Commissioners</w:t>
            </w:r>
          </w:p>
        </w:tc>
        <w:tc>
          <w:tcPr>
            <w:tcW w:w="979" w:type="dxa"/>
          </w:tcPr>
          <w:p w:rsidR="00DB6905" w:rsidRDefault="00DB6905" w:rsidP="00E10B85">
            <w:pPr>
              <w:pStyle w:val="Table"/>
              <w:jc w:val="center"/>
            </w:pPr>
            <w:r>
              <w:t>0199</w:t>
            </w:r>
          </w:p>
        </w:tc>
        <w:tc>
          <w:tcPr>
            <w:tcW w:w="3582" w:type="dxa"/>
          </w:tcPr>
          <w:p w:rsidR="00DB6905" w:rsidRDefault="00DB6905" w:rsidP="00E10B85">
            <w:pPr>
              <w:pStyle w:val="Table"/>
            </w:pPr>
            <w:r>
              <w:t>Reimb. General Fund For Paper Ballots Used in Precincts 11/4/2014 – BOE</w:t>
            </w:r>
          </w:p>
        </w:tc>
        <w:tc>
          <w:tcPr>
            <w:tcW w:w="1598" w:type="dxa"/>
            <w:gridSpan w:val="2"/>
          </w:tcPr>
          <w:p w:rsidR="00DB6905" w:rsidRDefault="00DB6905" w:rsidP="00E10B85">
            <w:pPr>
              <w:pStyle w:val="Table"/>
              <w:jc w:val="right"/>
            </w:pPr>
            <w:r>
              <w:t>407.55</w:t>
            </w:r>
          </w:p>
        </w:tc>
      </w:tr>
      <w:tr w:rsidR="00DB6905" w:rsidTr="00AD629D">
        <w:tc>
          <w:tcPr>
            <w:tcW w:w="3989" w:type="dxa"/>
          </w:tcPr>
          <w:p w:rsidR="00DB6905" w:rsidRDefault="004832F3" w:rsidP="00E10B85">
            <w:pPr>
              <w:pStyle w:val="Table"/>
            </w:pPr>
            <w:r>
              <w:t>David Ogg</w:t>
            </w:r>
          </w:p>
        </w:tc>
        <w:tc>
          <w:tcPr>
            <w:tcW w:w="979" w:type="dxa"/>
          </w:tcPr>
          <w:p w:rsidR="00DB6905" w:rsidRDefault="004832F3" w:rsidP="00E10B85">
            <w:pPr>
              <w:pStyle w:val="Table"/>
              <w:jc w:val="center"/>
            </w:pPr>
            <w:r>
              <w:t>01200</w:t>
            </w:r>
          </w:p>
        </w:tc>
        <w:tc>
          <w:tcPr>
            <w:tcW w:w="3582" w:type="dxa"/>
          </w:tcPr>
          <w:p w:rsidR="00DB6905" w:rsidRDefault="004832F3" w:rsidP="00E10B85">
            <w:pPr>
              <w:pStyle w:val="Table"/>
            </w:pPr>
            <w:r>
              <w:t>Reimb. – EMA</w:t>
            </w:r>
          </w:p>
        </w:tc>
        <w:tc>
          <w:tcPr>
            <w:tcW w:w="1598" w:type="dxa"/>
            <w:gridSpan w:val="2"/>
          </w:tcPr>
          <w:p w:rsidR="00DB6905" w:rsidRDefault="004832F3" w:rsidP="00E10B85">
            <w:pPr>
              <w:pStyle w:val="Table"/>
              <w:jc w:val="right"/>
            </w:pPr>
            <w:r>
              <w:t>26.59</w:t>
            </w:r>
          </w:p>
        </w:tc>
      </w:tr>
      <w:tr w:rsidR="004832F3" w:rsidTr="00AD629D">
        <w:tc>
          <w:tcPr>
            <w:tcW w:w="3989" w:type="dxa"/>
          </w:tcPr>
          <w:p w:rsidR="004832F3" w:rsidRDefault="004832F3" w:rsidP="00E10B85">
            <w:pPr>
              <w:pStyle w:val="Table"/>
            </w:pPr>
            <w:r>
              <w:t>Treasurer State of Ohio</w:t>
            </w:r>
          </w:p>
        </w:tc>
        <w:tc>
          <w:tcPr>
            <w:tcW w:w="979" w:type="dxa"/>
          </w:tcPr>
          <w:p w:rsidR="004832F3" w:rsidRDefault="004832F3" w:rsidP="00E10B85">
            <w:pPr>
              <w:pStyle w:val="Table"/>
              <w:jc w:val="center"/>
            </w:pPr>
            <w:r>
              <w:t>0201</w:t>
            </w:r>
          </w:p>
        </w:tc>
        <w:tc>
          <w:tcPr>
            <w:tcW w:w="3582" w:type="dxa"/>
          </w:tcPr>
          <w:p w:rsidR="004832F3" w:rsidRDefault="004832F3" w:rsidP="00E10B85">
            <w:pPr>
              <w:pStyle w:val="Table"/>
            </w:pPr>
            <w:r>
              <w:t>Web Check for Concealed Handgun License – Sheriff</w:t>
            </w:r>
          </w:p>
        </w:tc>
        <w:tc>
          <w:tcPr>
            <w:tcW w:w="1598" w:type="dxa"/>
            <w:gridSpan w:val="2"/>
          </w:tcPr>
          <w:p w:rsidR="004832F3" w:rsidRDefault="004832F3" w:rsidP="00E10B85">
            <w:pPr>
              <w:pStyle w:val="Table"/>
              <w:jc w:val="right"/>
            </w:pPr>
            <w:r>
              <w:t>609.00</w:t>
            </w:r>
          </w:p>
        </w:tc>
      </w:tr>
      <w:tr w:rsidR="004832F3" w:rsidTr="00AD629D">
        <w:tc>
          <w:tcPr>
            <w:tcW w:w="3989" w:type="dxa"/>
          </w:tcPr>
          <w:p w:rsidR="004832F3" w:rsidRDefault="004832F3" w:rsidP="00E10B85">
            <w:pPr>
              <w:pStyle w:val="Table"/>
            </w:pPr>
            <w:r>
              <w:t>Victoria Hilliard</w:t>
            </w:r>
          </w:p>
        </w:tc>
        <w:tc>
          <w:tcPr>
            <w:tcW w:w="979" w:type="dxa"/>
          </w:tcPr>
          <w:p w:rsidR="004832F3" w:rsidRDefault="004832F3" w:rsidP="00E10B85">
            <w:pPr>
              <w:pStyle w:val="Table"/>
              <w:jc w:val="center"/>
            </w:pPr>
            <w:r>
              <w:t>0202</w:t>
            </w:r>
          </w:p>
        </w:tc>
        <w:tc>
          <w:tcPr>
            <w:tcW w:w="3582" w:type="dxa"/>
          </w:tcPr>
          <w:p w:rsidR="004832F3" w:rsidRDefault="004832F3" w:rsidP="00E10B85">
            <w:pPr>
              <w:pStyle w:val="Table"/>
            </w:pPr>
            <w:r>
              <w:t>Travel Expenses – FCFC</w:t>
            </w:r>
          </w:p>
        </w:tc>
        <w:tc>
          <w:tcPr>
            <w:tcW w:w="1598" w:type="dxa"/>
            <w:gridSpan w:val="2"/>
          </w:tcPr>
          <w:p w:rsidR="004832F3" w:rsidRDefault="004832F3" w:rsidP="00E10B85">
            <w:pPr>
              <w:pStyle w:val="Table"/>
              <w:jc w:val="right"/>
            </w:pPr>
            <w:r>
              <w:t>61.80</w:t>
            </w:r>
          </w:p>
        </w:tc>
      </w:tr>
      <w:tr w:rsidR="004832F3" w:rsidTr="00AD629D">
        <w:tc>
          <w:tcPr>
            <w:tcW w:w="3989" w:type="dxa"/>
          </w:tcPr>
          <w:p w:rsidR="004832F3" w:rsidRDefault="004832F3" w:rsidP="00E10B85">
            <w:pPr>
              <w:pStyle w:val="Table"/>
            </w:pPr>
            <w:r>
              <w:t>Frontier Communications</w:t>
            </w:r>
          </w:p>
        </w:tc>
        <w:tc>
          <w:tcPr>
            <w:tcW w:w="979" w:type="dxa"/>
          </w:tcPr>
          <w:p w:rsidR="004832F3" w:rsidRDefault="004832F3" w:rsidP="00E10B85">
            <w:pPr>
              <w:pStyle w:val="Table"/>
              <w:jc w:val="center"/>
            </w:pPr>
            <w:r>
              <w:t>0203</w:t>
            </w:r>
          </w:p>
        </w:tc>
        <w:tc>
          <w:tcPr>
            <w:tcW w:w="3582" w:type="dxa"/>
          </w:tcPr>
          <w:p w:rsidR="004832F3" w:rsidRDefault="004832F3" w:rsidP="00E10B85">
            <w:pPr>
              <w:pStyle w:val="Table"/>
            </w:pPr>
            <w:r>
              <w:t>Phone &amp; Internet Services – FCFC</w:t>
            </w:r>
          </w:p>
        </w:tc>
        <w:tc>
          <w:tcPr>
            <w:tcW w:w="1598" w:type="dxa"/>
            <w:gridSpan w:val="2"/>
          </w:tcPr>
          <w:p w:rsidR="004832F3" w:rsidRDefault="004832F3" w:rsidP="00E10B85">
            <w:pPr>
              <w:pStyle w:val="Table"/>
              <w:jc w:val="right"/>
            </w:pPr>
            <w:r>
              <w:t>78.83</w:t>
            </w:r>
          </w:p>
        </w:tc>
      </w:tr>
      <w:tr w:rsidR="004832F3" w:rsidTr="00AD629D">
        <w:tc>
          <w:tcPr>
            <w:tcW w:w="3989" w:type="dxa"/>
          </w:tcPr>
          <w:p w:rsidR="004832F3" w:rsidRDefault="004832F3" w:rsidP="00E10B85">
            <w:pPr>
              <w:pStyle w:val="Table"/>
            </w:pPr>
            <w:r>
              <w:t>US Post Office</w:t>
            </w:r>
          </w:p>
        </w:tc>
        <w:tc>
          <w:tcPr>
            <w:tcW w:w="979" w:type="dxa"/>
          </w:tcPr>
          <w:p w:rsidR="004832F3" w:rsidRDefault="004832F3" w:rsidP="00E10B85">
            <w:pPr>
              <w:pStyle w:val="Table"/>
              <w:jc w:val="center"/>
            </w:pPr>
            <w:r>
              <w:t>0204</w:t>
            </w:r>
          </w:p>
        </w:tc>
        <w:tc>
          <w:tcPr>
            <w:tcW w:w="3582" w:type="dxa"/>
          </w:tcPr>
          <w:p w:rsidR="004832F3" w:rsidRDefault="004832F3" w:rsidP="00E10B85">
            <w:pPr>
              <w:pStyle w:val="Table"/>
            </w:pPr>
            <w:r>
              <w:t>Postage Stamps – FCFC</w:t>
            </w:r>
          </w:p>
        </w:tc>
        <w:tc>
          <w:tcPr>
            <w:tcW w:w="1598" w:type="dxa"/>
            <w:gridSpan w:val="2"/>
          </w:tcPr>
          <w:p w:rsidR="004832F3" w:rsidRDefault="004832F3" w:rsidP="00E10B85">
            <w:pPr>
              <w:pStyle w:val="Table"/>
              <w:jc w:val="right"/>
            </w:pPr>
            <w:r>
              <w:t>98.00</w:t>
            </w:r>
          </w:p>
        </w:tc>
      </w:tr>
      <w:tr w:rsidR="004832F3" w:rsidTr="00AD629D">
        <w:tc>
          <w:tcPr>
            <w:tcW w:w="3989" w:type="dxa"/>
          </w:tcPr>
          <w:p w:rsidR="004832F3" w:rsidRDefault="004832F3" w:rsidP="00E10B85">
            <w:pPr>
              <w:pStyle w:val="Table"/>
            </w:pPr>
            <w:r>
              <w:t>Mended Reeds</w:t>
            </w:r>
          </w:p>
        </w:tc>
        <w:tc>
          <w:tcPr>
            <w:tcW w:w="979" w:type="dxa"/>
          </w:tcPr>
          <w:p w:rsidR="004832F3" w:rsidRDefault="004832F3" w:rsidP="00E10B85">
            <w:pPr>
              <w:pStyle w:val="Table"/>
              <w:jc w:val="center"/>
            </w:pPr>
            <w:r>
              <w:t>0205</w:t>
            </w:r>
          </w:p>
        </w:tc>
        <w:tc>
          <w:tcPr>
            <w:tcW w:w="3582" w:type="dxa"/>
          </w:tcPr>
          <w:p w:rsidR="004832F3" w:rsidRDefault="004832F3" w:rsidP="00E10B85">
            <w:pPr>
              <w:pStyle w:val="Table"/>
            </w:pPr>
            <w:r>
              <w:t>Residential Care Services – FCFC</w:t>
            </w:r>
          </w:p>
        </w:tc>
        <w:tc>
          <w:tcPr>
            <w:tcW w:w="1598" w:type="dxa"/>
            <w:gridSpan w:val="2"/>
          </w:tcPr>
          <w:p w:rsidR="004832F3" w:rsidRDefault="004832F3" w:rsidP="00E10B85">
            <w:pPr>
              <w:pStyle w:val="Table"/>
              <w:jc w:val="right"/>
            </w:pPr>
            <w:r>
              <w:t>3,720.00</w:t>
            </w:r>
          </w:p>
        </w:tc>
      </w:tr>
      <w:tr w:rsidR="004832F3" w:rsidTr="00AD629D">
        <w:tc>
          <w:tcPr>
            <w:tcW w:w="3989" w:type="dxa"/>
          </w:tcPr>
          <w:p w:rsidR="004832F3" w:rsidRDefault="004832F3" w:rsidP="00E10B85">
            <w:pPr>
              <w:pStyle w:val="Table"/>
            </w:pPr>
            <w:r>
              <w:t>Pomegranate Health Systems</w:t>
            </w:r>
          </w:p>
        </w:tc>
        <w:tc>
          <w:tcPr>
            <w:tcW w:w="979" w:type="dxa"/>
          </w:tcPr>
          <w:p w:rsidR="004832F3" w:rsidRDefault="004832F3" w:rsidP="00E10B85">
            <w:pPr>
              <w:pStyle w:val="Table"/>
              <w:jc w:val="center"/>
            </w:pPr>
            <w:r>
              <w:t>0206</w:t>
            </w:r>
          </w:p>
        </w:tc>
        <w:tc>
          <w:tcPr>
            <w:tcW w:w="3582" w:type="dxa"/>
          </w:tcPr>
          <w:p w:rsidR="004832F3" w:rsidRDefault="004832F3" w:rsidP="00E10B85">
            <w:pPr>
              <w:pStyle w:val="Table"/>
            </w:pPr>
            <w:r>
              <w:t>Residential Treatment Services – FCFC</w:t>
            </w:r>
          </w:p>
        </w:tc>
        <w:tc>
          <w:tcPr>
            <w:tcW w:w="1598" w:type="dxa"/>
            <w:gridSpan w:val="2"/>
          </w:tcPr>
          <w:p w:rsidR="004832F3" w:rsidRDefault="004832F3" w:rsidP="00E10B85">
            <w:pPr>
              <w:pStyle w:val="Table"/>
              <w:jc w:val="right"/>
            </w:pPr>
            <w:r>
              <w:t>12,369.00</w:t>
            </w:r>
          </w:p>
        </w:tc>
      </w:tr>
      <w:tr w:rsidR="004832F3" w:rsidTr="00AD629D">
        <w:tc>
          <w:tcPr>
            <w:tcW w:w="3989" w:type="dxa"/>
          </w:tcPr>
          <w:p w:rsidR="004832F3" w:rsidRDefault="004832F3" w:rsidP="00E10B85">
            <w:pPr>
              <w:pStyle w:val="Table"/>
            </w:pPr>
            <w:r>
              <w:t>.Ohio Asphalt Paving Conf.</w:t>
            </w:r>
          </w:p>
        </w:tc>
        <w:tc>
          <w:tcPr>
            <w:tcW w:w="979" w:type="dxa"/>
          </w:tcPr>
          <w:p w:rsidR="004832F3" w:rsidRDefault="004832F3" w:rsidP="00E10B85">
            <w:pPr>
              <w:pStyle w:val="Table"/>
              <w:jc w:val="center"/>
            </w:pPr>
            <w:r>
              <w:t>0207</w:t>
            </w:r>
          </w:p>
        </w:tc>
        <w:tc>
          <w:tcPr>
            <w:tcW w:w="3582" w:type="dxa"/>
          </w:tcPr>
          <w:p w:rsidR="004832F3" w:rsidRDefault="004832F3" w:rsidP="00E10B85">
            <w:pPr>
              <w:pStyle w:val="Table"/>
            </w:pPr>
            <w:r>
              <w:t xml:space="preserve">Reg. for </w:t>
            </w:r>
            <w:proofErr w:type="spellStart"/>
            <w:r>
              <w:t>Wm</w:t>
            </w:r>
            <w:proofErr w:type="spellEnd"/>
            <w:r>
              <w:t xml:space="preserve"> Shaw for Ohio Asphalt Paving Conf. – Engineer</w:t>
            </w:r>
          </w:p>
        </w:tc>
        <w:tc>
          <w:tcPr>
            <w:tcW w:w="1598" w:type="dxa"/>
            <w:gridSpan w:val="2"/>
          </w:tcPr>
          <w:p w:rsidR="004832F3" w:rsidRDefault="004832F3" w:rsidP="00E10B85">
            <w:pPr>
              <w:pStyle w:val="Table"/>
              <w:jc w:val="right"/>
            </w:pPr>
            <w:r>
              <w:t>65.00</w:t>
            </w:r>
          </w:p>
        </w:tc>
      </w:tr>
      <w:tr w:rsidR="004832F3" w:rsidTr="00AD629D">
        <w:tc>
          <w:tcPr>
            <w:tcW w:w="3989" w:type="dxa"/>
          </w:tcPr>
          <w:p w:rsidR="004832F3" w:rsidRDefault="004832F3" w:rsidP="00E10B85">
            <w:pPr>
              <w:pStyle w:val="Table"/>
            </w:pPr>
            <w:r>
              <w:t>CEAO</w:t>
            </w:r>
          </w:p>
        </w:tc>
        <w:tc>
          <w:tcPr>
            <w:tcW w:w="979" w:type="dxa"/>
          </w:tcPr>
          <w:p w:rsidR="004832F3" w:rsidRDefault="004832F3" w:rsidP="00E10B85">
            <w:pPr>
              <w:pStyle w:val="Table"/>
              <w:jc w:val="center"/>
            </w:pPr>
            <w:r>
              <w:t>0208</w:t>
            </w:r>
          </w:p>
        </w:tc>
        <w:tc>
          <w:tcPr>
            <w:tcW w:w="3582" w:type="dxa"/>
          </w:tcPr>
          <w:p w:rsidR="004832F3" w:rsidRDefault="004832F3" w:rsidP="00E10B85">
            <w:pPr>
              <w:pStyle w:val="Table"/>
            </w:pPr>
            <w:r>
              <w:t xml:space="preserve">Reg. for 2015 Ohio County Engineer’s Conf. for </w:t>
            </w:r>
            <w:proofErr w:type="spellStart"/>
            <w:r>
              <w:t>Wm</w:t>
            </w:r>
            <w:proofErr w:type="spellEnd"/>
            <w:r>
              <w:t xml:space="preserve"> Shaw – Engineer</w:t>
            </w:r>
          </w:p>
        </w:tc>
        <w:tc>
          <w:tcPr>
            <w:tcW w:w="1598" w:type="dxa"/>
            <w:gridSpan w:val="2"/>
          </w:tcPr>
          <w:p w:rsidR="004832F3" w:rsidRDefault="004832F3" w:rsidP="00E10B85">
            <w:pPr>
              <w:pStyle w:val="Table"/>
              <w:jc w:val="right"/>
            </w:pPr>
            <w:r>
              <w:t>239.00</w:t>
            </w:r>
          </w:p>
        </w:tc>
      </w:tr>
      <w:tr w:rsidR="004832F3" w:rsidTr="00AD629D">
        <w:tc>
          <w:tcPr>
            <w:tcW w:w="3989" w:type="dxa"/>
          </w:tcPr>
          <w:p w:rsidR="004832F3" w:rsidRDefault="004832F3" w:rsidP="00E10B85">
            <w:pPr>
              <w:pStyle w:val="Table"/>
            </w:pPr>
            <w:r>
              <w:t>Columbus Marriott Northwest</w:t>
            </w:r>
          </w:p>
        </w:tc>
        <w:tc>
          <w:tcPr>
            <w:tcW w:w="979" w:type="dxa"/>
          </w:tcPr>
          <w:p w:rsidR="004832F3" w:rsidRDefault="004832F3" w:rsidP="00E10B85">
            <w:pPr>
              <w:pStyle w:val="Table"/>
              <w:jc w:val="center"/>
            </w:pPr>
            <w:r>
              <w:t>0209</w:t>
            </w:r>
          </w:p>
        </w:tc>
        <w:tc>
          <w:tcPr>
            <w:tcW w:w="3582" w:type="dxa"/>
          </w:tcPr>
          <w:p w:rsidR="004832F3" w:rsidRDefault="004832F3" w:rsidP="00E10B85">
            <w:pPr>
              <w:pStyle w:val="Table"/>
            </w:pPr>
            <w:r>
              <w:t xml:space="preserve">One Night’s stay for Maggi </w:t>
            </w:r>
            <w:proofErr w:type="spellStart"/>
            <w:r>
              <w:t>Shagra</w:t>
            </w:r>
            <w:proofErr w:type="spellEnd"/>
            <w:r>
              <w:t xml:space="preserve"> for Conf. – Engineer</w:t>
            </w:r>
          </w:p>
        </w:tc>
        <w:tc>
          <w:tcPr>
            <w:tcW w:w="1598" w:type="dxa"/>
            <w:gridSpan w:val="2"/>
          </w:tcPr>
          <w:p w:rsidR="004832F3" w:rsidRDefault="004832F3" w:rsidP="00E10B85">
            <w:pPr>
              <w:pStyle w:val="Table"/>
              <w:jc w:val="right"/>
            </w:pPr>
            <w:r>
              <w:t>263.33</w:t>
            </w:r>
          </w:p>
        </w:tc>
      </w:tr>
      <w:tr w:rsidR="004832F3" w:rsidTr="00AD629D">
        <w:tc>
          <w:tcPr>
            <w:tcW w:w="3989" w:type="dxa"/>
          </w:tcPr>
          <w:p w:rsidR="004832F3" w:rsidRDefault="004832F3" w:rsidP="00E10B85">
            <w:pPr>
              <w:pStyle w:val="Table"/>
            </w:pPr>
            <w:r>
              <w:t>Rush Truck Center</w:t>
            </w:r>
          </w:p>
        </w:tc>
        <w:tc>
          <w:tcPr>
            <w:tcW w:w="979" w:type="dxa"/>
          </w:tcPr>
          <w:p w:rsidR="004832F3" w:rsidRDefault="004832F3" w:rsidP="00E10B85">
            <w:pPr>
              <w:pStyle w:val="Table"/>
              <w:jc w:val="center"/>
            </w:pPr>
            <w:r>
              <w:t>0210</w:t>
            </w:r>
          </w:p>
        </w:tc>
        <w:tc>
          <w:tcPr>
            <w:tcW w:w="3582" w:type="dxa"/>
          </w:tcPr>
          <w:p w:rsidR="004832F3" w:rsidRDefault="004832F3" w:rsidP="00E10B85">
            <w:pPr>
              <w:pStyle w:val="Table"/>
            </w:pPr>
            <w:r>
              <w:t>2015- 77400 SFA 4x2 International Truck – Engineer</w:t>
            </w:r>
          </w:p>
        </w:tc>
        <w:tc>
          <w:tcPr>
            <w:tcW w:w="1598" w:type="dxa"/>
            <w:gridSpan w:val="2"/>
          </w:tcPr>
          <w:p w:rsidR="004832F3" w:rsidRDefault="004832F3" w:rsidP="00E10B85">
            <w:pPr>
              <w:pStyle w:val="Table"/>
              <w:jc w:val="right"/>
            </w:pPr>
            <w:r>
              <w:t>75,641.00</w:t>
            </w:r>
          </w:p>
        </w:tc>
      </w:tr>
      <w:tr w:rsidR="004832F3" w:rsidTr="00AD629D">
        <w:tc>
          <w:tcPr>
            <w:tcW w:w="3989" w:type="dxa"/>
          </w:tcPr>
          <w:p w:rsidR="004832F3" w:rsidRDefault="004832F3" w:rsidP="00E10B85">
            <w:pPr>
              <w:pStyle w:val="Table"/>
            </w:pPr>
            <w:proofErr w:type="spellStart"/>
            <w:r>
              <w:lastRenderedPageBreak/>
              <w:t>Pengwyn</w:t>
            </w:r>
            <w:proofErr w:type="spellEnd"/>
          </w:p>
        </w:tc>
        <w:tc>
          <w:tcPr>
            <w:tcW w:w="979" w:type="dxa"/>
          </w:tcPr>
          <w:p w:rsidR="004832F3" w:rsidRDefault="004832F3" w:rsidP="00E10B85">
            <w:pPr>
              <w:pStyle w:val="Table"/>
              <w:jc w:val="center"/>
            </w:pPr>
            <w:r>
              <w:t>0211</w:t>
            </w:r>
          </w:p>
        </w:tc>
        <w:tc>
          <w:tcPr>
            <w:tcW w:w="3582" w:type="dxa"/>
          </w:tcPr>
          <w:p w:rsidR="004832F3" w:rsidRDefault="004832F3" w:rsidP="00E10B85">
            <w:pPr>
              <w:pStyle w:val="Table"/>
            </w:pPr>
            <w:r>
              <w:t>Hydraulic for New Truck #99 – Engineer</w:t>
            </w:r>
          </w:p>
        </w:tc>
        <w:tc>
          <w:tcPr>
            <w:tcW w:w="1598" w:type="dxa"/>
            <w:gridSpan w:val="2"/>
          </w:tcPr>
          <w:p w:rsidR="004832F3" w:rsidRDefault="004832F3" w:rsidP="00E10B85">
            <w:pPr>
              <w:pStyle w:val="Table"/>
              <w:jc w:val="right"/>
            </w:pPr>
            <w:r>
              <w:t>11,294.00</w:t>
            </w:r>
          </w:p>
        </w:tc>
      </w:tr>
      <w:tr w:rsidR="004832F3" w:rsidTr="00AD629D">
        <w:tc>
          <w:tcPr>
            <w:tcW w:w="3989" w:type="dxa"/>
          </w:tcPr>
          <w:p w:rsidR="004832F3" w:rsidRDefault="004832F3" w:rsidP="00E10B85">
            <w:pPr>
              <w:pStyle w:val="Table"/>
            </w:pPr>
            <w:proofErr w:type="spellStart"/>
            <w:r>
              <w:t>Pengwyn</w:t>
            </w:r>
            <w:proofErr w:type="spellEnd"/>
          </w:p>
        </w:tc>
        <w:tc>
          <w:tcPr>
            <w:tcW w:w="979" w:type="dxa"/>
          </w:tcPr>
          <w:p w:rsidR="004832F3" w:rsidRDefault="004832F3" w:rsidP="00E10B85">
            <w:pPr>
              <w:pStyle w:val="Table"/>
              <w:jc w:val="center"/>
            </w:pPr>
            <w:r>
              <w:t>0212</w:t>
            </w:r>
          </w:p>
        </w:tc>
        <w:tc>
          <w:tcPr>
            <w:tcW w:w="3582" w:type="dxa"/>
          </w:tcPr>
          <w:p w:rsidR="004832F3" w:rsidRDefault="00C44045" w:rsidP="00E10B85">
            <w:pPr>
              <w:pStyle w:val="Table"/>
            </w:pPr>
            <w:r>
              <w:t>Truck Component uplift for New Truck #99 – Engineer</w:t>
            </w:r>
          </w:p>
        </w:tc>
        <w:tc>
          <w:tcPr>
            <w:tcW w:w="1598" w:type="dxa"/>
            <w:gridSpan w:val="2"/>
          </w:tcPr>
          <w:p w:rsidR="004832F3" w:rsidRDefault="00C44045" w:rsidP="00E10B85">
            <w:pPr>
              <w:pStyle w:val="Table"/>
              <w:jc w:val="right"/>
            </w:pPr>
            <w:r>
              <w:t>12,700.00</w:t>
            </w:r>
          </w:p>
        </w:tc>
      </w:tr>
      <w:tr w:rsidR="00C44045" w:rsidTr="00AD629D">
        <w:tc>
          <w:tcPr>
            <w:tcW w:w="3989" w:type="dxa"/>
          </w:tcPr>
          <w:p w:rsidR="00C44045" w:rsidRDefault="00C44045" w:rsidP="00E10B85">
            <w:pPr>
              <w:pStyle w:val="Table"/>
            </w:pPr>
            <w:r>
              <w:t>Praxair Distribution</w:t>
            </w:r>
          </w:p>
        </w:tc>
        <w:tc>
          <w:tcPr>
            <w:tcW w:w="979" w:type="dxa"/>
          </w:tcPr>
          <w:p w:rsidR="00C44045" w:rsidRDefault="00C44045" w:rsidP="00E10B85">
            <w:pPr>
              <w:pStyle w:val="Table"/>
              <w:jc w:val="center"/>
            </w:pPr>
            <w:r>
              <w:t>0213</w:t>
            </w:r>
          </w:p>
        </w:tc>
        <w:tc>
          <w:tcPr>
            <w:tcW w:w="3582" w:type="dxa"/>
          </w:tcPr>
          <w:p w:rsidR="00C44045" w:rsidRDefault="00C44045" w:rsidP="00E10B85">
            <w:pPr>
              <w:pStyle w:val="Table"/>
            </w:pPr>
            <w:r>
              <w:t>Welding Supplies &amp; Cylinder Rentals – Engineer</w:t>
            </w:r>
          </w:p>
        </w:tc>
        <w:tc>
          <w:tcPr>
            <w:tcW w:w="1598" w:type="dxa"/>
            <w:gridSpan w:val="2"/>
          </w:tcPr>
          <w:p w:rsidR="00C44045" w:rsidRDefault="00C44045" w:rsidP="00E10B85">
            <w:pPr>
              <w:pStyle w:val="Table"/>
              <w:jc w:val="right"/>
            </w:pPr>
            <w:r>
              <w:t>599.09</w:t>
            </w:r>
          </w:p>
        </w:tc>
      </w:tr>
      <w:tr w:rsidR="00C44045" w:rsidTr="00AD629D">
        <w:tc>
          <w:tcPr>
            <w:tcW w:w="3989" w:type="dxa"/>
          </w:tcPr>
          <w:p w:rsidR="00C44045" w:rsidRDefault="00C44045" w:rsidP="00E10B85">
            <w:pPr>
              <w:pStyle w:val="Table"/>
            </w:pPr>
            <w:r>
              <w:t>Dexter Co.</w:t>
            </w:r>
          </w:p>
        </w:tc>
        <w:tc>
          <w:tcPr>
            <w:tcW w:w="979" w:type="dxa"/>
          </w:tcPr>
          <w:p w:rsidR="00C44045" w:rsidRDefault="00C44045" w:rsidP="00E10B85">
            <w:pPr>
              <w:pStyle w:val="Table"/>
              <w:jc w:val="center"/>
            </w:pPr>
            <w:r>
              <w:t>0214</w:t>
            </w:r>
          </w:p>
        </w:tc>
        <w:tc>
          <w:tcPr>
            <w:tcW w:w="3582" w:type="dxa"/>
          </w:tcPr>
          <w:p w:rsidR="00C44045" w:rsidRDefault="00C44045" w:rsidP="00E10B85">
            <w:pPr>
              <w:pStyle w:val="Table"/>
            </w:pPr>
            <w:r>
              <w:t>Parts for Repairs – Engineer</w:t>
            </w:r>
          </w:p>
        </w:tc>
        <w:tc>
          <w:tcPr>
            <w:tcW w:w="1598" w:type="dxa"/>
            <w:gridSpan w:val="2"/>
          </w:tcPr>
          <w:p w:rsidR="00C44045" w:rsidRDefault="00C44045" w:rsidP="00E10B85">
            <w:pPr>
              <w:pStyle w:val="Table"/>
              <w:jc w:val="right"/>
            </w:pPr>
            <w:r>
              <w:t>94.44</w:t>
            </w:r>
          </w:p>
        </w:tc>
      </w:tr>
      <w:tr w:rsidR="00C44045" w:rsidTr="00AD629D">
        <w:tc>
          <w:tcPr>
            <w:tcW w:w="3989" w:type="dxa"/>
          </w:tcPr>
          <w:p w:rsidR="00C44045" w:rsidRDefault="00C44045" w:rsidP="00E10B85">
            <w:pPr>
              <w:pStyle w:val="Table"/>
            </w:pPr>
            <w:r>
              <w:t>Logan Foundry &amp; Machine Co.</w:t>
            </w:r>
          </w:p>
        </w:tc>
        <w:tc>
          <w:tcPr>
            <w:tcW w:w="979" w:type="dxa"/>
          </w:tcPr>
          <w:p w:rsidR="00C44045" w:rsidRDefault="00C44045" w:rsidP="00E10B85">
            <w:pPr>
              <w:pStyle w:val="Table"/>
              <w:jc w:val="center"/>
            </w:pPr>
            <w:r>
              <w:t>0215</w:t>
            </w:r>
          </w:p>
        </w:tc>
        <w:tc>
          <w:tcPr>
            <w:tcW w:w="3582" w:type="dxa"/>
          </w:tcPr>
          <w:p w:rsidR="00C44045" w:rsidRDefault="00C44045" w:rsidP="00E10B85">
            <w:pPr>
              <w:pStyle w:val="Table"/>
            </w:pPr>
            <w:r>
              <w:t>Mtls/Parts for Repairs – Engineer</w:t>
            </w:r>
          </w:p>
        </w:tc>
        <w:tc>
          <w:tcPr>
            <w:tcW w:w="1598" w:type="dxa"/>
            <w:gridSpan w:val="2"/>
          </w:tcPr>
          <w:p w:rsidR="00C44045" w:rsidRDefault="00C44045" w:rsidP="00E10B85">
            <w:pPr>
              <w:pStyle w:val="Table"/>
              <w:jc w:val="right"/>
            </w:pPr>
            <w:r>
              <w:t>379.66</w:t>
            </w:r>
          </w:p>
        </w:tc>
      </w:tr>
      <w:tr w:rsidR="00C44045" w:rsidTr="00AD629D">
        <w:tc>
          <w:tcPr>
            <w:tcW w:w="3989" w:type="dxa"/>
          </w:tcPr>
          <w:p w:rsidR="00C44045" w:rsidRDefault="00C44045" w:rsidP="00E10B85">
            <w:pPr>
              <w:pStyle w:val="Table"/>
            </w:pPr>
            <w:r>
              <w:t>Clacks Sales &amp; Service</w:t>
            </w:r>
          </w:p>
        </w:tc>
        <w:tc>
          <w:tcPr>
            <w:tcW w:w="979" w:type="dxa"/>
          </w:tcPr>
          <w:p w:rsidR="00C44045" w:rsidRDefault="00C44045" w:rsidP="00E10B85">
            <w:pPr>
              <w:pStyle w:val="Table"/>
              <w:jc w:val="center"/>
            </w:pPr>
            <w:r>
              <w:t>0216</w:t>
            </w:r>
          </w:p>
        </w:tc>
        <w:tc>
          <w:tcPr>
            <w:tcW w:w="3582" w:type="dxa"/>
          </w:tcPr>
          <w:p w:rsidR="00C44045" w:rsidRDefault="00C44045" w:rsidP="00E10B85">
            <w:pPr>
              <w:pStyle w:val="Table"/>
            </w:pPr>
            <w:r>
              <w:t>Snow Plow Cylinder Truck #24 – Engineer</w:t>
            </w:r>
          </w:p>
        </w:tc>
        <w:tc>
          <w:tcPr>
            <w:tcW w:w="1598" w:type="dxa"/>
            <w:gridSpan w:val="2"/>
          </w:tcPr>
          <w:p w:rsidR="00C44045" w:rsidRDefault="00C44045" w:rsidP="00E10B85">
            <w:pPr>
              <w:pStyle w:val="Table"/>
              <w:jc w:val="right"/>
            </w:pPr>
            <w:r>
              <w:t>150.00</w:t>
            </w:r>
          </w:p>
        </w:tc>
      </w:tr>
      <w:tr w:rsidR="00C44045" w:rsidTr="00AD629D">
        <w:tc>
          <w:tcPr>
            <w:tcW w:w="3989" w:type="dxa"/>
          </w:tcPr>
          <w:p w:rsidR="00C44045" w:rsidRDefault="00C44045" w:rsidP="00E10B85">
            <w:pPr>
              <w:pStyle w:val="Table"/>
            </w:pPr>
            <w:r>
              <w:t>HVCH</w:t>
            </w:r>
          </w:p>
        </w:tc>
        <w:tc>
          <w:tcPr>
            <w:tcW w:w="979" w:type="dxa"/>
          </w:tcPr>
          <w:p w:rsidR="00C44045" w:rsidRDefault="00C44045" w:rsidP="00E10B85">
            <w:pPr>
              <w:pStyle w:val="Table"/>
              <w:jc w:val="center"/>
            </w:pPr>
            <w:r>
              <w:t>0217</w:t>
            </w:r>
          </w:p>
        </w:tc>
        <w:tc>
          <w:tcPr>
            <w:tcW w:w="3582" w:type="dxa"/>
          </w:tcPr>
          <w:p w:rsidR="00C44045" w:rsidRDefault="00C44045" w:rsidP="00E10B85">
            <w:pPr>
              <w:pStyle w:val="Table"/>
            </w:pPr>
            <w:r>
              <w:t>Testing – Engineer</w:t>
            </w:r>
          </w:p>
        </w:tc>
        <w:tc>
          <w:tcPr>
            <w:tcW w:w="1598" w:type="dxa"/>
            <w:gridSpan w:val="2"/>
          </w:tcPr>
          <w:p w:rsidR="00C44045" w:rsidRDefault="00C44045" w:rsidP="00C44045">
            <w:pPr>
              <w:pStyle w:val="Table"/>
              <w:jc w:val="right"/>
            </w:pPr>
            <w:r>
              <w:t>240.15</w:t>
            </w:r>
          </w:p>
        </w:tc>
      </w:tr>
      <w:tr w:rsidR="00C44045" w:rsidTr="00AD629D">
        <w:tc>
          <w:tcPr>
            <w:tcW w:w="3989" w:type="dxa"/>
          </w:tcPr>
          <w:p w:rsidR="00C44045" w:rsidRDefault="00C44045" w:rsidP="00E10B85">
            <w:pPr>
              <w:pStyle w:val="Table"/>
            </w:pPr>
            <w:r>
              <w:t>Hocking Co. Treasurer</w:t>
            </w:r>
          </w:p>
        </w:tc>
        <w:tc>
          <w:tcPr>
            <w:tcW w:w="979" w:type="dxa"/>
          </w:tcPr>
          <w:p w:rsidR="00C44045" w:rsidRDefault="00C44045" w:rsidP="00E10B85">
            <w:pPr>
              <w:pStyle w:val="Table"/>
              <w:jc w:val="center"/>
            </w:pPr>
            <w:r>
              <w:t>0218</w:t>
            </w:r>
          </w:p>
        </w:tc>
        <w:tc>
          <w:tcPr>
            <w:tcW w:w="3582" w:type="dxa"/>
          </w:tcPr>
          <w:p w:rsidR="00C44045" w:rsidRDefault="00C44045" w:rsidP="00E10B85">
            <w:pPr>
              <w:pStyle w:val="Table"/>
            </w:pPr>
            <w:r>
              <w:t>Rush Creek Cons. Assess Real Estate Taxes, 1</w:t>
            </w:r>
            <w:r w:rsidRPr="00C44045">
              <w:rPr>
                <w:vertAlign w:val="superscript"/>
              </w:rPr>
              <w:t>st</w:t>
            </w:r>
            <w:r>
              <w:t xml:space="preserve"> half – Engineer</w:t>
            </w:r>
          </w:p>
        </w:tc>
        <w:tc>
          <w:tcPr>
            <w:tcW w:w="1598" w:type="dxa"/>
            <w:gridSpan w:val="2"/>
          </w:tcPr>
          <w:p w:rsidR="00C44045" w:rsidRDefault="00C44045" w:rsidP="00C44045">
            <w:pPr>
              <w:pStyle w:val="Table"/>
              <w:jc w:val="right"/>
            </w:pPr>
            <w:r>
              <w:t>211.50</w:t>
            </w:r>
          </w:p>
        </w:tc>
      </w:tr>
      <w:tr w:rsidR="00C44045" w:rsidTr="00AD629D">
        <w:tc>
          <w:tcPr>
            <w:tcW w:w="3989" w:type="dxa"/>
          </w:tcPr>
          <w:p w:rsidR="00C44045" w:rsidRDefault="00C44045" w:rsidP="00E10B85">
            <w:pPr>
              <w:pStyle w:val="Table"/>
            </w:pPr>
            <w:r>
              <w:t>Buckeye Sportswear</w:t>
            </w:r>
          </w:p>
        </w:tc>
        <w:tc>
          <w:tcPr>
            <w:tcW w:w="979" w:type="dxa"/>
          </w:tcPr>
          <w:p w:rsidR="00C44045" w:rsidRDefault="00C44045" w:rsidP="00E10B85">
            <w:pPr>
              <w:pStyle w:val="Table"/>
              <w:jc w:val="center"/>
            </w:pPr>
            <w:r>
              <w:t>0219</w:t>
            </w:r>
          </w:p>
        </w:tc>
        <w:tc>
          <w:tcPr>
            <w:tcW w:w="3582" w:type="dxa"/>
          </w:tcPr>
          <w:p w:rsidR="00C44045" w:rsidRDefault="00C44045" w:rsidP="00E10B85">
            <w:pPr>
              <w:pStyle w:val="Table"/>
            </w:pPr>
            <w:r>
              <w:t>Safety Sweatshirts, Jackets, Etc. – Engineer</w:t>
            </w:r>
          </w:p>
        </w:tc>
        <w:tc>
          <w:tcPr>
            <w:tcW w:w="1598" w:type="dxa"/>
            <w:gridSpan w:val="2"/>
          </w:tcPr>
          <w:p w:rsidR="00C44045" w:rsidRDefault="00C44045" w:rsidP="00C44045">
            <w:pPr>
              <w:pStyle w:val="Table"/>
              <w:jc w:val="right"/>
            </w:pPr>
            <w:r>
              <w:t>5,426.00</w:t>
            </w:r>
          </w:p>
        </w:tc>
      </w:tr>
      <w:tr w:rsidR="00C44045" w:rsidTr="00AD629D">
        <w:tc>
          <w:tcPr>
            <w:tcW w:w="3989" w:type="dxa"/>
          </w:tcPr>
          <w:p w:rsidR="00C44045" w:rsidRDefault="00C44045" w:rsidP="00E10B85">
            <w:pPr>
              <w:pStyle w:val="Table"/>
            </w:pPr>
            <w:r>
              <w:t>Tee Jay’s Drive Thru &amp; Deli</w:t>
            </w:r>
          </w:p>
        </w:tc>
        <w:tc>
          <w:tcPr>
            <w:tcW w:w="979" w:type="dxa"/>
          </w:tcPr>
          <w:p w:rsidR="00C44045" w:rsidRDefault="00C44045" w:rsidP="00E10B85">
            <w:pPr>
              <w:pStyle w:val="Table"/>
              <w:jc w:val="center"/>
            </w:pPr>
            <w:r>
              <w:t>0220</w:t>
            </w:r>
          </w:p>
        </w:tc>
        <w:tc>
          <w:tcPr>
            <w:tcW w:w="3582" w:type="dxa"/>
          </w:tcPr>
          <w:p w:rsidR="00C44045" w:rsidRDefault="00C44045" w:rsidP="00E10B85">
            <w:pPr>
              <w:pStyle w:val="Table"/>
            </w:pPr>
            <w:r>
              <w:t>Supplies – Engineer</w:t>
            </w:r>
          </w:p>
        </w:tc>
        <w:tc>
          <w:tcPr>
            <w:tcW w:w="1598" w:type="dxa"/>
            <w:gridSpan w:val="2"/>
          </w:tcPr>
          <w:p w:rsidR="00C44045" w:rsidRDefault="00C44045" w:rsidP="00C44045">
            <w:pPr>
              <w:pStyle w:val="Table"/>
              <w:jc w:val="right"/>
            </w:pPr>
            <w:r>
              <w:t>76.69</w:t>
            </w:r>
          </w:p>
        </w:tc>
      </w:tr>
      <w:tr w:rsidR="00C44045" w:rsidTr="00AD629D">
        <w:tc>
          <w:tcPr>
            <w:tcW w:w="3989" w:type="dxa"/>
          </w:tcPr>
          <w:p w:rsidR="00C44045" w:rsidRDefault="00C44045" w:rsidP="00E10B85">
            <w:pPr>
              <w:pStyle w:val="Table"/>
            </w:pPr>
            <w:r>
              <w:t xml:space="preserve">S.W. </w:t>
            </w:r>
            <w:proofErr w:type="spellStart"/>
            <w:r>
              <w:t>Rieder</w:t>
            </w:r>
            <w:proofErr w:type="spellEnd"/>
            <w:r>
              <w:t>, LLC</w:t>
            </w:r>
          </w:p>
        </w:tc>
        <w:tc>
          <w:tcPr>
            <w:tcW w:w="979" w:type="dxa"/>
          </w:tcPr>
          <w:p w:rsidR="00C44045" w:rsidRDefault="00C44045" w:rsidP="00E10B85">
            <w:pPr>
              <w:pStyle w:val="Table"/>
              <w:jc w:val="center"/>
            </w:pPr>
            <w:r>
              <w:t>0221</w:t>
            </w:r>
          </w:p>
        </w:tc>
        <w:tc>
          <w:tcPr>
            <w:tcW w:w="3582" w:type="dxa"/>
          </w:tcPr>
          <w:p w:rsidR="00C44045" w:rsidRDefault="00C44045" w:rsidP="00E10B85">
            <w:pPr>
              <w:pStyle w:val="Table"/>
            </w:pPr>
            <w:r>
              <w:t>Kenmore Canister Sweeper &amp; Bags – Engineer</w:t>
            </w:r>
          </w:p>
        </w:tc>
        <w:tc>
          <w:tcPr>
            <w:tcW w:w="1598" w:type="dxa"/>
            <w:gridSpan w:val="2"/>
          </w:tcPr>
          <w:p w:rsidR="00C44045" w:rsidRDefault="00C44045" w:rsidP="00C44045">
            <w:pPr>
              <w:pStyle w:val="Table"/>
              <w:jc w:val="right"/>
            </w:pPr>
            <w:r>
              <w:t>195.98</w:t>
            </w:r>
          </w:p>
        </w:tc>
      </w:tr>
      <w:tr w:rsidR="00C44045" w:rsidTr="00AD629D">
        <w:tc>
          <w:tcPr>
            <w:tcW w:w="3989" w:type="dxa"/>
          </w:tcPr>
          <w:p w:rsidR="00C44045" w:rsidRDefault="00C44045" w:rsidP="00E10B85">
            <w:pPr>
              <w:pStyle w:val="Table"/>
            </w:pPr>
            <w:r>
              <w:t>Zee Medical, Inc.</w:t>
            </w:r>
          </w:p>
        </w:tc>
        <w:tc>
          <w:tcPr>
            <w:tcW w:w="979" w:type="dxa"/>
          </w:tcPr>
          <w:p w:rsidR="00C44045" w:rsidRDefault="00C44045" w:rsidP="00E10B85">
            <w:pPr>
              <w:pStyle w:val="Table"/>
              <w:jc w:val="center"/>
            </w:pPr>
            <w:r>
              <w:t>0222</w:t>
            </w:r>
          </w:p>
        </w:tc>
        <w:tc>
          <w:tcPr>
            <w:tcW w:w="3582" w:type="dxa"/>
          </w:tcPr>
          <w:p w:rsidR="00C44045" w:rsidRDefault="00C44045" w:rsidP="00E10B85">
            <w:pPr>
              <w:pStyle w:val="Table"/>
            </w:pPr>
            <w:r>
              <w:t>First Aid &amp; Medical Supplies – Engineer</w:t>
            </w:r>
          </w:p>
        </w:tc>
        <w:tc>
          <w:tcPr>
            <w:tcW w:w="1598" w:type="dxa"/>
            <w:gridSpan w:val="2"/>
          </w:tcPr>
          <w:p w:rsidR="00C44045" w:rsidRDefault="00C44045" w:rsidP="00C44045">
            <w:pPr>
              <w:pStyle w:val="Table"/>
              <w:jc w:val="right"/>
            </w:pPr>
            <w:r>
              <w:t>176.60</w:t>
            </w:r>
          </w:p>
        </w:tc>
      </w:tr>
      <w:tr w:rsidR="00C44045" w:rsidTr="00AD629D">
        <w:tc>
          <w:tcPr>
            <w:tcW w:w="3989" w:type="dxa"/>
          </w:tcPr>
          <w:p w:rsidR="00C44045" w:rsidRDefault="00C44045" w:rsidP="00E10B85">
            <w:pPr>
              <w:pStyle w:val="Table"/>
            </w:pPr>
            <w:proofErr w:type="spellStart"/>
            <w:r>
              <w:t>Hittle</w:t>
            </w:r>
            <w:proofErr w:type="spellEnd"/>
            <w:r>
              <w:t xml:space="preserve"> House</w:t>
            </w:r>
          </w:p>
        </w:tc>
        <w:tc>
          <w:tcPr>
            <w:tcW w:w="979" w:type="dxa"/>
          </w:tcPr>
          <w:p w:rsidR="00C44045" w:rsidRDefault="00C44045" w:rsidP="00E10B85">
            <w:pPr>
              <w:pStyle w:val="Table"/>
              <w:jc w:val="center"/>
            </w:pPr>
            <w:r>
              <w:t>0223</w:t>
            </w:r>
          </w:p>
        </w:tc>
        <w:tc>
          <w:tcPr>
            <w:tcW w:w="3582" w:type="dxa"/>
          </w:tcPr>
          <w:p w:rsidR="00C44045" w:rsidRDefault="00C44045" w:rsidP="00E10B85">
            <w:pPr>
              <w:pStyle w:val="Table"/>
            </w:pPr>
            <w:r>
              <w:t>Residential Treatment Services – FCFC</w:t>
            </w:r>
          </w:p>
        </w:tc>
        <w:tc>
          <w:tcPr>
            <w:tcW w:w="1598" w:type="dxa"/>
            <w:gridSpan w:val="2"/>
          </w:tcPr>
          <w:p w:rsidR="00C44045" w:rsidRDefault="00C44045" w:rsidP="00C44045">
            <w:pPr>
              <w:pStyle w:val="Table"/>
              <w:jc w:val="right"/>
            </w:pPr>
            <w:r>
              <w:t>7,192.00</w:t>
            </w:r>
          </w:p>
        </w:tc>
      </w:tr>
      <w:tr w:rsidR="00C44045" w:rsidTr="00AD629D">
        <w:tc>
          <w:tcPr>
            <w:tcW w:w="3989" w:type="dxa"/>
          </w:tcPr>
          <w:p w:rsidR="00C44045" w:rsidRDefault="00C44045" w:rsidP="00E10B85">
            <w:pPr>
              <w:pStyle w:val="Table"/>
            </w:pPr>
            <w:r>
              <w:t>Sandy Wintermute</w:t>
            </w:r>
          </w:p>
        </w:tc>
        <w:tc>
          <w:tcPr>
            <w:tcW w:w="979" w:type="dxa"/>
          </w:tcPr>
          <w:p w:rsidR="00C44045" w:rsidRDefault="00C44045" w:rsidP="00E10B85">
            <w:pPr>
              <w:pStyle w:val="Table"/>
              <w:jc w:val="center"/>
            </w:pPr>
            <w:r>
              <w:t>0224</w:t>
            </w:r>
          </w:p>
        </w:tc>
        <w:tc>
          <w:tcPr>
            <w:tcW w:w="3582" w:type="dxa"/>
          </w:tcPr>
          <w:p w:rsidR="00C44045" w:rsidRDefault="00C44045" w:rsidP="00E10B85">
            <w:pPr>
              <w:pStyle w:val="Table"/>
            </w:pPr>
            <w:r>
              <w:t>Reimb. Office/Misc. – 911</w:t>
            </w:r>
          </w:p>
        </w:tc>
        <w:tc>
          <w:tcPr>
            <w:tcW w:w="1598" w:type="dxa"/>
            <w:gridSpan w:val="2"/>
          </w:tcPr>
          <w:p w:rsidR="00C44045" w:rsidRDefault="00C44045" w:rsidP="00C44045">
            <w:pPr>
              <w:pStyle w:val="Table"/>
              <w:jc w:val="right"/>
            </w:pPr>
            <w:r>
              <w:t>3.50</w:t>
            </w:r>
          </w:p>
        </w:tc>
      </w:tr>
      <w:tr w:rsidR="00C44045" w:rsidTr="00AD629D">
        <w:tc>
          <w:tcPr>
            <w:tcW w:w="3989" w:type="dxa"/>
          </w:tcPr>
          <w:p w:rsidR="00C44045" w:rsidRDefault="00C44045" w:rsidP="00E10B85">
            <w:pPr>
              <w:pStyle w:val="Table"/>
            </w:pPr>
            <w:r>
              <w:t xml:space="preserve">Trent </w:t>
            </w:r>
            <w:proofErr w:type="spellStart"/>
            <w:r>
              <w:t>Woodgeard</w:t>
            </w:r>
            <w:proofErr w:type="spellEnd"/>
          </w:p>
        </w:tc>
        <w:tc>
          <w:tcPr>
            <w:tcW w:w="979" w:type="dxa"/>
          </w:tcPr>
          <w:p w:rsidR="00C44045" w:rsidRDefault="00C44045" w:rsidP="00E10B85">
            <w:pPr>
              <w:pStyle w:val="Table"/>
              <w:jc w:val="center"/>
            </w:pPr>
            <w:r>
              <w:t>0225</w:t>
            </w:r>
          </w:p>
        </w:tc>
        <w:tc>
          <w:tcPr>
            <w:tcW w:w="3582" w:type="dxa"/>
          </w:tcPr>
          <w:p w:rsidR="00C44045" w:rsidRDefault="00C44045" w:rsidP="00E10B85">
            <w:pPr>
              <w:pStyle w:val="Table"/>
            </w:pPr>
            <w:r>
              <w:t>Reimb. For Sherman – EMA</w:t>
            </w:r>
          </w:p>
        </w:tc>
        <w:tc>
          <w:tcPr>
            <w:tcW w:w="1598" w:type="dxa"/>
            <w:gridSpan w:val="2"/>
          </w:tcPr>
          <w:p w:rsidR="00C44045" w:rsidRDefault="00C44045" w:rsidP="00C44045">
            <w:pPr>
              <w:pStyle w:val="Table"/>
              <w:jc w:val="right"/>
            </w:pPr>
            <w:r>
              <w:t>24.59</w:t>
            </w:r>
          </w:p>
        </w:tc>
      </w:tr>
      <w:tr w:rsidR="00C44045" w:rsidTr="00AD629D">
        <w:tc>
          <w:tcPr>
            <w:tcW w:w="3989" w:type="dxa"/>
          </w:tcPr>
          <w:p w:rsidR="00C44045" w:rsidRDefault="00C44045" w:rsidP="00E10B85">
            <w:pPr>
              <w:pStyle w:val="Table"/>
            </w:pPr>
            <w:r>
              <w:t>Jay Patterson</w:t>
            </w:r>
          </w:p>
        </w:tc>
        <w:tc>
          <w:tcPr>
            <w:tcW w:w="979" w:type="dxa"/>
          </w:tcPr>
          <w:p w:rsidR="00C44045" w:rsidRDefault="00C44045" w:rsidP="00E10B85">
            <w:pPr>
              <w:pStyle w:val="Table"/>
              <w:jc w:val="center"/>
            </w:pPr>
            <w:r>
              <w:t>0226</w:t>
            </w:r>
          </w:p>
        </w:tc>
        <w:tc>
          <w:tcPr>
            <w:tcW w:w="3582" w:type="dxa"/>
          </w:tcPr>
          <w:p w:rsidR="00C44045" w:rsidRDefault="00C44045" w:rsidP="00E10B85">
            <w:pPr>
              <w:pStyle w:val="Table"/>
            </w:pPr>
            <w:r>
              <w:t>Mediation Services – Common Pleas Ct.</w:t>
            </w:r>
          </w:p>
        </w:tc>
        <w:tc>
          <w:tcPr>
            <w:tcW w:w="1598" w:type="dxa"/>
            <w:gridSpan w:val="2"/>
          </w:tcPr>
          <w:p w:rsidR="00C44045" w:rsidRDefault="00C44045" w:rsidP="00C44045">
            <w:pPr>
              <w:pStyle w:val="Table"/>
              <w:jc w:val="right"/>
            </w:pPr>
            <w:r>
              <w:t>765.50</w:t>
            </w:r>
          </w:p>
        </w:tc>
      </w:tr>
      <w:tr w:rsidR="00C07A18" w:rsidTr="00AD629D">
        <w:tc>
          <w:tcPr>
            <w:tcW w:w="3989" w:type="dxa"/>
          </w:tcPr>
          <w:p w:rsidR="00C07A18" w:rsidRDefault="00C07A18" w:rsidP="00E10B85">
            <w:pPr>
              <w:pStyle w:val="Table"/>
            </w:pPr>
            <w:r>
              <w:t>ECOLAB</w:t>
            </w:r>
          </w:p>
        </w:tc>
        <w:tc>
          <w:tcPr>
            <w:tcW w:w="979" w:type="dxa"/>
          </w:tcPr>
          <w:p w:rsidR="00C07A18" w:rsidRDefault="00C07A18" w:rsidP="00E10B85">
            <w:pPr>
              <w:pStyle w:val="Table"/>
              <w:jc w:val="center"/>
            </w:pPr>
            <w:r>
              <w:t>0227</w:t>
            </w:r>
          </w:p>
        </w:tc>
        <w:tc>
          <w:tcPr>
            <w:tcW w:w="3582" w:type="dxa"/>
          </w:tcPr>
          <w:p w:rsidR="00C07A18" w:rsidRDefault="00C07A18" w:rsidP="00E10B85">
            <w:pPr>
              <w:pStyle w:val="Table"/>
            </w:pPr>
            <w:r>
              <w:t>Dishwashing-Sanitizing Supplies – SHSC</w:t>
            </w:r>
          </w:p>
        </w:tc>
        <w:tc>
          <w:tcPr>
            <w:tcW w:w="1598" w:type="dxa"/>
            <w:gridSpan w:val="2"/>
          </w:tcPr>
          <w:p w:rsidR="00C07A18" w:rsidRDefault="00C07A18" w:rsidP="00C44045">
            <w:pPr>
              <w:pStyle w:val="Table"/>
              <w:jc w:val="right"/>
            </w:pPr>
            <w:r>
              <w:t>173.62</w:t>
            </w:r>
          </w:p>
        </w:tc>
      </w:tr>
      <w:tr w:rsidR="00C07A18" w:rsidTr="00AD629D">
        <w:tc>
          <w:tcPr>
            <w:tcW w:w="3989" w:type="dxa"/>
          </w:tcPr>
          <w:p w:rsidR="00C07A18" w:rsidRDefault="00C07A18" w:rsidP="00E10B85">
            <w:pPr>
              <w:pStyle w:val="Table"/>
            </w:pPr>
            <w:r>
              <w:t>Hocking Hills Collison &amp; Repair</w:t>
            </w:r>
          </w:p>
        </w:tc>
        <w:tc>
          <w:tcPr>
            <w:tcW w:w="979" w:type="dxa"/>
          </w:tcPr>
          <w:p w:rsidR="00C07A18" w:rsidRDefault="00C07A18" w:rsidP="00E10B85">
            <w:pPr>
              <w:pStyle w:val="Table"/>
              <w:jc w:val="center"/>
            </w:pPr>
            <w:r>
              <w:t>0228</w:t>
            </w:r>
          </w:p>
        </w:tc>
        <w:tc>
          <w:tcPr>
            <w:tcW w:w="3582" w:type="dxa"/>
          </w:tcPr>
          <w:p w:rsidR="00C07A18" w:rsidRDefault="00C07A18" w:rsidP="00E10B85">
            <w:pPr>
              <w:pStyle w:val="Table"/>
            </w:pPr>
            <w:r>
              <w:t>Vehicle Repair – Sheriff</w:t>
            </w:r>
          </w:p>
        </w:tc>
        <w:tc>
          <w:tcPr>
            <w:tcW w:w="1598" w:type="dxa"/>
            <w:gridSpan w:val="2"/>
          </w:tcPr>
          <w:p w:rsidR="00C07A18" w:rsidRDefault="00C07A18" w:rsidP="00C44045">
            <w:pPr>
              <w:pStyle w:val="Table"/>
              <w:jc w:val="right"/>
            </w:pPr>
            <w:r>
              <w:t>595.80</w:t>
            </w:r>
          </w:p>
        </w:tc>
      </w:tr>
      <w:tr w:rsidR="00C07A18" w:rsidTr="00AD629D">
        <w:tc>
          <w:tcPr>
            <w:tcW w:w="3989" w:type="dxa"/>
          </w:tcPr>
          <w:p w:rsidR="00C07A18" w:rsidRDefault="00C07A18" w:rsidP="00E10B85">
            <w:pPr>
              <w:pStyle w:val="Table"/>
            </w:pPr>
            <w:r>
              <w:t>Joseph Starkey</w:t>
            </w:r>
          </w:p>
        </w:tc>
        <w:tc>
          <w:tcPr>
            <w:tcW w:w="979" w:type="dxa"/>
          </w:tcPr>
          <w:p w:rsidR="00C07A18" w:rsidRDefault="00C07A18" w:rsidP="00E10B85">
            <w:pPr>
              <w:pStyle w:val="Table"/>
              <w:jc w:val="center"/>
            </w:pPr>
            <w:r>
              <w:t>0229</w:t>
            </w:r>
          </w:p>
        </w:tc>
        <w:tc>
          <w:tcPr>
            <w:tcW w:w="3582" w:type="dxa"/>
          </w:tcPr>
          <w:p w:rsidR="00C07A18" w:rsidRDefault="00C07A18" w:rsidP="00E10B85">
            <w:pPr>
              <w:pStyle w:val="Table"/>
            </w:pPr>
            <w:r>
              <w:t>Reimb. For Clothing Allowance – Sheriff</w:t>
            </w:r>
          </w:p>
        </w:tc>
        <w:tc>
          <w:tcPr>
            <w:tcW w:w="1598" w:type="dxa"/>
            <w:gridSpan w:val="2"/>
          </w:tcPr>
          <w:p w:rsidR="00C07A18" w:rsidRDefault="00C07A18" w:rsidP="00C44045">
            <w:pPr>
              <w:pStyle w:val="Table"/>
              <w:jc w:val="right"/>
            </w:pPr>
            <w:r>
              <w:t>327.96</w:t>
            </w:r>
          </w:p>
        </w:tc>
      </w:tr>
      <w:tr w:rsidR="00C07A18" w:rsidTr="00AD629D">
        <w:tc>
          <w:tcPr>
            <w:tcW w:w="3989" w:type="dxa"/>
          </w:tcPr>
          <w:p w:rsidR="00C07A18" w:rsidRDefault="00C07A18" w:rsidP="00E10B85">
            <w:pPr>
              <w:pStyle w:val="Table"/>
            </w:pPr>
            <w:r>
              <w:t>Hocking County Board of DD</w:t>
            </w:r>
          </w:p>
        </w:tc>
        <w:tc>
          <w:tcPr>
            <w:tcW w:w="979" w:type="dxa"/>
          </w:tcPr>
          <w:p w:rsidR="00C07A18" w:rsidRDefault="00C07A18" w:rsidP="00E10B85">
            <w:pPr>
              <w:pStyle w:val="Table"/>
              <w:jc w:val="center"/>
            </w:pPr>
            <w:r>
              <w:t>0230</w:t>
            </w:r>
          </w:p>
        </w:tc>
        <w:tc>
          <w:tcPr>
            <w:tcW w:w="3582" w:type="dxa"/>
          </w:tcPr>
          <w:p w:rsidR="00C07A18" w:rsidRDefault="00C07A18" w:rsidP="00E10B85">
            <w:pPr>
              <w:pStyle w:val="Table"/>
            </w:pPr>
            <w:r>
              <w:t>Waiver Services for A.S. – FCFC</w:t>
            </w:r>
          </w:p>
        </w:tc>
        <w:tc>
          <w:tcPr>
            <w:tcW w:w="1598" w:type="dxa"/>
            <w:gridSpan w:val="2"/>
          </w:tcPr>
          <w:p w:rsidR="00C07A18" w:rsidRDefault="00C07A18" w:rsidP="00C44045">
            <w:pPr>
              <w:pStyle w:val="Table"/>
              <w:jc w:val="right"/>
            </w:pPr>
            <w:r>
              <w:t>1,800.00</w:t>
            </w:r>
          </w:p>
        </w:tc>
      </w:tr>
      <w:tr w:rsidR="00E10B85" w:rsidRPr="00E10B85" w:rsidTr="00AD629D">
        <w:tc>
          <w:tcPr>
            <w:tcW w:w="8708" w:type="dxa"/>
            <w:gridSpan w:val="4"/>
          </w:tcPr>
          <w:p w:rsidR="00E10B85" w:rsidRPr="00E10B85" w:rsidRDefault="00C07A18" w:rsidP="00E10B85">
            <w:pPr>
              <w:pStyle w:val="Table"/>
              <w:rPr>
                <w:b/>
              </w:rPr>
            </w:pPr>
            <w:r>
              <w:rPr>
                <w:b/>
              </w:rPr>
              <w:t xml:space="preserve">County, </w:t>
            </w:r>
            <w:proofErr w:type="spellStart"/>
            <w:r>
              <w:rPr>
                <w:b/>
              </w:rPr>
              <w:t>Treas-Delinq</w:t>
            </w:r>
            <w:proofErr w:type="spellEnd"/>
            <w:r>
              <w:rPr>
                <w:b/>
              </w:rPr>
              <w:t xml:space="preserve"> RE Tax Assess, Treasurer’s Tax Certificate ADM, Special Projects-Common Pleas, </w:t>
            </w:r>
            <w:proofErr w:type="spellStart"/>
            <w:r>
              <w:rPr>
                <w:b/>
              </w:rPr>
              <w:t>Mun</w:t>
            </w:r>
            <w:proofErr w:type="spellEnd"/>
            <w:r>
              <w:rPr>
                <w:b/>
              </w:rPr>
              <w:t xml:space="preserve"> Ct-Special Projects, Soil &amp; Water Conservation, Capital Projects-SHSC, Hocking County Sewer District, Hocking County 911, Senior Citizens, PSI Writer Grant-Common Pleas, HAVA (Help America Vote Act), Hocking County Emergency Management, Concealed Handgun License-Sheriff, Family and Children First, Auto Gas</w:t>
            </w:r>
          </w:p>
        </w:tc>
        <w:tc>
          <w:tcPr>
            <w:tcW w:w="1440" w:type="dxa"/>
            <w:tcBorders>
              <w:top w:val="dotted" w:sz="4" w:space="0" w:color="auto"/>
            </w:tcBorders>
          </w:tcPr>
          <w:p w:rsidR="00E10B85" w:rsidRPr="00E10B85" w:rsidRDefault="00C07A18" w:rsidP="00E10B85">
            <w:pPr>
              <w:pStyle w:val="Table"/>
              <w:jc w:val="right"/>
              <w:rPr>
                <w:b/>
              </w:rPr>
            </w:pPr>
            <w:r>
              <w:rPr>
                <w:b/>
              </w:rPr>
              <w:t>$287,775.06</w:t>
            </w:r>
          </w:p>
        </w:tc>
      </w:tr>
    </w:tbl>
    <w:p w:rsidR="00E10B85" w:rsidRDefault="002E7B0C">
      <w:r>
        <w:rPr>
          <w:b/>
          <w:u w:val="single"/>
        </w:rPr>
        <w:t>GYPSY MOTH:</w:t>
      </w:r>
      <w:r>
        <w:t xml:space="preserve"> Gala Goldsmith of the Wayne National Forest gave a presentation over </w:t>
      </w:r>
      <w:r w:rsidR="001635B1">
        <w:t>the Gypsy Moth Program and the damages the moths are causing to tress in Hocking County. Ms. Goldsmith explained the treatment that they would be taking and the locations where the treatment would take place. Dave Adkins of the Ohio Department of Agriculture stated that the Gypsy Moth is an aggressive insect in that it has 500 to 1000 eggs in each mass which puts over 13 million in our environment. Mr. Adkins stated the program would be starting in May and there are two different treatments</w:t>
      </w:r>
      <w:proofErr w:type="gramStart"/>
      <w:r w:rsidR="001635B1">
        <w:t>;</w:t>
      </w:r>
      <w:proofErr w:type="gramEnd"/>
      <w:r w:rsidR="001635B1">
        <w:t xml:space="preserve"> </w:t>
      </w:r>
      <w:proofErr w:type="spellStart"/>
      <w:r w:rsidR="001635B1">
        <w:t>BTK</w:t>
      </w:r>
      <w:proofErr w:type="spellEnd"/>
      <w:r w:rsidR="001635B1">
        <w:t xml:space="preserve"> and </w:t>
      </w:r>
      <w:r w:rsidR="00B703C7">
        <w:t>pheromone. Ms. Goldsmith said the cost will be funded through a Federal Grant – USDA. Mr. Adkins continued saying that 7 different area in Hocking County would receive the treatment</w:t>
      </w:r>
      <w:r w:rsidR="00B703C7" w:rsidRPr="00B703C7">
        <w:t xml:space="preserve"> </w:t>
      </w:r>
      <w:r w:rsidR="00B703C7">
        <w:t xml:space="preserve">South Bloomingville, </w:t>
      </w:r>
      <w:proofErr w:type="spellStart"/>
      <w:r w:rsidR="00B703C7">
        <w:t>Clearpoint</w:t>
      </w:r>
      <w:proofErr w:type="spellEnd"/>
      <w:r w:rsidR="00B703C7">
        <w:t>, Ilesboro, Logan South, and 3 areas around Union Furnace. A county resident</w:t>
      </w:r>
      <w:r w:rsidR="00E50C47">
        <w:t xml:space="preserve"> </w:t>
      </w:r>
      <w:r w:rsidR="00E50C47">
        <w:lastRenderedPageBreak/>
        <w:t xml:space="preserve">questioned if they had damage in Hocking County and stated that the last time they sprayed her butterfly garden did not come back. Mr. Adkins said that not every project goes without collateral damage but information is sent out prior to treatment. Ms. Goldsmith stated that an open house regarding the Gypsy Moth would be on February 4, 2015 from 6:00PM to 8:00 PM for more information. County resident Jim Kalklosch asked if it affects humans. Mr. Adkins stated that a study had been done and it doesn’t affect humans.  </w:t>
      </w:r>
    </w:p>
    <w:p w:rsidR="00E50C47" w:rsidRDefault="00E50C47">
      <w:r>
        <w:rPr>
          <w:b/>
          <w:u w:val="single"/>
        </w:rPr>
        <w:t xml:space="preserve"> HAPCAP-CHARLA KIN</w:t>
      </w:r>
      <w:r w:rsidR="00F4042C">
        <w:rPr>
          <w:b/>
          <w:u w:val="single"/>
        </w:rPr>
        <w:t>N</w:t>
      </w:r>
      <w:r>
        <w:rPr>
          <w:b/>
          <w:u w:val="single"/>
        </w:rPr>
        <w:t>EER:</w:t>
      </w:r>
      <w:r>
        <w:t xml:space="preserve"> </w:t>
      </w:r>
      <w:r w:rsidR="007E43EE">
        <w:t>Charla Kin</w:t>
      </w:r>
      <w:r w:rsidR="00F4042C">
        <w:t>n</w:t>
      </w:r>
      <w:r w:rsidR="007E43EE">
        <w:t>e</w:t>
      </w:r>
      <w:r>
        <w:t xml:space="preserve">er of HAPCAP presented </w:t>
      </w:r>
      <w:r w:rsidR="007E43EE">
        <w:t>reports and a Satisfaction of Mortgages to the commissioners.</w:t>
      </w:r>
    </w:p>
    <w:p w:rsidR="007E43EE" w:rsidRDefault="007E43EE">
      <w:r>
        <w:rPr>
          <w:b/>
          <w:u w:val="single"/>
        </w:rPr>
        <w:t>GRANT B-C-12-1BH-1:</w:t>
      </w:r>
      <w:r>
        <w:t xml:space="preserve"> Motion by Sandy Ogle and seconded by Larry Dicken to approve the Final Performance Report for Grant Number B-C-12-1BH-1.</w:t>
      </w:r>
      <w:bookmarkStart w:id="0" w:name="_GoBack"/>
      <w:bookmarkEnd w:id="0"/>
    </w:p>
    <w:p w:rsidR="007E43EE" w:rsidRDefault="007E43EE">
      <w:r>
        <w:t>Vote: Ogle, yea, Dicken, yea.</w:t>
      </w:r>
    </w:p>
    <w:p w:rsidR="002B5E83" w:rsidRDefault="002B5E83" w:rsidP="002B5E83">
      <w:r>
        <w:rPr>
          <w:b/>
          <w:u w:val="single"/>
        </w:rPr>
        <w:t>GRANT B-C-12-1BH-2:</w:t>
      </w:r>
      <w:r>
        <w:t xml:space="preserve"> Motion by Sandy Ogle and seconded by Larry Dicken to approve the Final Performance Report for Grant Number B-C-12-1BH-2.</w:t>
      </w:r>
    </w:p>
    <w:p w:rsidR="007E43EE" w:rsidRDefault="002B5E83" w:rsidP="002B5E83">
      <w:r>
        <w:t>Vote: Ogle, yea, Dicken, yea.</w:t>
      </w:r>
    </w:p>
    <w:p w:rsidR="002B5E83" w:rsidRDefault="002B5E83" w:rsidP="002B5E83">
      <w:r>
        <w:rPr>
          <w:b/>
          <w:u w:val="single"/>
        </w:rPr>
        <w:t>SATISFACTION OF MORTGAGES:</w:t>
      </w:r>
      <w:r>
        <w:t xml:space="preserve"> Motion by Sandy Ogle and seconded by Larry Dicken to approve the Satisfaction of Mortgages and the County Recorder is authorize to discharge the same of record for Billy J. &amp; Michelle B. </w:t>
      </w:r>
      <w:proofErr w:type="spellStart"/>
      <w:r>
        <w:t>Jernagan</w:t>
      </w:r>
      <w:proofErr w:type="spellEnd"/>
      <w:r>
        <w:t>, 13643 Good Drive, Logan, Ohio 43138.</w:t>
      </w:r>
    </w:p>
    <w:p w:rsidR="002B5E83" w:rsidRDefault="002B5E83" w:rsidP="002B5E83">
      <w:r>
        <w:t>Vote: Ogle, yea, Dicken, yea.</w:t>
      </w:r>
    </w:p>
    <w:p w:rsidR="00442186" w:rsidRDefault="002B5E83" w:rsidP="002B5E83">
      <w:r>
        <w:rPr>
          <w:b/>
          <w:u w:val="single"/>
        </w:rPr>
        <w:t>JOYCE SHRINER OSU EXTENSION:</w:t>
      </w:r>
      <w:r>
        <w:t xml:space="preserve"> </w:t>
      </w:r>
      <w:r w:rsidRPr="002B5E83">
        <w:t xml:space="preserve"> Joyce Shriner</w:t>
      </w:r>
      <w:r>
        <w:t xml:space="preserve"> 4</w:t>
      </w:r>
      <w:r w:rsidR="00442186">
        <w:t>-H</w:t>
      </w:r>
      <w:r>
        <w:t xml:space="preserve"> Educator-County Director thanked the commissioners for the increase to their budget and they will be filling two position and an assessment will be needed to be done for those positions. Sandy inquired how the hiring is done and </w:t>
      </w:r>
      <w:r w:rsidR="00442186">
        <w:t>the policy. Joyce said the assessment will be done by a committee and the Agricultural Educator assessment is scheduled for January 26</w:t>
      </w:r>
      <w:r w:rsidR="00442186" w:rsidRPr="00442186">
        <w:rPr>
          <w:vertAlign w:val="superscript"/>
        </w:rPr>
        <w:t>th</w:t>
      </w:r>
      <w:r w:rsidR="00442186">
        <w:t xml:space="preserve"> from</w:t>
      </w:r>
      <w:r>
        <w:t xml:space="preserve"> </w:t>
      </w:r>
      <w:r w:rsidR="00442186">
        <w:t>2:00PM to 4:00PM and the 4-H position assessment will be from 6:00PM to 8:00 PM, with the snow date being January 29</w:t>
      </w:r>
      <w:r w:rsidR="00442186" w:rsidRPr="00442186">
        <w:rPr>
          <w:vertAlign w:val="superscript"/>
        </w:rPr>
        <w:t>th</w:t>
      </w:r>
      <w:r w:rsidR="00442186">
        <w:t>.</w:t>
      </w:r>
    </w:p>
    <w:p w:rsidR="002B5E83" w:rsidRDefault="00442186" w:rsidP="002B5E83">
      <w:r>
        <w:rPr>
          <w:b/>
          <w:u w:val="single"/>
        </w:rPr>
        <w:t>EMA OPERATIONS PLAN:</w:t>
      </w:r>
      <w:r>
        <w:t xml:space="preserve"> Motion by Sandy Ogle and seconded by Larry Dicken to approve </w:t>
      </w:r>
      <w:r w:rsidR="006E5CA1">
        <w:t>the Hocking County Emergency Operations Plan.</w:t>
      </w:r>
    </w:p>
    <w:p w:rsidR="006E5CA1" w:rsidRDefault="006E5CA1" w:rsidP="002B5E83">
      <w:r>
        <w:t>Vote: Ogle, yea, Dicken, yea.</w:t>
      </w:r>
    </w:p>
    <w:p w:rsidR="006E5CA1" w:rsidRDefault="006E5CA1" w:rsidP="006E5CA1">
      <w:pPr>
        <w:ind w:right="274"/>
      </w:pPr>
      <w:r w:rsidRPr="00FA6C42">
        <w:rPr>
          <w:b/>
          <w:u w:val="single"/>
        </w:rPr>
        <w:t>APPLICATION FOR APPROVAL OF UNDERGROUND CONSTRUCTION:</w:t>
      </w:r>
      <w:r w:rsidRPr="00FA6C42">
        <w:t xml:space="preserve"> Motion by </w:t>
      </w:r>
      <w:r>
        <w:t>Sandy Ogle</w:t>
      </w:r>
      <w:r w:rsidRPr="00FA6C42">
        <w:t xml:space="preserve"> and seconded by </w:t>
      </w:r>
      <w:r>
        <w:t>Larry Dicken</w:t>
      </w:r>
      <w:r w:rsidRPr="00FA6C42">
        <w:t xml:space="preserve"> to approve the Application for Approval of Construction on Hocking County Right-Of -Way </w:t>
      </w:r>
      <w:r>
        <w:t>for replacing existing poles in ROW</w:t>
      </w:r>
      <w:r w:rsidRPr="00FA6C42">
        <w:t xml:space="preserve"> on  </w:t>
      </w:r>
      <w:r>
        <w:t xml:space="preserve">Walnut </w:t>
      </w:r>
      <w:proofErr w:type="spellStart"/>
      <w:r>
        <w:t>Dowler</w:t>
      </w:r>
      <w:proofErr w:type="spellEnd"/>
      <w:r w:rsidRPr="00FA6C42">
        <w:t xml:space="preserve"> Road for American Electric Power</w:t>
      </w:r>
      <w:r>
        <w:t xml:space="preserve">. </w:t>
      </w:r>
    </w:p>
    <w:p w:rsidR="006E5CA1" w:rsidRDefault="006E5CA1" w:rsidP="006E5CA1">
      <w:r w:rsidRPr="00FA6C42">
        <w:t>Vote: Ogle, yea</w:t>
      </w:r>
      <w:r>
        <w:t>, Dicken, yea.</w:t>
      </w:r>
    </w:p>
    <w:p w:rsidR="006E5CA1" w:rsidRPr="006E5CA1" w:rsidRDefault="006E5CA1" w:rsidP="006E5CA1">
      <w:r w:rsidRPr="006E5CA1">
        <w:rPr>
          <w:b/>
          <w:u w:val="single"/>
        </w:rPr>
        <w:t>MY SISTER’S PLACE:</w:t>
      </w:r>
      <w:r w:rsidRPr="006E5CA1">
        <w:t xml:space="preserve"> Motion by </w:t>
      </w:r>
      <w:r w:rsidR="00C05FDA" w:rsidRPr="006E5CA1">
        <w:t xml:space="preserve">Sandy Ogle </w:t>
      </w:r>
      <w:r w:rsidRPr="006E5CA1">
        <w:t xml:space="preserve">and seconded by </w:t>
      </w:r>
      <w:r w:rsidR="00C05FDA">
        <w:t xml:space="preserve">Larry Dicken </w:t>
      </w:r>
      <w:r w:rsidRPr="006E5CA1">
        <w:t>to approve The Edna Brooks Foundation, Inc., dba My Sister’s Place Application to release funds for the 201</w:t>
      </w:r>
      <w:r w:rsidR="00C05FDA">
        <w:t>5</w:t>
      </w:r>
      <w:r w:rsidRPr="006E5CA1">
        <w:t xml:space="preserve"> Marriage License and Annulment, Divorce and Dissolutions Funds as prescribed in the ORC Sections 3113.33 – 3113.39.</w:t>
      </w:r>
    </w:p>
    <w:p w:rsidR="006E5CA1" w:rsidRDefault="006E5CA1" w:rsidP="006E5CA1">
      <w:r w:rsidRPr="006E5CA1">
        <w:t>Vote: Ogle, yea</w:t>
      </w:r>
      <w:r w:rsidR="00C05FDA">
        <w:t>, Dicken, yea</w:t>
      </w:r>
      <w:r w:rsidRPr="006E5CA1">
        <w:t>.</w:t>
      </w:r>
    </w:p>
    <w:p w:rsidR="00C05FDA" w:rsidRDefault="00207404" w:rsidP="006E5CA1">
      <w:r>
        <w:rPr>
          <w:b/>
          <w:u w:val="single"/>
        </w:rPr>
        <w:t>CCAO REPRESENTATIVE:</w:t>
      </w:r>
      <w:r>
        <w:t xml:space="preserve"> Appointment of the CCAO is tabled till next meeting.</w:t>
      </w:r>
    </w:p>
    <w:p w:rsidR="00874BDC" w:rsidRPr="00874BDC" w:rsidRDefault="00874BDC" w:rsidP="00874BDC">
      <w:r w:rsidRPr="00874BDC">
        <w:rPr>
          <w:b/>
          <w:u w:val="single"/>
        </w:rPr>
        <w:t xml:space="preserve">REQUEST TO ESTABLISH </w:t>
      </w:r>
      <w:smartTag w:uri="urn:schemas-microsoft-com:office:smarttags" w:element="stockticker">
        <w:r w:rsidRPr="00874BDC">
          <w:rPr>
            <w:b/>
            <w:u w:val="single"/>
          </w:rPr>
          <w:t>NEW</w:t>
        </w:r>
      </w:smartTag>
      <w:r w:rsidRPr="00874BDC">
        <w:rPr>
          <w:b/>
          <w:u w:val="single"/>
        </w:rPr>
        <w:t xml:space="preserve"> FUND:</w:t>
      </w:r>
      <w:r w:rsidRPr="00874BDC">
        <w:t xml:space="preserve"> Motion by </w:t>
      </w:r>
      <w:r>
        <w:t>Sandy Ogle</w:t>
      </w:r>
      <w:r w:rsidRPr="00874BDC">
        <w:t xml:space="preserve"> and seconded by </w:t>
      </w:r>
      <w:r>
        <w:t>Larry Dicken</w:t>
      </w:r>
      <w:r w:rsidRPr="00874BDC">
        <w:t xml:space="preserve"> to approve the Request to Establish a New Fund.</w:t>
      </w:r>
    </w:p>
    <w:p w:rsidR="00874BDC" w:rsidRPr="00874BDC" w:rsidRDefault="00874BDC" w:rsidP="00874BDC">
      <w:r w:rsidRPr="00874BDC">
        <w:lastRenderedPageBreak/>
        <w:t xml:space="preserve">1) </w:t>
      </w:r>
      <w:r>
        <w:t>Common Pleas Court</w:t>
      </w:r>
      <w:r>
        <w:tab/>
      </w:r>
      <w:r w:rsidRPr="00874BDC">
        <w:t>-</w:t>
      </w:r>
      <w:r w:rsidRPr="00874BDC">
        <w:tab/>
      </w:r>
      <w:r w:rsidRPr="00874BDC">
        <w:tab/>
      </w:r>
      <w:r>
        <w:t>Felony Drug Court Probation</w:t>
      </w:r>
      <w:r w:rsidRPr="00874BDC">
        <w:tab/>
      </w:r>
      <w:r w:rsidRPr="00874BDC">
        <w:tab/>
        <w:t>-</w:t>
      </w:r>
      <w:r w:rsidRPr="00874BDC">
        <w:tab/>
        <w:t>$</w:t>
      </w:r>
      <w:r>
        <w:t>39,493.89</w:t>
      </w:r>
    </w:p>
    <w:p w:rsidR="00874BDC" w:rsidRDefault="00874BDC" w:rsidP="00874BDC">
      <w:r w:rsidRPr="00874BDC">
        <w:t>Vote: Ogle, yea</w:t>
      </w:r>
      <w:r>
        <w:t>, Dicken, yea</w:t>
      </w:r>
      <w:r w:rsidRPr="00874BDC">
        <w:t>.</w:t>
      </w:r>
    </w:p>
    <w:p w:rsidR="00874BDC" w:rsidRPr="00B45A36" w:rsidRDefault="00874BDC" w:rsidP="00874BDC">
      <w:r w:rsidRPr="00B45A36">
        <w:rPr>
          <w:b/>
          <w:u w:val="single"/>
        </w:rPr>
        <w:t>FUND TRANSFER:</w:t>
      </w:r>
      <w:r w:rsidRPr="00B45A36">
        <w:t xml:space="preserve">  Motion by </w:t>
      </w:r>
      <w:r>
        <w:t>Sandy Ogle</w:t>
      </w:r>
      <w:r w:rsidRPr="00B45A36">
        <w:t xml:space="preserve"> and seconded by Larry Dicken to approve the following Fund Transfer:</w:t>
      </w:r>
    </w:p>
    <w:p w:rsidR="00874BDC" w:rsidRPr="00B45A36" w:rsidRDefault="00874BDC" w:rsidP="00874BDC">
      <w:r w:rsidRPr="00B45A36">
        <w:t xml:space="preserve">1) </w:t>
      </w:r>
      <w:r>
        <w:t>Special Projects</w:t>
      </w:r>
      <w:r w:rsidRPr="00B45A36">
        <w:tab/>
        <w:t>-</w:t>
      </w:r>
      <w:r w:rsidRPr="00B45A36">
        <w:tab/>
        <w:t>$</w:t>
      </w:r>
      <w:r>
        <w:t>5,166.36</w:t>
      </w:r>
      <w:r w:rsidRPr="00B45A36">
        <w:t xml:space="preserve"> from </w:t>
      </w:r>
      <w:r>
        <w:t>D48-06/Transfers</w:t>
      </w:r>
      <w:r w:rsidRPr="00B45A36">
        <w:t xml:space="preserve"> to </w:t>
      </w:r>
      <w:r>
        <w:t>Felony Drug Court Probation Fund</w:t>
      </w:r>
    </w:p>
    <w:p w:rsidR="00874BDC" w:rsidRDefault="00874BDC" w:rsidP="00874BDC">
      <w:r w:rsidRPr="00B45A36">
        <w:t>Vote: Ogle, yea</w:t>
      </w:r>
      <w:r w:rsidR="00483A66">
        <w:t>, Dicken, yea</w:t>
      </w:r>
      <w:r w:rsidRPr="00B45A36">
        <w:t>.</w:t>
      </w:r>
    </w:p>
    <w:p w:rsidR="00483A66" w:rsidRPr="00483A66" w:rsidRDefault="00483A66" w:rsidP="00483A66">
      <w:r w:rsidRPr="00483A66">
        <w:rPr>
          <w:b/>
          <w:u w:val="single"/>
        </w:rPr>
        <w:t>REQUEST FOR FUND TRANSFER</w:t>
      </w:r>
      <w:r>
        <w:rPr>
          <w:b/>
          <w:u w:val="single"/>
        </w:rPr>
        <w:t>- SHARE</w:t>
      </w:r>
      <w:r w:rsidRPr="00483A66">
        <w:rPr>
          <w:b/>
          <w:u w:val="single"/>
        </w:rPr>
        <w:t>:</w:t>
      </w:r>
      <w:r w:rsidRPr="00483A66">
        <w:t xml:space="preserve"> Motion by </w:t>
      </w:r>
      <w:r>
        <w:t>Sandy Ogle</w:t>
      </w:r>
      <w:r w:rsidRPr="00483A66">
        <w:t xml:space="preserve"> and seconded by </w:t>
      </w:r>
      <w:r>
        <w:t>Larry Dicken</w:t>
      </w:r>
      <w:r w:rsidRPr="00483A66">
        <w:t xml:space="preserve"> to approve the Request for Fund Transfer of County Share:</w:t>
      </w:r>
    </w:p>
    <w:p w:rsidR="00483A66" w:rsidRPr="00483A66" w:rsidRDefault="00483A66" w:rsidP="00483A66">
      <w:r w:rsidRPr="00483A66">
        <w:t>1) County</w:t>
      </w:r>
      <w:r w:rsidRPr="00483A66">
        <w:tab/>
        <w:t>-</w:t>
      </w:r>
      <w:r w:rsidRPr="00483A66">
        <w:tab/>
        <w:t>$</w:t>
      </w:r>
      <w:r>
        <w:t>8.656.50</w:t>
      </w:r>
      <w:r w:rsidRPr="00483A66">
        <w:t xml:space="preserve"> to </w:t>
      </w:r>
      <w:r>
        <w:t>Felony Drug Court Probation Fund</w:t>
      </w:r>
    </w:p>
    <w:p w:rsidR="00151106" w:rsidRPr="00483A66" w:rsidRDefault="00483A66" w:rsidP="00483A66">
      <w:r w:rsidRPr="00483A66">
        <w:t>Vote: Ogle, yea</w:t>
      </w:r>
      <w:r>
        <w:t>, Dicken, yea</w:t>
      </w:r>
      <w:r w:rsidRPr="00483A66">
        <w:t>.</w:t>
      </w:r>
    </w:p>
    <w:p w:rsidR="00151106" w:rsidRDefault="00151106" w:rsidP="00151106">
      <w:r w:rsidRPr="00151106">
        <w:rPr>
          <w:b/>
          <w:u w:val="single"/>
        </w:rPr>
        <w:t>WASHINGTON TOWNSHIP-LOAD LIMIT REDUCTION:</w:t>
      </w:r>
      <w:r w:rsidRPr="00151106">
        <w:t xml:space="preserve"> Motion by Sandy Ogle and seconded by </w:t>
      </w:r>
      <w:r>
        <w:t>Larry Dicken</w:t>
      </w:r>
      <w:r w:rsidRPr="00151106">
        <w:t xml:space="preserve"> to approve the request for a 50% reduction on all roads in Washington Township effective, February 1, 201</w:t>
      </w:r>
      <w:r>
        <w:t>5</w:t>
      </w:r>
      <w:r w:rsidRPr="00151106">
        <w:t xml:space="preserve"> through April 30, 201</w:t>
      </w:r>
      <w:r>
        <w:t>5</w:t>
      </w:r>
      <w:r w:rsidRPr="00151106">
        <w:t>.</w:t>
      </w:r>
    </w:p>
    <w:p w:rsidR="00151106" w:rsidRDefault="00151106" w:rsidP="00151106">
      <w:r w:rsidRPr="00151106">
        <w:t xml:space="preserve">Vote: Ogle, yea, </w:t>
      </w:r>
      <w:r>
        <w:t>Dicken, yea</w:t>
      </w:r>
      <w:r w:rsidRPr="00151106">
        <w:t>.</w:t>
      </w:r>
    </w:p>
    <w:p w:rsidR="00151106" w:rsidRDefault="00151106" w:rsidP="00151106">
      <w:r>
        <w:rPr>
          <w:b/>
          <w:u w:val="single"/>
        </w:rPr>
        <w:t>PUBLIC COMMENT:</w:t>
      </w:r>
      <w:r>
        <w:t xml:space="preserve"> County resident Bill Kaeppner commented on the road vacation in Falls Township stating that the trustees were not contacted about the road. Larry said he became aware of it and it has been delayed till February 15</w:t>
      </w:r>
      <w:r w:rsidRPr="00151106">
        <w:rPr>
          <w:vertAlign w:val="superscript"/>
        </w:rPr>
        <w:t>th</w:t>
      </w:r>
      <w:r>
        <w:t xml:space="preserve"> o</w:t>
      </w:r>
      <w:r w:rsidR="00554A0B">
        <w:t>r</w:t>
      </w:r>
      <w:r>
        <w:t xml:space="preserve"> later. Bill also commented on the lease or sale of the cruisers and what is the percentage rate. Larry stated he would find out.</w:t>
      </w:r>
    </w:p>
    <w:p w:rsidR="00F63E90" w:rsidRDefault="00151106" w:rsidP="00151106">
      <w:r>
        <w:rPr>
          <w:b/>
          <w:u w:val="single"/>
        </w:rPr>
        <w:t>DISCUSSION:</w:t>
      </w:r>
      <w:r>
        <w:t xml:space="preserve"> Sandy brought to the Boards attention that during the Organizational Meeting that the appointment to the Multi County Juvenile </w:t>
      </w:r>
      <w:r w:rsidR="00F63E90">
        <w:t>isn’t executive but trustee and the Juvenile Judge appoints the member to the Executive Board in May and the SCOJFS appointment should be the president.</w:t>
      </w:r>
    </w:p>
    <w:p w:rsidR="00151106" w:rsidRDefault="00F63E90" w:rsidP="00151106">
      <w:r>
        <w:rPr>
          <w:b/>
          <w:u w:val="single"/>
        </w:rPr>
        <w:t>RESCIND APPOINTMENT:</w:t>
      </w:r>
      <w:r>
        <w:t xml:space="preserve"> Motion by Larry Dicken and seconded by Sandy Ogle to rescind the Multi-County Juvenile Detention Center Executive Board appointment.</w:t>
      </w:r>
    </w:p>
    <w:p w:rsidR="00F63E90" w:rsidRDefault="00F63E90" w:rsidP="00151106">
      <w:r>
        <w:t>Vote: Ogle, yea, Dicken, yea.</w:t>
      </w:r>
    </w:p>
    <w:p w:rsidR="00F63E90" w:rsidRDefault="00F63E90" w:rsidP="00151106">
      <w:r>
        <w:rPr>
          <w:b/>
          <w:u w:val="single"/>
        </w:rPr>
        <w:t>ADJOURNMENT:</w:t>
      </w:r>
      <w:r>
        <w:t xml:space="preserve"> Motion by Sandy Ogle and seconded by Larry Dicken to adjourn the meeting.</w:t>
      </w:r>
    </w:p>
    <w:p w:rsidR="00207404" w:rsidRPr="00207404" w:rsidRDefault="00F63E90" w:rsidP="006E5CA1">
      <w:pPr>
        <w:rPr>
          <w:b/>
          <w:u w:val="single"/>
        </w:rPr>
      </w:pPr>
      <w:r>
        <w:t>Vote: Ogle, yea, Dicken, yea.</w:t>
      </w:r>
    </w:p>
    <w:tbl>
      <w:tblPr>
        <w:tblStyle w:val="TableGrid"/>
        <w:tblW w:w="47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3"/>
        <w:gridCol w:w="812"/>
        <w:gridCol w:w="4501"/>
      </w:tblGrid>
      <w:tr w:rsidR="00977855" w:rsidTr="00F63E90">
        <w:trPr>
          <w:trHeight w:val="576"/>
        </w:trPr>
        <w:tc>
          <w:tcPr>
            <w:tcW w:w="4263" w:type="dxa"/>
            <w:tcBorders>
              <w:bottom w:val="dotted" w:sz="4" w:space="0" w:color="auto"/>
            </w:tcBorders>
          </w:tcPr>
          <w:p w:rsidR="00977855" w:rsidRDefault="00977855">
            <w:pPr>
              <w:pStyle w:val="Signatures"/>
            </w:pPr>
          </w:p>
        </w:tc>
        <w:tc>
          <w:tcPr>
            <w:tcW w:w="812" w:type="dxa"/>
          </w:tcPr>
          <w:p w:rsidR="00977855" w:rsidRDefault="00977855">
            <w:pPr>
              <w:pStyle w:val="Signatures"/>
            </w:pPr>
          </w:p>
        </w:tc>
        <w:tc>
          <w:tcPr>
            <w:tcW w:w="4501" w:type="dxa"/>
            <w:tcBorders>
              <w:bottom w:val="dotted" w:sz="4" w:space="0" w:color="auto"/>
            </w:tcBorders>
          </w:tcPr>
          <w:p w:rsidR="00977855" w:rsidRDefault="00977855">
            <w:pPr>
              <w:pStyle w:val="Signatures"/>
            </w:pPr>
          </w:p>
        </w:tc>
      </w:tr>
      <w:tr w:rsidR="00977855" w:rsidTr="00F63E90">
        <w:trPr>
          <w:trHeight w:val="576"/>
        </w:trPr>
        <w:tc>
          <w:tcPr>
            <w:tcW w:w="4263" w:type="dxa"/>
            <w:tcBorders>
              <w:top w:val="dotted" w:sz="4" w:space="0" w:color="auto"/>
            </w:tcBorders>
          </w:tcPr>
          <w:p w:rsidR="00977855" w:rsidRDefault="00977855">
            <w:pPr>
              <w:pStyle w:val="Signatures"/>
            </w:pPr>
            <w:r>
              <w:t>Peggi Warthman, Clerk</w:t>
            </w:r>
          </w:p>
        </w:tc>
        <w:tc>
          <w:tcPr>
            <w:tcW w:w="812" w:type="dxa"/>
          </w:tcPr>
          <w:p w:rsidR="00977855" w:rsidRDefault="00977855">
            <w:pPr>
              <w:pStyle w:val="Signatures"/>
            </w:pPr>
          </w:p>
        </w:tc>
        <w:tc>
          <w:tcPr>
            <w:tcW w:w="4501" w:type="dxa"/>
            <w:tcBorders>
              <w:top w:val="dotted" w:sz="4" w:space="0" w:color="auto"/>
              <w:bottom w:val="dotted" w:sz="4" w:space="0" w:color="auto"/>
            </w:tcBorders>
          </w:tcPr>
          <w:p w:rsidR="00977855" w:rsidRDefault="00977855">
            <w:pPr>
              <w:pStyle w:val="Signatures"/>
            </w:pPr>
          </w:p>
        </w:tc>
      </w:tr>
      <w:tr w:rsidR="00977855" w:rsidTr="00F63E90">
        <w:trPr>
          <w:trHeight w:val="576"/>
        </w:trPr>
        <w:tc>
          <w:tcPr>
            <w:tcW w:w="4263" w:type="dxa"/>
          </w:tcPr>
          <w:p w:rsidR="00977855" w:rsidRDefault="00977855">
            <w:pPr>
              <w:pStyle w:val="Signatures"/>
            </w:pPr>
          </w:p>
        </w:tc>
        <w:tc>
          <w:tcPr>
            <w:tcW w:w="812" w:type="dxa"/>
          </w:tcPr>
          <w:p w:rsidR="00977855" w:rsidRDefault="00977855">
            <w:pPr>
              <w:pStyle w:val="Signatures"/>
            </w:pPr>
          </w:p>
        </w:tc>
        <w:tc>
          <w:tcPr>
            <w:tcW w:w="4501" w:type="dxa"/>
            <w:tcBorders>
              <w:top w:val="dotted" w:sz="4" w:space="0" w:color="auto"/>
              <w:bottom w:val="dotted" w:sz="4" w:space="0" w:color="auto"/>
            </w:tcBorders>
          </w:tcPr>
          <w:p w:rsidR="00977855" w:rsidRDefault="00977855">
            <w:pPr>
              <w:pStyle w:val="Signatures"/>
            </w:pPr>
          </w:p>
        </w:tc>
      </w:tr>
      <w:tr w:rsidR="00977855" w:rsidTr="00F63E90">
        <w:tc>
          <w:tcPr>
            <w:tcW w:w="4263" w:type="dxa"/>
          </w:tcPr>
          <w:p w:rsidR="00977855" w:rsidRDefault="00977855">
            <w:pPr>
              <w:pStyle w:val="Signatures"/>
            </w:pPr>
          </w:p>
        </w:tc>
        <w:tc>
          <w:tcPr>
            <w:tcW w:w="812" w:type="dxa"/>
          </w:tcPr>
          <w:p w:rsidR="00977855" w:rsidRDefault="00977855">
            <w:pPr>
              <w:pStyle w:val="Signatures"/>
            </w:pPr>
          </w:p>
        </w:tc>
        <w:tc>
          <w:tcPr>
            <w:tcW w:w="4501" w:type="dxa"/>
            <w:tcBorders>
              <w:top w:val="dotted" w:sz="4" w:space="0" w:color="auto"/>
            </w:tcBorders>
          </w:tcPr>
          <w:p w:rsidR="00977855" w:rsidRDefault="00977855">
            <w:pPr>
              <w:pStyle w:val="Signatures"/>
            </w:pPr>
            <w:r>
              <w:t>Board of Hocking County Commissioners</w:t>
            </w:r>
          </w:p>
        </w:tc>
      </w:tr>
      <w:tr w:rsidR="00977855" w:rsidTr="00F63E90">
        <w:tc>
          <w:tcPr>
            <w:tcW w:w="4263" w:type="dxa"/>
          </w:tcPr>
          <w:p w:rsidR="00977855" w:rsidRDefault="00977855">
            <w:pPr>
              <w:pStyle w:val="Signatures"/>
            </w:pPr>
          </w:p>
        </w:tc>
        <w:tc>
          <w:tcPr>
            <w:tcW w:w="812" w:type="dxa"/>
          </w:tcPr>
          <w:p w:rsidR="00977855" w:rsidRDefault="00977855">
            <w:pPr>
              <w:pStyle w:val="Signatures"/>
            </w:pPr>
          </w:p>
        </w:tc>
        <w:tc>
          <w:tcPr>
            <w:tcW w:w="4501" w:type="dxa"/>
          </w:tcPr>
          <w:p w:rsidR="00977855" w:rsidRDefault="00977855">
            <w:pPr>
              <w:pStyle w:val="Signatures"/>
            </w:pPr>
          </w:p>
        </w:tc>
      </w:tr>
      <w:tr w:rsidR="00977855" w:rsidTr="00F63E90">
        <w:tc>
          <w:tcPr>
            <w:tcW w:w="9576" w:type="dxa"/>
            <w:gridSpan w:val="3"/>
          </w:tcPr>
          <w:p w:rsidR="00977855" w:rsidRDefault="00977855" w:rsidP="00F7120E">
            <w:pPr>
              <w:pStyle w:val="Signatures"/>
            </w:pPr>
            <w:r>
              <w:t>This is to certify that the above is the true action taken by this Board of Hocking County Commissioners at a regular meetin</w:t>
            </w:r>
            <w:r w:rsidR="00E10B85">
              <w:t>g of the Board held on January 15</w:t>
            </w:r>
            <w:r>
              <w:t>, 201</w:t>
            </w:r>
            <w:r w:rsidR="00F7120E">
              <w:t>4</w:t>
            </w:r>
            <w:r>
              <w:t>.</w:t>
            </w:r>
          </w:p>
        </w:tc>
      </w:tr>
      <w:tr w:rsidR="00977855" w:rsidTr="00F63E90">
        <w:trPr>
          <w:trHeight w:val="576"/>
        </w:trPr>
        <w:tc>
          <w:tcPr>
            <w:tcW w:w="4263" w:type="dxa"/>
            <w:tcBorders>
              <w:bottom w:val="dotted" w:sz="4" w:space="0" w:color="auto"/>
            </w:tcBorders>
          </w:tcPr>
          <w:p w:rsidR="00977855" w:rsidRDefault="00977855">
            <w:pPr>
              <w:pStyle w:val="Signatures"/>
            </w:pPr>
          </w:p>
        </w:tc>
        <w:tc>
          <w:tcPr>
            <w:tcW w:w="812" w:type="dxa"/>
          </w:tcPr>
          <w:p w:rsidR="00977855" w:rsidRDefault="00977855">
            <w:pPr>
              <w:pStyle w:val="Signatures"/>
            </w:pPr>
          </w:p>
        </w:tc>
        <w:tc>
          <w:tcPr>
            <w:tcW w:w="4501" w:type="dxa"/>
            <w:tcBorders>
              <w:bottom w:val="dotted" w:sz="4" w:space="0" w:color="auto"/>
            </w:tcBorders>
          </w:tcPr>
          <w:p w:rsidR="00977855" w:rsidRDefault="00977855">
            <w:pPr>
              <w:pStyle w:val="Signatures"/>
            </w:pPr>
          </w:p>
        </w:tc>
      </w:tr>
      <w:tr w:rsidR="00977855" w:rsidTr="00F63E90">
        <w:tc>
          <w:tcPr>
            <w:tcW w:w="4263" w:type="dxa"/>
            <w:tcBorders>
              <w:top w:val="dotted" w:sz="4" w:space="0" w:color="auto"/>
            </w:tcBorders>
          </w:tcPr>
          <w:p w:rsidR="00977855" w:rsidRDefault="00977855">
            <w:pPr>
              <w:pStyle w:val="Signatures"/>
            </w:pPr>
            <w:r>
              <w:t>Peggi Warthman, Clerk</w:t>
            </w:r>
          </w:p>
        </w:tc>
        <w:tc>
          <w:tcPr>
            <w:tcW w:w="812" w:type="dxa"/>
          </w:tcPr>
          <w:p w:rsidR="00977855" w:rsidRDefault="00977855">
            <w:pPr>
              <w:pStyle w:val="Signatures"/>
            </w:pPr>
          </w:p>
        </w:tc>
        <w:tc>
          <w:tcPr>
            <w:tcW w:w="4501" w:type="dxa"/>
          </w:tcPr>
          <w:p w:rsidR="00977855" w:rsidRDefault="00E10B85">
            <w:pPr>
              <w:pStyle w:val="Signatures"/>
            </w:pPr>
            <w:r>
              <w:t>Larry Dicken</w:t>
            </w:r>
            <w:r w:rsidR="00977855">
              <w:t>, President</w:t>
            </w:r>
          </w:p>
        </w:tc>
      </w:tr>
    </w:tbl>
    <w:p w:rsidR="00BF2B03" w:rsidRDefault="00BF2B03">
      <w:pPr>
        <w:pStyle w:val="Signatures"/>
        <w:tabs>
          <w:tab w:val="clear" w:pos="4680"/>
        </w:tabs>
      </w:pPr>
    </w:p>
    <w:sectPr w:rsidR="00BF2B03" w:rsidSect="00977855">
      <w:headerReference w:type="default" r:id="rId6"/>
      <w:footerReference w:type="even" r:id="rId7"/>
      <w:footerReference w:type="default" r:id="rId8"/>
      <w:type w:val="continuous"/>
      <w:pgSz w:w="12240" w:h="15840" w:code="1"/>
      <w:pgMar w:top="720" w:right="720" w:bottom="720" w:left="1440" w:header="720" w:footer="720" w:gutter="0"/>
      <w:pgNumType w:start="9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5A36" w:rsidRDefault="00B45A36" w:rsidP="00C44045">
      <w:pPr>
        <w:spacing w:before="0" w:after="0"/>
      </w:pPr>
      <w:r>
        <w:separator/>
      </w:r>
    </w:p>
  </w:endnote>
  <w:endnote w:type="continuationSeparator" w:id="0">
    <w:p w:rsidR="00B45A36" w:rsidRDefault="00B45A36" w:rsidP="00C4404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A36" w:rsidRDefault="00B45A3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45A36" w:rsidRDefault="00B45A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A36" w:rsidRDefault="00B45A36">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5A36" w:rsidRDefault="00B45A36" w:rsidP="00C44045">
      <w:pPr>
        <w:spacing w:before="0" w:after="0"/>
      </w:pPr>
      <w:r>
        <w:separator/>
      </w:r>
    </w:p>
  </w:footnote>
  <w:footnote w:type="continuationSeparator" w:id="0">
    <w:p w:rsidR="00B45A36" w:rsidRDefault="00B45A36" w:rsidP="00C4404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A36" w:rsidRDefault="00B45A36">
    <w:pPr>
      <w:pStyle w:val="Header"/>
    </w:pPr>
    <w:r>
      <w:t>COMMISSIONERS MEETING January 15, 2015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B85"/>
    <w:rsid w:val="000117FD"/>
    <w:rsid w:val="00015A12"/>
    <w:rsid w:val="000617C8"/>
    <w:rsid w:val="000761CB"/>
    <w:rsid w:val="0008529C"/>
    <w:rsid w:val="00151106"/>
    <w:rsid w:val="001635B1"/>
    <w:rsid w:val="00191651"/>
    <w:rsid w:val="00207404"/>
    <w:rsid w:val="002A5D52"/>
    <w:rsid w:val="002B5E83"/>
    <w:rsid w:val="002E7B0C"/>
    <w:rsid w:val="0036328E"/>
    <w:rsid w:val="00393D3C"/>
    <w:rsid w:val="00400C82"/>
    <w:rsid w:val="00442186"/>
    <w:rsid w:val="00451EB5"/>
    <w:rsid w:val="00466249"/>
    <w:rsid w:val="004832F3"/>
    <w:rsid w:val="00483A66"/>
    <w:rsid w:val="004C6F01"/>
    <w:rsid w:val="00554A0B"/>
    <w:rsid w:val="005B63FD"/>
    <w:rsid w:val="00637DFD"/>
    <w:rsid w:val="006E5CA1"/>
    <w:rsid w:val="0071423A"/>
    <w:rsid w:val="00746BB6"/>
    <w:rsid w:val="007E43EE"/>
    <w:rsid w:val="00874BDC"/>
    <w:rsid w:val="00897F95"/>
    <w:rsid w:val="00977855"/>
    <w:rsid w:val="00AD629D"/>
    <w:rsid w:val="00B45A36"/>
    <w:rsid w:val="00B6165F"/>
    <w:rsid w:val="00B703C7"/>
    <w:rsid w:val="00B86635"/>
    <w:rsid w:val="00BE1933"/>
    <w:rsid w:val="00BF2B03"/>
    <w:rsid w:val="00C05FDA"/>
    <w:rsid w:val="00C07A18"/>
    <w:rsid w:val="00C44045"/>
    <w:rsid w:val="00CD6AE8"/>
    <w:rsid w:val="00D012BE"/>
    <w:rsid w:val="00D147D9"/>
    <w:rsid w:val="00D345E5"/>
    <w:rsid w:val="00DB6905"/>
    <w:rsid w:val="00E10B85"/>
    <w:rsid w:val="00E344C0"/>
    <w:rsid w:val="00E50C47"/>
    <w:rsid w:val="00F2016B"/>
    <w:rsid w:val="00F4042C"/>
    <w:rsid w:val="00F63E90"/>
    <w:rsid w:val="00F7120E"/>
    <w:rsid w:val="00FB14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5:docId w15:val="{754CE58A-E5C2-4B3B-ABC1-BB6F04E2E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7D9"/>
    <w:pPr>
      <w:spacing w:before="120" w:after="120"/>
    </w:pPr>
    <w:rPr>
      <w:sz w:val="24"/>
    </w:rPr>
  </w:style>
  <w:style w:type="paragraph" w:styleId="Heading1">
    <w:name w:val="heading 1"/>
    <w:basedOn w:val="Normal"/>
    <w:next w:val="Normal"/>
    <w:qFormat/>
    <w:rsid w:val="00D147D9"/>
    <w:pPr>
      <w:keepNext/>
      <w:spacing w:before="240" w:after="60"/>
      <w:outlineLvl w:val="0"/>
    </w:pPr>
    <w:rPr>
      <w:rFonts w:ascii="Arial" w:hAnsi="Arial"/>
      <w:b/>
      <w:kern w:val="28"/>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147D9"/>
    <w:pPr>
      <w:tabs>
        <w:tab w:val="center" w:pos="4320"/>
        <w:tab w:val="right" w:pos="8640"/>
      </w:tabs>
      <w:jc w:val="center"/>
    </w:pPr>
    <w:rPr>
      <w:b/>
      <w:caps/>
      <w:sz w:val="32"/>
    </w:rPr>
  </w:style>
  <w:style w:type="paragraph" w:styleId="Footer">
    <w:name w:val="footer"/>
    <w:basedOn w:val="Normal"/>
    <w:rsid w:val="00D147D9"/>
    <w:pPr>
      <w:tabs>
        <w:tab w:val="center" w:pos="4320"/>
        <w:tab w:val="right" w:pos="8640"/>
      </w:tabs>
    </w:pPr>
  </w:style>
  <w:style w:type="character" w:styleId="PageNumber">
    <w:name w:val="page number"/>
    <w:basedOn w:val="DefaultParagraphFont"/>
    <w:rsid w:val="00D147D9"/>
  </w:style>
  <w:style w:type="table" w:styleId="TableGrid">
    <w:name w:val="Table Grid"/>
    <w:basedOn w:val="TableNormal"/>
    <w:uiPriority w:val="59"/>
    <w:rsid w:val="00977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ginsection">
    <w:name w:val="Begin section"/>
    <w:basedOn w:val="DefaultParagraphFont"/>
    <w:rsid w:val="00D147D9"/>
    <w:rPr>
      <w:rFonts w:ascii="Arial" w:hAnsi="Arial"/>
      <w:b/>
      <w:caps/>
      <w:sz w:val="24"/>
      <w:u w:val="single"/>
    </w:rPr>
  </w:style>
  <w:style w:type="paragraph" w:customStyle="1" w:styleId="Signatures">
    <w:name w:val="Signatures"/>
    <w:basedOn w:val="Normal"/>
    <w:rsid w:val="00D147D9"/>
    <w:pPr>
      <w:tabs>
        <w:tab w:val="right" w:leader="underscore" w:pos="4680"/>
        <w:tab w:val="left" w:pos="7200"/>
        <w:tab w:val="right" w:leader="underscore" w:pos="11880"/>
      </w:tabs>
      <w:spacing w:before="0" w:after="0"/>
    </w:pPr>
  </w:style>
  <w:style w:type="character" w:customStyle="1" w:styleId="Goon">
    <w:name w:val="Go on"/>
    <w:basedOn w:val="DefaultParagraphFont"/>
    <w:rsid w:val="00D147D9"/>
  </w:style>
  <w:style w:type="paragraph" w:customStyle="1" w:styleId="Table">
    <w:name w:val="Table"/>
    <w:basedOn w:val="Normal"/>
    <w:rsid w:val="00D147D9"/>
    <w:pPr>
      <w:spacing w:before="0" w:after="0"/>
    </w:pPr>
  </w:style>
  <w:style w:type="paragraph" w:customStyle="1" w:styleId="TableHeaders">
    <w:name w:val="Table Headers"/>
    <w:basedOn w:val="Heading1"/>
    <w:rsid w:val="00D147D9"/>
    <w:pPr>
      <w:outlineLvl w:val="9"/>
    </w:pPr>
    <w:rPr>
      <w:sz w:val="24"/>
    </w:rPr>
  </w:style>
  <w:style w:type="paragraph" w:styleId="BalloonText">
    <w:name w:val="Balloon Text"/>
    <w:basedOn w:val="Normal"/>
    <w:link w:val="BalloonTextChar"/>
    <w:uiPriority w:val="99"/>
    <w:semiHidden/>
    <w:unhideWhenUsed/>
    <w:rsid w:val="0071423A"/>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42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p-serv\Commissioners\Commissioners\Meeting%20Journals\NEW%20Journal%20201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 Journal 2014.dotm</Template>
  <TotalTime>402</TotalTime>
  <Pages>6</Pages>
  <Words>1987</Words>
  <Characters>11410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Journal for Hocking County Commissioners</vt:lpstr>
    </vt:vector>
  </TitlesOfParts>
  <Company>Hocking County</Company>
  <LinksUpToDate>false</LinksUpToDate>
  <CharactersWithSpaces>13371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for Hocking County Commissioners</dc:title>
  <dc:subject>Minutes of Meetings</dc:subject>
  <dc:creator>Commissioners 02</dc:creator>
  <cp:keywords>journal minutes</cp:keywords>
  <cp:lastModifiedBy>Commissioners</cp:lastModifiedBy>
  <cp:revision>15</cp:revision>
  <cp:lastPrinted>2015-01-16T15:30:00Z</cp:lastPrinted>
  <dcterms:created xsi:type="dcterms:W3CDTF">2015-01-15T15:49:00Z</dcterms:created>
  <dcterms:modified xsi:type="dcterms:W3CDTF">2015-01-27T18:52:00Z</dcterms:modified>
  <cp:category>minutes</cp:category>
</cp:coreProperties>
</file>