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709" w:rsidRDefault="000D7709" w:rsidP="000D7709">
      <w:r>
        <w:t>The Board of Hocking County Commissioners met in regular session this 12</w:t>
      </w:r>
      <w:r w:rsidRPr="000D7709">
        <w:rPr>
          <w:vertAlign w:val="superscript"/>
        </w:rPr>
        <w:t>th</w:t>
      </w:r>
      <w:r>
        <w:t xml:space="preserve"> day of February 2015 with the following members present Sandy Ogle, Jeff Dickerson, and Larry Dicken.</w:t>
      </w:r>
    </w:p>
    <w:p w:rsidR="000D7709" w:rsidRPr="005518BA" w:rsidRDefault="000D7709" w:rsidP="000D7709">
      <w:r w:rsidRPr="005518BA">
        <w:rPr>
          <w:b/>
          <w:u w:val="single"/>
        </w:rPr>
        <w:t>MEETING:</w:t>
      </w:r>
      <w:r w:rsidRPr="005518BA">
        <w:t xml:space="preserve"> The meeting was called t</w:t>
      </w:r>
      <w:r>
        <w:t>o order by President Larry Dicken.</w:t>
      </w:r>
    </w:p>
    <w:p w:rsidR="000D7709" w:rsidRPr="005518BA" w:rsidRDefault="000D7709" w:rsidP="000D7709">
      <w:r w:rsidRPr="005518BA">
        <w:rPr>
          <w:b/>
          <w:u w:val="single"/>
        </w:rPr>
        <w:t>MINUTES:</w:t>
      </w:r>
      <w:r w:rsidRPr="005518BA">
        <w:t xml:space="preserve"> </w:t>
      </w:r>
      <w:r>
        <w:t>February 10, 2015</w:t>
      </w:r>
      <w:r w:rsidRPr="005518BA">
        <w:t xml:space="preserve"> minutes approved</w:t>
      </w:r>
      <w:r w:rsidR="00372012">
        <w:t xml:space="preserve"> with correction</w:t>
      </w:r>
      <w:r>
        <w:t>.</w:t>
      </w:r>
    </w:p>
    <w:p w:rsidR="000D7709" w:rsidRPr="005518BA" w:rsidRDefault="000D7709" w:rsidP="000D7709">
      <w:r w:rsidRPr="005518BA">
        <w:rPr>
          <w:b/>
          <w:u w:val="single"/>
        </w:rPr>
        <w:t>AGENDA:</w:t>
      </w:r>
      <w:r w:rsidRPr="005518BA">
        <w:t xml:space="preserve"> Motion by </w:t>
      </w:r>
      <w:r w:rsidR="00372012">
        <w:t xml:space="preserve">Jeff Dickerson </w:t>
      </w:r>
      <w:r w:rsidRPr="005518BA">
        <w:t xml:space="preserve">and seconded by </w:t>
      </w:r>
      <w:r w:rsidR="00372012">
        <w:t>Sandy Ogle</w:t>
      </w:r>
      <w:r w:rsidR="00372012" w:rsidRPr="005518BA">
        <w:t xml:space="preserve"> </w:t>
      </w:r>
      <w:r>
        <w:t>to approve the agenda.</w:t>
      </w:r>
    </w:p>
    <w:p w:rsidR="000D7709" w:rsidRDefault="000D7709" w:rsidP="000D7709">
      <w:r>
        <w:t>Vote: Ogle, yea, Dickerson, yea, Dicken, yea.</w:t>
      </w:r>
    </w:p>
    <w:p w:rsidR="000D7709" w:rsidRDefault="000D7709" w:rsidP="000D7709">
      <w:pPr>
        <w:rPr>
          <w:sz w:val="22"/>
          <w:szCs w:val="22"/>
        </w:rPr>
      </w:pPr>
      <w:r w:rsidRPr="00715389">
        <w:rPr>
          <w:b/>
          <w:szCs w:val="24"/>
          <w:u w:val="single"/>
        </w:rPr>
        <w:t>BILLS:</w:t>
      </w:r>
      <w:r w:rsidRPr="00715389">
        <w:rPr>
          <w:szCs w:val="24"/>
        </w:rPr>
        <w:t xml:space="preserve"> </w:t>
      </w:r>
      <w:r>
        <w:rPr>
          <w:sz w:val="22"/>
          <w:szCs w:val="22"/>
        </w:rPr>
        <w:t>The following bills were presented for examination and approval.</w:t>
      </w:r>
    </w:p>
    <w:p w:rsidR="000D7709" w:rsidRDefault="000D7709" w:rsidP="000D7709">
      <w:r>
        <w:rPr>
          <w:sz w:val="22"/>
          <w:szCs w:val="22"/>
        </w:rPr>
        <w:t>Vote: Ogle, yea, Dickerson, yea, Dicken, yea.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514"/>
        <w:gridCol w:w="158"/>
        <w:gridCol w:w="1440"/>
      </w:tblGrid>
      <w:tr w:rsidR="00647042" w:rsidTr="00647042">
        <w:tc>
          <w:tcPr>
            <w:tcW w:w="3989" w:type="dxa"/>
          </w:tcPr>
          <w:p w:rsidR="00647042" w:rsidRDefault="00647042" w:rsidP="00647042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:rsidR="00647042" w:rsidRDefault="00647042" w:rsidP="00647042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514" w:type="dxa"/>
          </w:tcPr>
          <w:p w:rsidR="00647042" w:rsidRDefault="00647042" w:rsidP="00647042">
            <w:pPr>
              <w:pStyle w:val="TableHeaders"/>
            </w:pPr>
            <w:r>
              <w:t>Purpose</w:t>
            </w:r>
          </w:p>
        </w:tc>
        <w:tc>
          <w:tcPr>
            <w:tcW w:w="1598" w:type="dxa"/>
            <w:gridSpan w:val="2"/>
          </w:tcPr>
          <w:p w:rsidR="00647042" w:rsidRDefault="00647042" w:rsidP="00647042">
            <w:pPr>
              <w:pStyle w:val="TableHeaders"/>
              <w:jc w:val="right"/>
            </w:pPr>
            <w:r>
              <w:t>Amount</w:t>
            </w:r>
          </w:p>
        </w:tc>
      </w:tr>
      <w:tr w:rsidR="00647042" w:rsidTr="00647042">
        <w:tc>
          <w:tcPr>
            <w:tcW w:w="3989" w:type="dxa"/>
          </w:tcPr>
          <w:p w:rsidR="00647042" w:rsidRDefault="00236C9E" w:rsidP="00647042">
            <w:pPr>
              <w:pStyle w:val="Table"/>
            </w:pPr>
            <w:r>
              <w:t>Office Mart</w:t>
            </w:r>
          </w:p>
        </w:tc>
        <w:tc>
          <w:tcPr>
            <w:tcW w:w="979" w:type="dxa"/>
          </w:tcPr>
          <w:p w:rsidR="00647042" w:rsidRDefault="00C1381A" w:rsidP="00647042">
            <w:pPr>
              <w:pStyle w:val="Table"/>
              <w:jc w:val="center"/>
            </w:pPr>
            <w:r>
              <w:t>0504</w:t>
            </w:r>
          </w:p>
        </w:tc>
        <w:tc>
          <w:tcPr>
            <w:tcW w:w="3514" w:type="dxa"/>
          </w:tcPr>
          <w:p w:rsidR="00647042" w:rsidRDefault="00236C9E" w:rsidP="00647042">
            <w:pPr>
              <w:pStyle w:val="Table"/>
            </w:pPr>
            <w:r>
              <w:t>Supplies – Comm.</w:t>
            </w:r>
          </w:p>
        </w:tc>
        <w:tc>
          <w:tcPr>
            <w:tcW w:w="1598" w:type="dxa"/>
            <w:gridSpan w:val="2"/>
          </w:tcPr>
          <w:p w:rsidR="00647042" w:rsidRDefault="00236C9E" w:rsidP="00647042">
            <w:pPr>
              <w:pStyle w:val="Table"/>
              <w:jc w:val="right"/>
            </w:pPr>
            <w:r>
              <w:t>72.67</w:t>
            </w:r>
          </w:p>
        </w:tc>
      </w:tr>
      <w:tr w:rsidR="00236C9E" w:rsidTr="00647042">
        <w:tc>
          <w:tcPr>
            <w:tcW w:w="3989" w:type="dxa"/>
          </w:tcPr>
          <w:p w:rsidR="00236C9E" w:rsidRDefault="00236C9E" w:rsidP="00647042">
            <w:pPr>
              <w:pStyle w:val="Table"/>
            </w:pPr>
            <w:r>
              <w:t>William Shaw</w:t>
            </w:r>
          </w:p>
        </w:tc>
        <w:tc>
          <w:tcPr>
            <w:tcW w:w="979" w:type="dxa"/>
          </w:tcPr>
          <w:p w:rsidR="00236C9E" w:rsidRDefault="00236C9E" w:rsidP="00647042">
            <w:pPr>
              <w:pStyle w:val="Table"/>
              <w:jc w:val="center"/>
            </w:pPr>
            <w:r>
              <w:t>0505</w:t>
            </w:r>
          </w:p>
        </w:tc>
        <w:tc>
          <w:tcPr>
            <w:tcW w:w="3514" w:type="dxa"/>
          </w:tcPr>
          <w:p w:rsidR="00236C9E" w:rsidRDefault="00236C9E" w:rsidP="00647042">
            <w:pPr>
              <w:pStyle w:val="Table"/>
            </w:pPr>
            <w:r>
              <w:t>Gasoline – Comm.</w:t>
            </w:r>
          </w:p>
        </w:tc>
        <w:tc>
          <w:tcPr>
            <w:tcW w:w="1598" w:type="dxa"/>
            <w:gridSpan w:val="2"/>
          </w:tcPr>
          <w:p w:rsidR="00236C9E" w:rsidRDefault="00236C9E" w:rsidP="00647042">
            <w:pPr>
              <w:pStyle w:val="Table"/>
              <w:jc w:val="right"/>
            </w:pPr>
            <w:r>
              <w:t>34.42</w:t>
            </w:r>
          </w:p>
        </w:tc>
      </w:tr>
      <w:tr w:rsidR="00236C9E" w:rsidTr="00647042">
        <w:tc>
          <w:tcPr>
            <w:tcW w:w="3989" w:type="dxa"/>
          </w:tcPr>
          <w:p w:rsidR="00236C9E" w:rsidRDefault="00236C9E" w:rsidP="00647042">
            <w:pPr>
              <w:pStyle w:val="Table"/>
            </w:pPr>
            <w:r>
              <w:t>Pitney Bowes</w:t>
            </w:r>
          </w:p>
        </w:tc>
        <w:tc>
          <w:tcPr>
            <w:tcW w:w="979" w:type="dxa"/>
          </w:tcPr>
          <w:p w:rsidR="00236C9E" w:rsidRDefault="00236C9E" w:rsidP="00647042">
            <w:pPr>
              <w:pStyle w:val="Table"/>
              <w:jc w:val="center"/>
            </w:pPr>
            <w:r>
              <w:t>0506</w:t>
            </w:r>
          </w:p>
        </w:tc>
        <w:tc>
          <w:tcPr>
            <w:tcW w:w="3514" w:type="dxa"/>
          </w:tcPr>
          <w:p w:rsidR="00236C9E" w:rsidRDefault="00236C9E" w:rsidP="00647042">
            <w:pPr>
              <w:pStyle w:val="Table"/>
            </w:pPr>
            <w:r>
              <w:t>Postage Supplies – Comm.</w:t>
            </w:r>
          </w:p>
        </w:tc>
        <w:tc>
          <w:tcPr>
            <w:tcW w:w="1598" w:type="dxa"/>
            <w:gridSpan w:val="2"/>
          </w:tcPr>
          <w:p w:rsidR="00236C9E" w:rsidRDefault="00236C9E" w:rsidP="00647042">
            <w:pPr>
              <w:pStyle w:val="Table"/>
              <w:jc w:val="right"/>
            </w:pPr>
            <w:r>
              <w:t>56.79</w:t>
            </w:r>
          </w:p>
        </w:tc>
      </w:tr>
      <w:tr w:rsidR="00236C9E" w:rsidTr="00647042">
        <w:tc>
          <w:tcPr>
            <w:tcW w:w="3989" w:type="dxa"/>
          </w:tcPr>
          <w:p w:rsidR="00236C9E" w:rsidRDefault="00236C9E" w:rsidP="00647042">
            <w:pPr>
              <w:pStyle w:val="Table"/>
            </w:pPr>
            <w:r>
              <w:t>Mark Stout</w:t>
            </w:r>
          </w:p>
        </w:tc>
        <w:tc>
          <w:tcPr>
            <w:tcW w:w="979" w:type="dxa"/>
          </w:tcPr>
          <w:p w:rsidR="00236C9E" w:rsidRDefault="00236C9E" w:rsidP="00647042">
            <w:pPr>
              <w:pStyle w:val="Table"/>
              <w:jc w:val="center"/>
            </w:pPr>
            <w:r>
              <w:t>0507</w:t>
            </w:r>
          </w:p>
        </w:tc>
        <w:tc>
          <w:tcPr>
            <w:tcW w:w="3514" w:type="dxa"/>
          </w:tcPr>
          <w:p w:rsidR="00236C9E" w:rsidRDefault="00236C9E" w:rsidP="00647042">
            <w:pPr>
              <w:pStyle w:val="Table"/>
            </w:pPr>
            <w:r>
              <w:t>Go Daddy Standard UCC SSL Certificate, 1 Year Renewal – Data Processing</w:t>
            </w:r>
          </w:p>
        </w:tc>
        <w:tc>
          <w:tcPr>
            <w:tcW w:w="1598" w:type="dxa"/>
            <w:gridSpan w:val="2"/>
          </w:tcPr>
          <w:p w:rsidR="00236C9E" w:rsidRDefault="00236C9E" w:rsidP="00647042">
            <w:pPr>
              <w:pStyle w:val="Table"/>
              <w:jc w:val="right"/>
            </w:pPr>
            <w:r>
              <w:t>299.99</w:t>
            </w:r>
          </w:p>
        </w:tc>
      </w:tr>
      <w:tr w:rsidR="00236C9E" w:rsidTr="00647042">
        <w:tc>
          <w:tcPr>
            <w:tcW w:w="3989" w:type="dxa"/>
          </w:tcPr>
          <w:p w:rsidR="00236C9E" w:rsidRDefault="00236C9E" w:rsidP="00647042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236C9E" w:rsidRDefault="00236C9E" w:rsidP="00647042">
            <w:pPr>
              <w:pStyle w:val="Table"/>
              <w:jc w:val="center"/>
            </w:pPr>
            <w:r>
              <w:t>0508</w:t>
            </w:r>
          </w:p>
        </w:tc>
        <w:tc>
          <w:tcPr>
            <w:tcW w:w="3514" w:type="dxa"/>
          </w:tcPr>
          <w:p w:rsidR="00236C9E" w:rsidRDefault="00236C9E" w:rsidP="00647042">
            <w:pPr>
              <w:pStyle w:val="Table"/>
            </w:pPr>
            <w:r>
              <w:t>Assorted Supplies – Common Pleas Ct.</w:t>
            </w:r>
          </w:p>
        </w:tc>
        <w:tc>
          <w:tcPr>
            <w:tcW w:w="1598" w:type="dxa"/>
            <w:gridSpan w:val="2"/>
          </w:tcPr>
          <w:p w:rsidR="00236C9E" w:rsidRDefault="00236C9E" w:rsidP="00647042">
            <w:pPr>
              <w:pStyle w:val="Table"/>
              <w:jc w:val="right"/>
            </w:pPr>
            <w:r>
              <w:t>78.01</w:t>
            </w:r>
          </w:p>
        </w:tc>
      </w:tr>
      <w:tr w:rsidR="00236C9E" w:rsidTr="00647042">
        <w:tc>
          <w:tcPr>
            <w:tcW w:w="3989" w:type="dxa"/>
          </w:tcPr>
          <w:p w:rsidR="00236C9E" w:rsidRDefault="00236C9E" w:rsidP="00647042">
            <w:pPr>
              <w:pStyle w:val="Table"/>
            </w:pPr>
            <w:r>
              <w:t>Ohio Assoc. of Domestic Relations Judges</w:t>
            </w:r>
          </w:p>
        </w:tc>
        <w:tc>
          <w:tcPr>
            <w:tcW w:w="979" w:type="dxa"/>
          </w:tcPr>
          <w:p w:rsidR="00236C9E" w:rsidRDefault="00236C9E" w:rsidP="00647042">
            <w:pPr>
              <w:pStyle w:val="Table"/>
              <w:jc w:val="center"/>
            </w:pPr>
            <w:r>
              <w:t>0509</w:t>
            </w:r>
          </w:p>
        </w:tc>
        <w:tc>
          <w:tcPr>
            <w:tcW w:w="3514" w:type="dxa"/>
          </w:tcPr>
          <w:p w:rsidR="00236C9E" w:rsidRDefault="00236C9E" w:rsidP="00647042">
            <w:pPr>
              <w:pStyle w:val="Table"/>
            </w:pPr>
            <w:r>
              <w:t>Magistrate Dues – Juvenile Ct.</w:t>
            </w:r>
          </w:p>
        </w:tc>
        <w:tc>
          <w:tcPr>
            <w:tcW w:w="1598" w:type="dxa"/>
            <w:gridSpan w:val="2"/>
          </w:tcPr>
          <w:p w:rsidR="00236C9E" w:rsidRDefault="00236C9E" w:rsidP="00647042">
            <w:pPr>
              <w:pStyle w:val="Table"/>
              <w:jc w:val="right"/>
            </w:pPr>
            <w:r>
              <w:t>25.00</w:t>
            </w:r>
          </w:p>
        </w:tc>
      </w:tr>
      <w:tr w:rsidR="00236C9E" w:rsidTr="00647042">
        <w:tc>
          <w:tcPr>
            <w:tcW w:w="3989" w:type="dxa"/>
          </w:tcPr>
          <w:p w:rsidR="00236C9E" w:rsidRDefault="00236C9E" w:rsidP="00647042">
            <w:pPr>
              <w:pStyle w:val="Table"/>
            </w:pPr>
            <w:r>
              <w:t>Xerox Corporation</w:t>
            </w:r>
          </w:p>
        </w:tc>
        <w:tc>
          <w:tcPr>
            <w:tcW w:w="979" w:type="dxa"/>
          </w:tcPr>
          <w:p w:rsidR="00236C9E" w:rsidRDefault="00236C9E" w:rsidP="00647042">
            <w:pPr>
              <w:pStyle w:val="Table"/>
              <w:jc w:val="center"/>
            </w:pPr>
            <w:r>
              <w:t>0510</w:t>
            </w:r>
          </w:p>
        </w:tc>
        <w:tc>
          <w:tcPr>
            <w:tcW w:w="3514" w:type="dxa"/>
          </w:tcPr>
          <w:p w:rsidR="00236C9E" w:rsidRDefault="00236C9E" w:rsidP="00647042">
            <w:pPr>
              <w:pStyle w:val="Table"/>
            </w:pPr>
            <w:r>
              <w:t xml:space="preserve">12 Month Agreement Contract Copy Machine – Clerk of </w:t>
            </w:r>
            <w:proofErr w:type="spellStart"/>
            <w:r>
              <w:t>Cts</w:t>
            </w:r>
            <w:proofErr w:type="spellEnd"/>
            <w:r>
              <w:t>.</w:t>
            </w:r>
          </w:p>
        </w:tc>
        <w:tc>
          <w:tcPr>
            <w:tcW w:w="1598" w:type="dxa"/>
            <w:gridSpan w:val="2"/>
          </w:tcPr>
          <w:p w:rsidR="00236C9E" w:rsidRDefault="00236C9E" w:rsidP="00647042">
            <w:pPr>
              <w:pStyle w:val="Table"/>
              <w:jc w:val="right"/>
            </w:pPr>
            <w:r>
              <w:t>39.00</w:t>
            </w:r>
          </w:p>
        </w:tc>
      </w:tr>
      <w:tr w:rsidR="00236C9E" w:rsidTr="00647042">
        <w:tc>
          <w:tcPr>
            <w:tcW w:w="3989" w:type="dxa"/>
          </w:tcPr>
          <w:p w:rsidR="00236C9E" w:rsidRDefault="00236C9E" w:rsidP="00647042">
            <w:pPr>
              <w:pStyle w:val="Table"/>
            </w:pPr>
            <w:r>
              <w:t>Office Mart</w:t>
            </w:r>
          </w:p>
        </w:tc>
        <w:tc>
          <w:tcPr>
            <w:tcW w:w="979" w:type="dxa"/>
          </w:tcPr>
          <w:p w:rsidR="00236C9E" w:rsidRDefault="00236C9E" w:rsidP="00647042">
            <w:pPr>
              <w:pStyle w:val="Table"/>
              <w:jc w:val="center"/>
            </w:pPr>
            <w:r>
              <w:t>0511</w:t>
            </w:r>
          </w:p>
        </w:tc>
        <w:tc>
          <w:tcPr>
            <w:tcW w:w="3514" w:type="dxa"/>
          </w:tcPr>
          <w:p w:rsidR="00236C9E" w:rsidRDefault="00236C9E" w:rsidP="00647042">
            <w:pPr>
              <w:pStyle w:val="Table"/>
            </w:pPr>
            <w:r>
              <w:t xml:space="preserve">Supplies – </w:t>
            </w:r>
            <w:proofErr w:type="spellStart"/>
            <w:r>
              <w:t>Mun</w:t>
            </w:r>
            <w:proofErr w:type="spellEnd"/>
            <w:r>
              <w:t>. Ct.</w:t>
            </w:r>
          </w:p>
        </w:tc>
        <w:tc>
          <w:tcPr>
            <w:tcW w:w="1598" w:type="dxa"/>
            <w:gridSpan w:val="2"/>
          </w:tcPr>
          <w:p w:rsidR="00236C9E" w:rsidRDefault="00236C9E" w:rsidP="00647042">
            <w:pPr>
              <w:pStyle w:val="Table"/>
              <w:jc w:val="right"/>
            </w:pPr>
            <w:r>
              <w:t>3,284.84</w:t>
            </w:r>
          </w:p>
        </w:tc>
      </w:tr>
      <w:tr w:rsidR="00236C9E" w:rsidTr="00647042">
        <w:tc>
          <w:tcPr>
            <w:tcW w:w="3989" w:type="dxa"/>
          </w:tcPr>
          <w:p w:rsidR="00236C9E" w:rsidRDefault="00236C9E" w:rsidP="00647042">
            <w:pPr>
              <w:pStyle w:val="Table"/>
            </w:pPr>
            <w:r>
              <w:t>Xerox</w:t>
            </w:r>
          </w:p>
        </w:tc>
        <w:tc>
          <w:tcPr>
            <w:tcW w:w="979" w:type="dxa"/>
          </w:tcPr>
          <w:p w:rsidR="00236C9E" w:rsidRDefault="00236C9E" w:rsidP="00647042">
            <w:pPr>
              <w:pStyle w:val="Table"/>
              <w:jc w:val="center"/>
            </w:pPr>
            <w:r>
              <w:t>0512</w:t>
            </w:r>
          </w:p>
        </w:tc>
        <w:tc>
          <w:tcPr>
            <w:tcW w:w="3514" w:type="dxa"/>
          </w:tcPr>
          <w:p w:rsidR="00236C9E" w:rsidRDefault="00236C9E" w:rsidP="00647042">
            <w:pPr>
              <w:pStyle w:val="Table"/>
            </w:pPr>
            <w:r>
              <w:t xml:space="preserve">Copier Fees – </w:t>
            </w:r>
            <w:proofErr w:type="spellStart"/>
            <w:r>
              <w:t>Mun</w:t>
            </w:r>
            <w:proofErr w:type="spellEnd"/>
            <w:r>
              <w:t>. Ct.</w:t>
            </w:r>
          </w:p>
        </w:tc>
        <w:tc>
          <w:tcPr>
            <w:tcW w:w="1598" w:type="dxa"/>
            <w:gridSpan w:val="2"/>
          </w:tcPr>
          <w:p w:rsidR="00236C9E" w:rsidRDefault="00236C9E" w:rsidP="00647042">
            <w:pPr>
              <w:pStyle w:val="Table"/>
              <w:jc w:val="right"/>
            </w:pPr>
            <w:r>
              <w:t>39.00</w:t>
            </w:r>
          </w:p>
        </w:tc>
      </w:tr>
      <w:tr w:rsidR="00236C9E" w:rsidTr="00647042">
        <w:tc>
          <w:tcPr>
            <w:tcW w:w="3989" w:type="dxa"/>
          </w:tcPr>
          <w:p w:rsidR="00236C9E" w:rsidRDefault="00236C9E" w:rsidP="00647042">
            <w:pPr>
              <w:pStyle w:val="Table"/>
            </w:pPr>
            <w:r>
              <w:t>William Henderson</w:t>
            </w:r>
          </w:p>
        </w:tc>
        <w:tc>
          <w:tcPr>
            <w:tcW w:w="979" w:type="dxa"/>
          </w:tcPr>
          <w:p w:rsidR="00236C9E" w:rsidRDefault="00236C9E" w:rsidP="00647042">
            <w:pPr>
              <w:pStyle w:val="Table"/>
              <w:jc w:val="center"/>
            </w:pPr>
            <w:r>
              <w:t>0513</w:t>
            </w:r>
          </w:p>
        </w:tc>
        <w:tc>
          <w:tcPr>
            <w:tcW w:w="3514" w:type="dxa"/>
          </w:tcPr>
          <w:p w:rsidR="00236C9E" w:rsidRDefault="00236C9E" w:rsidP="00647042">
            <w:pPr>
              <w:pStyle w:val="Table"/>
            </w:pPr>
            <w:r>
              <w:t xml:space="preserve">Acting Judge – </w:t>
            </w:r>
            <w:proofErr w:type="spellStart"/>
            <w:r>
              <w:t>Mun</w:t>
            </w:r>
            <w:proofErr w:type="spellEnd"/>
            <w:r>
              <w:t>. Ct.</w:t>
            </w:r>
          </w:p>
        </w:tc>
        <w:tc>
          <w:tcPr>
            <w:tcW w:w="1598" w:type="dxa"/>
            <w:gridSpan w:val="2"/>
          </w:tcPr>
          <w:p w:rsidR="00236C9E" w:rsidRDefault="00236C9E" w:rsidP="00647042">
            <w:pPr>
              <w:pStyle w:val="Table"/>
              <w:jc w:val="right"/>
            </w:pPr>
            <w:r>
              <w:t>525.00</w:t>
            </w:r>
          </w:p>
        </w:tc>
      </w:tr>
      <w:tr w:rsidR="00236C9E" w:rsidTr="00647042">
        <w:tc>
          <w:tcPr>
            <w:tcW w:w="3989" w:type="dxa"/>
          </w:tcPr>
          <w:p w:rsidR="00236C9E" w:rsidRDefault="00236C9E" w:rsidP="00647042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236C9E" w:rsidRDefault="00236C9E" w:rsidP="00647042">
            <w:pPr>
              <w:pStyle w:val="Table"/>
              <w:jc w:val="center"/>
            </w:pPr>
            <w:r>
              <w:t>0514</w:t>
            </w:r>
          </w:p>
        </w:tc>
        <w:tc>
          <w:tcPr>
            <w:tcW w:w="3514" w:type="dxa"/>
          </w:tcPr>
          <w:p w:rsidR="00236C9E" w:rsidRDefault="00236C9E" w:rsidP="00647042">
            <w:pPr>
              <w:pStyle w:val="Table"/>
            </w:pPr>
            <w:r>
              <w:t>Supplies – BOE</w:t>
            </w:r>
          </w:p>
        </w:tc>
        <w:tc>
          <w:tcPr>
            <w:tcW w:w="1598" w:type="dxa"/>
            <w:gridSpan w:val="2"/>
          </w:tcPr>
          <w:p w:rsidR="00236C9E" w:rsidRDefault="00236C9E" w:rsidP="00647042">
            <w:pPr>
              <w:pStyle w:val="Table"/>
              <w:jc w:val="right"/>
            </w:pPr>
            <w:r>
              <w:t>117.23</w:t>
            </w:r>
          </w:p>
        </w:tc>
      </w:tr>
      <w:tr w:rsidR="00236C9E" w:rsidTr="00647042">
        <w:tc>
          <w:tcPr>
            <w:tcW w:w="3989" w:type="dxa"/>
          </w:tcPr>
          <w:p w:rsidR="00236C9E" w:rsidRDefault="00626ECB" w:rsidP="00647042">
            <w:pPr>
              <w:pStyle w:val="Table"/>
            </w:pPr>
            <w:r>
              <w:t>Modern Office Methods</w:t>
            </w:r>
          </w:p>
        </w:tc>
        <w:tc>
          <w:tcPr>
            <w:tcW w:w="979" w:type="dxa"/>
          </w:tcPr>
          <w:p w:rsidR="00236C9E" w:rsidRDefault="00626ECB" w:rsidP="00647042">
            <w:pPr>
              <w:pStyle w:val="Table"/>
              <w:jc w:val="center"/>
            </w:pPr>
            <w:r>
              <w:t>0515</w:t>
            </w:r>
          </w:p>
        </w:tc>
        <w:tc>
          <w:tcPr>
            <w:tcW w:w="3514" w:type="dxa"/>
          </w:tcPr>
          <w:p w:rsidR="00236C9E" w:rsidRDefault="00626ECB" w:rsidP="00647042">
            <w:pPr>
              <w:pStyle w:val="Table"/>
            </w:pPr>
            <w:r>
              <w:t>Copier Contract – BOE</w:t>
            </w:r>
          </w:p>
        </w:tc>
        <w:tc>
          <w:tcPr>
            <w:tcW w:w="1598" w:type="dxa"/>
            <w:gridSpan w:val="2"/>
          </w:tcPr>
          <w:p w:rsidR="00236C9E" w:rsidRDefault="00626ECB" w:rsidP="00647042">
            <w:pPr>
              <w:pStyle w:val="Table"/>
              <w:jc w:val="right"/>
            </w:pPr>
            <w:r>
              <w:t>258.32</w:t>
            </w:r>
          </w:p>
        </w:tc>
      </w:tr>
      <w:tr w:rsidR="00626ECB" w:rsidTr="00647042">
        <w:tc>
          <w:tcPr>
            <w:tcW w:w="3989" w:type="dxa"/>
          </w:tcPr>
          <w:p w:rsidR="00626ECB" w:rsidRDefault="00626ECB" w:rsidP="00647042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626ECB" w:rsidRDefault="00626ECB" w:rsidP="00647042">
            <w:pPr>
              <w:pStyle w:val="Table"/>
              <w:jc w:val="center"/>
            </w:pPr>
            <w:r>
              <w:t>0516</w:t>
            </w:r>
          </w:p>
        </w:tc>
        <w:tc>
          <w:tcPr>
            <w:tcW w:w="3514" w:type="dxa"/>
          </w:tcPr>
          <w:p w:rsidR="00626ECB" w:rsidRDefault="00626ECB" w:rsidP="00647042">
            <w:pPr>
              <w:pStyle w:val="Table"/>
            </w:pPr>
            <w:r>
              <w:t>Supplies – Comm. Courthouse</w:t>
            </w:r>
          </w:p>
        </w:tc>
        <w:tc>
          <w:tcPr>
            <w:tcW w:w="1598" w:type="dxa"/>
            <w:gridSpan w:val="2"/>
          </w:tcPr>
          <w:p w:rsidR="00626ECB" w:rsidRDefault="00626ECB" w:rsidP="00647042">
            <w:pPr>
              <w:pStyle w:val="Table"/>
              <w:jc w:val="right"/>
            </w:pPr>
            <w:r>
              <w:t>55.23</w:t>
            </w:r>
          </w:p>
        </w:tc>
      </w:tr>
      <w:tr w:rsidR="00626ECB" w:rsidTr="00647042">
        <w:tc>
          <w:tcPr>
            <w:tcW w:w="3989" w:type="dxa"/>
          </w:tcPr>
          <w:p w:rsidR="00626ECB" w:rsidRDefault="00626ECB" w:rsidP="00647042">
            <w:pPr>
              <w:pStyle w:val="Table"/>
            </w:pPr>
            <w:r>
              <w:t>Edwards</w:t>
            </w:r>
          </w:p>
        </w:tc>
        <w:tc>
          <w:tcPr>
            <w:tcW w:w="979" w:type="dxa"/>
          </w:tcPr>
          <w:p w:rsidR="00626ECB" w:rsidRDefault="00626ECB" w:rsidP="00647042">
            <w:pPr>
              <w:pStyle w:val="Table"/>
              <w:jc w:val="center"/>
            </w:pPr>
            <w:r>
              <w:t>0517</w:t>
            </w:r>
          </w:p>
        </w:tc>
        <w:tc>
          <w:tcPr>
            <w:tcW w:w="3514" w:type="dxa"/>
          </w:tcPr>
          <w:p w:rsidR="00626ECB" w:rsidRDefault="00626ECB" w:rsidP="00647042">
            <w:pPr>
              <w:pStyle w:val="Table"/>
            </w:pPr>
            <w:r>
              <w:t>Repairs – Comm. Courthouse</w:t>
            </w:r>
          </w:p>
        </w:tc>
        <w:tc>
          <w:tcPr>
            <w:tcW w:w="1598" w:type="dxa"/>
            <w:gridSpan w:val="2"/>
          </w:tcPr>
          <w:p w:rsidR="00626ECB" w:rsidRDefault="00626ECB" w:rsidP="00647042">
            <w:pPr>
              <w:pStyle w:val="Table"/>
              <w:jc w:val="right"/>
            </w:pPr>
            <w:r>
              <w:t>87.00</w:t>
            </w:r>
          </w:p>
        </w:tc>
      </w:tr>
      <w:tr w:rsidR="00626ECB" w:rsidTr="00647042">
        <w:tc>
          <w:tcPr>
            <w:tcW w:w="3989" w:type="dxa"/>
          </w:tcPr>
          <w:p w:rsidR="00626ECB" w:rsidRDefault="00626ECB" w:rsidP="00647042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626ECB" w:rsidRDefault="00626ECB" w:rsidP="00647042">
            <w:pPr>
              <w:pStyle w:val="Table"/>
              <w:jc w:val="center"/>
            </w:pPr>
            <w:r>
              <w:t>0518</w:t>
            </w:r>
          </w:p>
        </w:tc>
        <w:tc>
          <w:tcPr>
            <w:tcW w:w="3514" w:type="dxa"/>
          </w:tcPr>
          <w:p w:rsidR="00626ECB" w:rsidRDefault="00626ECB" w:rsidP="00647042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626ECB" w:rsidRDefault="00626ECB" w:rsidP="00647042">
            <w:pPr>
              <w:pStyle w:val="Table"/>
              <w:jc w:val="right"/>
            </w:pPr>
            <w:r>
              <w:t>4,733.95</w:t>
            </w:r>
          </w:p>
        </w:tc>
      </w:tr>
      <w:tr w:rsidR="00626ECB" w:rsidTr="00647042">
        <w:tc>
          <w:tcPr>
            <w:tcW w:w="3989" w:type="dxa"/>
          </w:tcPr>
          <w:p w:rsidR="00626ECB" w:rsidRDefault="00626ECB" w:rsidP="00647042">
            <w:pPr>
              <w:pStyle w:val="Table"/>
            </w:pPr>
            <w:r>
              <w:t>NAPA</w:t>
            </w:r>
          </w:p>
        </w:tc>
        <w:tc>
          <w:tcPr>
            <w:tcW w:w="979" w:type="dxa"/>
          </w:tcPr>
          <w:p w:rsidR="00626ECB" w:rsidRDefault="00626ECB" w:rsidP="00647042">
            <w:pPr>
              <w:pStyle w:val="Table"/>
              <w:jc w:val="center"/>
            </w:pPr>
            <w:r>
              <w:t>0519</w:t>
            </w:r>
          </w:p>
        </w:tc>
        <w:tc>
          <w:tcPr>
            <w:tcW w:w="3514" w:type="dxa"/>
          </w:tcPr>
          <w:p w:rsidR="00626ECB" w:rsidRDefault="00626ECB" w:rsidP="00647042">
            <w:pPr>
              <w:pStyle w:val="Table"/>
            </w:pPr>
            <w:r>
              <w:t>Parts &amp; Equipment for Cruisers – Sheriff</w:t>
            </w:r>
          </w:p>
        </w:tc>
        <w:tc>
          <w:tcPr>
            <w:tcW w:w="1598" w:type="dxa"/>
            <w:gridSpan w:val="2"/>
          </w:tcPr>
          <w:p w:rsidR="00626ECB" w:rsidRDefault="00626ECB" w:rsidP="00647042">
            <w:pPr>
              <w:pStyle w:val="Table"/>
              <w:jc w:val="right"/>
            </w:pPr>
            <w:r>
              <w:t>138.40</w:t>
            </w:r>
          </w:p>
        </w:tc>
      </w:tr>
      <w:tr w:rsidR="00626ECB" w:rsidTr="00647042">
        <w:tc>
          <w:tcPr>
            <w:tcW w:w="3989" w:type="dxa"/>
          </w:tcPr>
          <w:p w:rsidR="00626ECB" w:rsidRDefault="00626ECB" w:rsidP="00647042">
            <w:pPr>
              <w:pStyle w:val="Table"/>
            </w:pPr>
            <w:proofErr w:type="spellStart"/>
            <w:r>
              <w:t>Tansky</w:t>
            </w:r>
            <w:proofErr w:type="spellEnd"/>
            <w:r>
              <w:t xml:space="preserve"> Motors</w:t>
            </w:r>
          </w:p>
        </w:tc>
        <w:tc>
          <w:tcPr>
            <w:tcW w:w="979" w:type="dxa"/>
          </w:tcPr>
          <w:p w:rsidR="00626ECB" w:rsidRDefault="00626ECB" w:rsidP="00647042">
            <w:pPr>
              <w:pStyle w:val="Table"/>
              <w:jc w:val="center"/>
            </w:pPr>
            <w:r>
              <w:t>0520</w:t>
            </w:r>
          </w:p>
        </w:tc>
        <w:tc>
          <w:tcPr>
            <w:tcW w:w="3514" w:type="dxa"/>
          </w:tcPr>
          <w:p w:rsidR="00626ECB" w:rsidRDefault="00626ECB" w:rsidP="00647042">
            <w:pPr>
              <w:pStyle w:val="Table"/>
            </w:pPr>
            <w:r>
              <w:t>Cruiser Repairs – Sheriff</w:t>
            </w:r>
          </w:p>
        </w:tc>
        <w:tc>
          <w:tcPr>
            <w:tcW w:w="1598" w:type="dxa"/>
            <w:gridSpan w:val="2"/>
          </w:tcPr>
          <w:p w:rsidR="00626ECB" w:rsidRDefault="00626ECB" w:rsidP="00647042">
            <w:pPr>
              <w:pStyle w:val="Table"/>
              <w:jc w:val="right"/>
            </w:pPr>
            <w:r>
              <w:t>62.95</w:t>
            </w:r>
          </w:p>
        </w:tc>
      </w:tr>
      <w:tr w:rsidR="00626ECB" w:rsidTr="00647042">
        <w:tc>
          <w:tcPr>
            <w:tcW w:w="3989" w:type="dxa"/>
          </w:tcPr>
          <w:p w:rsidR="00626ECB" w:rsidRDefault="00626ECB" w:rsidP="00647042">
            <w:pPr>
              <w:pStyle w:val="Table"/>
            </w:pPr>
            <w:r>
              <w:t>Fashion &amp; Vanity Cleaners</w:t>
            </w:r>
          </w:p>
        </w:tc>
        <w:tc>
          <w:tcPr>
            <w:tcW w:w="979" w:type="dxa"/>
          </w:tcPr>
          <w:p w:rsidR="00626ECB" w:rsidRDefault="00626ECB" w:rsidP="00647042">
            <w:pPr>
              <w:pStyle w:val="Table"/>
              <w:jc w:val="center"/>
            </w:pPr>
            <w:r>
              <w:t>0521</w:t>
            </w:r>
          </w:p>
        </w:tc>
        <w:tc>
          <w:tcPr>
            <w:tcW w:w="3514" w:type="dxa"/>
          </w:tcPr>
          <w:p w:rsidR="00626ECB" w:rsidRDefault="00626ECB" w:rsidP="00647042">
            <w:pPr>
              <w:pStyle w:val="Table"/>
            </w:pPr>
            <w:r>
              <w:t>Dry Cleaning of Uniforms – Sheriff</w:t>
            </w:r>
          </w:p>
        </w:tc>
        <w:tc>
          <w:tcPr>
            <w:tcW w:w="1598" w:type="dxa"/>
            <w:gridSpan w:val="2"/>
          </w:tcPr>
          <w:p w:rsidR="00626ECB" w:rsidRDefault="00626ECB" w:rsidP="00647042">
            <w:pPr>
              <w:pStyle w:val="Table"/>
              <w:jc w:val="right"/>
            </w:pPr>
            <w:r>
              <w:t>374.55</w:t>
            </w:r>
          </w:p>
        </w:tc>
      </w:tr>
      <w:tr w:rsidR="00626ECB" w:rsidTr="00647042">
        <w:tc>
          <w:tcPr>
            <w:tcW w:w="3989" w:type="dxa"/>
          </w:tcPr>
          <w:p w:rsidR="00626ECB" w:rsidRDefault="00626ECB" w:rsidP="00647042">
            <w:pPr>
              <w:pStyle w:val="Table"/>
            </w:pPr>
            <w:r>
              <w:t>Treasurer State of Ohio Fund 83F</w:t>
            </w:r>
          </w:p>
        </w:tc>
        <w:tc>
          <w:tcPr>
            <w:tcW w:w="979" w:type="dxa"/>
          </w:tcPr>
          <w:p w:rsidR="00626ECB" w:rsidRDefault="00626ECB" w:rsidP="00647042">
            <w:pPr>
              <w:pStyle w:val="Table"/>
              <w:jc w:val="center"/>
            </w:pPr>
            <w:r>
              <w:t>0522</w:t>
            </w:r>
          </w:p>
        </w:tc>
        <w:tc>
          <w:tcPr>
            <w:tcW w:w="3514" w:type="dxa"/>
          </w:tcPr>
          <w:p w:rsidR="00626ECB" w:rsidRDefault="00626ECB" w:rsidP="00647042">
            <w:pPr>
              <w:pStyle w:val="Table"/>
            </w:pPr>
            <w:r>
              <w:t>L.E.A.D.S. Service for 2015 – Sheriff</w:t>
            </w:r>
          </w:p>
        </w:tc>
        <w:tc>
          <w:tcPr>
            <w:tcW w:w="1598" w:type="dxa"/>
            <w:gridSpan w:val="2"/>
          </w:tcPr>
          <w:p w:rsidR="00626ECB" w:rsidRDefault="00626ECB" w:rsidP="00647042">
            <w:pPr>
              <w:pStyle w:val="Table"/>
              <w:jc w:val="right"/>
            </w:pPr>
            <w:r>
              <w:t>747.00</w:t>
            </w:r>
          </w:p>
        </w:tc>
      </w:tr>
      <w:tr w:rsidR="00626ECB" w:rsidTr="00647042">
        <w:tc>
          <w:tcPr>
            <w:tcW w:w="3989" w:type="dxa"/>
          </w:tcPr>
          <w:p w:rsidR="00626ECB" w:rsidRDefault="00626ECB" w:rsidP="00647042">
            <w:pPr>
              <w:pStyle w:val="Table"/>
            </w:pPr>
            <w:r>
              <w:t>The Citizens Bank – VISA</w:t>
            </w:r>
          </w:p>
        </w:tc>
        <w:tc>
          <w:tcPr>
            <w:tcW w:w="979" w:type="dxa"/>
          </w:tcPr>
          <w:p w:rsidR="00626ECB" w:rsidRDefault="00626ECB" w:rsidP="00647042">
            <w:pPr>
              <w:pStyle w:val="Table"/>
              <w:jc w:val="center"/>
            </w:pPr>
            <w:r>
              <w:t>0523</w:t>
            </w:r>
          </w:p>
        </w:tc>
        <w:tc>
          <w:tcPr>
            <w:tcW w:w="3514" w:type="dxa"/>
          </w:tcPr>
          <w:p w:rsidR="00626ECB" w:rsidRDefault="00626ECB" w:rsidP="00647042">
            <w:pPr>
              <w:pStyle w:val="Table"/>
            </w:pPr>
            <w:r>
              <w:t>Long Distance Travel Expense – Sheriff</w:t>
            </w:r>
          </w:p>
        </w:tc>
        <w:tc>
          <w:tcPr>
            <w:tcW w:w="1598" w:type="dxa"/>
            <w:gridSpan w:val="2"/>
          </w:tcPr>
          <w:p w:rsidR="00626ECB" w:rsidRDefault="00626ECB" w:rsidP="00647042">
            <w:pPr>
              <w:pStyle w:val="Table"/>
              <w:jc w:val="right"/>
            </w:pPr>
            <w:r>
              <w:t>43.27</w:t>
            </w:r>
          </w:p>
        </w:tc>
      </w:tr>
      <w:tr w:rsidR="00626ECB" w:rsidTr="00647042">
        <w:tc>
          <w:tcPr>
            <w:tcW w:w="3989" w:type="dxa"/>
          </w:tcPr>
          <w:p w:rsidR="00626ECB" w:rsidRDefault="00626ECB" w:rsidP="00647042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626ECB" w:rsidRDefault="00626ECB" w:rsidP="00647042">
            <w:pPr>
              <w:pStyle w:val="Table"/>
              <w:jc w:val="center"/>
            </w:pPr>
            <w:r>
              <w:t>0524</w:t>
            </w:r>
          </w:p>
        </w:tc>
        <w:tc>
          <w:tcPr>
            <w:tcW w:w="3514" w:type="dxa"/>
          </w:tcPr>
          <w:p w:rsidR="00626ECB" w:rsidRDefault="00626ECB" w:rsidP="00647042">
            <w:pPr>
              <w:pStyle w:val="Table"/>
            </w:pPr>
            <w:r>
              <w:t>BCMH 2015 – Comm.</w:t>
            </w:r>
          </w:p>
        </w:tc>
        <w:tc>
          <w:tcPr>
            <w:tcW w:w="1598" w:type="dxa"/>
            <w:gridSpan w:val="2"/>
          </w:tcPr>
          <w:p w:rsidR="00626ECB" w:rsidRDefault="00626ECB" w:rsidP="00647042">
            <w:pPr>
              <w:pStyle w:val="Table"/>
              <w:jc w:val="right"/>
            </w:pPr>
            <w:r>
              <w:t>9,730.66</w:t>
            </w:r>
          </w:p>
        </w:tc>
      </w:tr>
      <w:tr w:rsidR="00626ECB" w:rsidTr="00647042">
        <w:tc>
          <w:tcPr>
            <w:tcW w:w="3989" w:type="dxa"/>
          </w:tcPr>
          <w:p w:rsidR="00626ECB" w:rsidRDefault="00626ECB" w:rsidP="00647042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626ECB" w:rsidRDefault="00626ECB" w:rsidP="00647042">
            <w:pPr>
              <w:pStyle w:val="Table"/>
              <w:jc w:val="center"/>
            </w:pPr>
            <w:r>
              <w:t>0525</w:t>
            </w:r>
          </w:p>
        </w:tc>
        <w:tc>
          <w:tcPr>
            <w:tcW w:w="3514" w:type="dxa"/>
          </w:tcPr>
          <w:p w:rsidR="00626ECB" w:rsidRDefault="00626ECB" w:rsidP="00647042">
            <w:pPr>
              <w:pStyle w:val="Table"/>
            </w:pPr>
            <w:r>
              <w:t>Supplies – VSC</w:t>
            </w:r>
          </w:p>
        </w:tc>
        <w:tc>
          <w:tcPr>
            <w:tcW w:w="1598" w:type="dxa"/>
            <w:gridSpan w:val="2"/>
          </w:tcPr>
          <w:p w:rsidR="00626ECB" w:rsidRDefault="00626ECB" w:rsidP="00647042">
            <w:pPr>
              <w:pStyle w:val="Table"/>
              <w:jc w:val="right"/>
            </w:pPr>
            <w:r>
              <w:t>64.94</w:t>
            </w:r>
          </w:p>
        </w:tc>
      </w:tr>
      <w:tr w:rsidR="00626ECB" w:rsidTr="00647042">
        <w:tc>
          <w:tcPr>
            <w:tcW w:w="3989" w:type="dxa"/>
          </w:tcPr>
          <w:p w:rsidR="00626ECB" w:rsidRDefault="00626ECB" w:rsidP="00647042">
            <w:pPr>
              <w:pStyle w:val="Table"/>
            </w:pPr>
            <w:r>
              <w:t>Hocking Co. Engineer</w:t>
            </w:r>
          </w:p>
        </w:tc>
        <w:tc>
          <w:tcPr>
            <w:tcW w:w="979" w:type="dxa"/>
          </w:tcPr>
          <w:p w:rsidR="00626ECB" w:rsidRDefault="00626ECB" w:rsidP="00647042">
            <w:pPr>
              <w:pStyle w:val="Table"/>
              <w:jc w:val="center"/>
            </w:pPr>
            <w:r>
              <w:t>0526</w:t>
            </w:r>
          </w:p>
        </w:tc>
        <w:tc>
          <w:tcPr>
            <w:tcW w:w="3514" w:type="dxa"/>
          </w:tcPr>
          <w:p w:rsidR="00626ECB" w:rsidRDefault="00626ECB" w:rsidP="00647042">
            <w:pPr>
              <w:pStyle w:val="Table"/>
            </w:pPr>
            <w:r>
              <w:t>Gasoline – VSC</w:t>
            </w:r>
          </w:p>
        </w:tc>
        <w:tc>
          <w:tcPr>
            <w:tcW w:w="1598" w:type="dxa"/>
            <w:gridSpan w:val="2"/>
          </w:tcPr>
          <w:p w:rsidR="00626ECB" w:rsidRDefault="00626ECB" w:rsidP="00647042">
            <w:pPr>
              <w:pStyle w:val="Table"/>
              <w:jc w:val="right"/>
            </w:pPr>
            <w:r>
              <w:t>151.72</w:t>
            </w:r>
          </w:p>
        </w:tc>
      </w:tr>
      <w:tr w:rsidR="00626ECB" w:rsidTr="00647042">
        <w:tc>
          <w:tcPr>
            <w:tcW w:w="3989" w:type="dxa"/>
          </w:tcPr>
          <w:p w:rsidR="00626ECB" w:rsidRDefault="00626ECB" w:rsidP="00647042">
            <w:pPr>
              <w:pStyle w:val="Table"/>
            </w:pPr>
            <w:r>
              <w:t>OSASCVSC</w:t>
            </w:r>
          </w:p>
        </w:tc>
        <w:tc>
          <w:tcPr>
            <w:tcW w:w="979" w:type="dxa"/>
          </w:tcPr>
          <w:p w:rsidR="00626ECB" w:rsidRDefault="00626ECB" w:rsidP="00647042">
            <w:pPr>
              <w:pStyle w:val="Table"/>
              <w:jc w:val="center"/>
            </w:pPr>
            <w:r>
              <w:t>0527</w:t>
            </w:r>
          </w:p>
        </w:tc>
        <w:tc>
          <w:tcPr>
            <w:tcW w:w="3514" w:type="dxa"/>
          </w:tcPr>
          <w:p w:rsidR="00626ECB" w:rsidRDefault="00626ECB" w:rsidP="00647042">
            <w:pPr>
              <w:pStyle w:val="Table"/>
            </w:pPr>
            <w:r>
              <w:t>Reg. Fee for Spring Conf. – VSC</w:t>
            </w:r>
          </w:p>
        </w:tc>
        <w:tc>
          <w:tcPr>
            <w:tcW w:w="1598" w:type="dxa"/>
            <w:gridSpan w:val="2"/>
          </w:tcPr>
          <w:p w:rsidR="00626ECB" w:rsidRDefault="00626ECB" w:rsidP="00647042">
            <w:pPr>
              <w:pStyle w:val="Table"/>
              <w:jc w:val="right"/>
            </w:pPr>
            <w:r>
              <w:t>20.00</w:t>
            </w:r>
          </w:p>
        </w:tc>
      </w:tr>
      <w:tr w:rsidR="00626ECB" w:rsidTr="00647042">
        <w:tc>
          <w:tcPr>
            <w:tcW w:w="3989" w:type="dxa"/>
          </w:tcPr>
          <w:p w:rsidR="00626ECB" w:rsidRDefault="00626ECB" w:rsidP="00647042">
            <w:pPr>
              <w:pStyle w:val="Table"/>
            </w:pPr>
            <w:r>
              <w:t>NACVSO</w:t>
            </w:r>
          </w:p>
        </w:tc>
        <w:tc>
          <w:tcPr>
            <w:tcW w:w="979" w:type="dxa"/>
          </w:tcPr>
          <w:p w:rsidR="00626ECB" w:rsidRDefault="00626ECB" w:rsidP="00647042">
            <w:pPr>
              <w:pStyle w:val="Table"/>
              <w:jc w:val="center"/>
            </w:pPr>
            <w:r>
              <w:t>0528</w:t>
            </w:r>
          </w:p>
        </w:tc>
        <w:tc>
          <w:tcPr>
            <w:tcW w:w="3514" w:type="dxa"/>
          </w:tcPr>
          <w:p w:rsidR="00626ECB" w:rsidRDefault="00626ECB" w:rsidP="00647042">
            <w:pPr>
              <w:pStyle w:val="Table"/>
            </w:pPr>
            <w:r>
              <w:t>Reg. For National – VSC</w:t>
            </w:r>
          </w:p>
        </w:tc>
        <w:tc>
          <w:tcPr>
            <w:tcW w:w="1598" w:type="dxa"/>
            <w:gridSpan w:val="2"/>
          </w:tcPr>
          <w:p w:rsidR="00626ECB" w:rsidRDefault="005E47B5" w:rsidP="00647042">
            <w:pPr>
              <w:pStyle w:val="Table"/>
              <w:jc w:val="right"/>
            </w:pPr>
            <w:r>
              <w:t>600.00</w:t>
            </w:r>
          </w:p>
        </w:tc>
      </w:tr>
      <w:tr w:rsidR="005E47B5" w:rsidTr="00647042">
        <w:tc>
          <w:tcPr>
            <w:tcW w:w="3989" w:type="dxa"/>
          </w:tcPr>
          <w:p w:rsidR="005E47B5" w:rsidRDefault="005E47B5" w:rsidP="00647042">
            <w:pPr>
              <w:pStyle w:val="Table"/>
            </w:pPr>
            <w:r>
              <w:lastRenderedPageBreak/>
              <w:t>Ryan Sheplar</w:t>
            </w:r>
          </w:p>
        </w:tc>
        <w:tc>
          <w:tcPr>
            <w:tcW w:w="979" w:type="dxa"/>
          </w:tcPr>
          <w:p w:rsidR="005E47B5" w:rsidRDefault="005E47B5" w:rsidP="00647042">
            <w:pPr>
              <w:pStyle w:val="Table"/>
              <w:jc w:val="center"/>
            </w:pPr>
            <w:r>
              <w:t>0529</w:t>
            </w:r>
          </w:p>
        </w:tc>
        <w:tc>
          <w:tcPr>
            <w:tcW w:w="3514" w:type="dxa"/>
          </w:tcPr>
          <w:p w:rsidR="005E47B5" w:rsidRDefault="005E47B5" w:rsidP="00647042">
            <w:pPr>
              <w:pStyle w:val="Table"/>
            </w:pPr>
            <w:r>
              <w:t>Michael Wharton-13CR0016, Louis S. Beaudreau-CRB141006, Roy M. Maze-14CR0138, Robert Silcott-12CR0169 – Auditor</w:t>
            </w:r>
          </w:p>
        </w:tc>
        <w:tc>
          <w:tcPr>
            <w:tcW w:w="1598" w:type="dxa"/>
            <w:gridSpan w:val="2"/>
          </w:tcPr>
          <w:p w:rsidR="005E47B5" w:rsidRDefault="005E47B5" w:rsidP="00647042">
            <w:pPr>
              <w:pStyle w:val="Table"/>
              <w:jc w:val="right"/>
            </w:pPr>
            <w:r>
              <w:t>1,283.71</w:t>
            </w:r>
          </w:p>
        </w:tc>
      </w:tr>
      <w:tr w:rsidR="005E47B5" w:rsidTr="00647042">
        <w:tc>
          <w:tcPr>
            <w:tcW w:w="3989" w:type="dxa"/>
          </w:tcPr>
          <w:p w:rsidR="005E47B5" w:rsidRDefault="005E47B5" w:rsidP="00647042">
            <w:pPr>
              <w:pStyle w:val="Table"/>
            </w:pPr>
            <w:r>
              <w:t>William Henderson</w:t>
            </w:r>
          </w:p>
        </w:tc>
        <w:tc>
          <w:tcPr>
            <w:tcW w:w="979" w:type="dxa"/>
          </w:tcPr>
          <w:p w:rsidR="005E47B5" w:rsidRDefault="005E47B5" w:rsidP="00647042">
            <w:pPr>
              <w:pStyle w:val="Table"/>
              <w:jc w:val="center"/>
            </w:pPr>
            <w:r>
              <w:t>0530</w:t>
            </w:r>
          </w:p>
        </w:tc>
        <w:tc>
          <w:tcPr>
            <w:tcW w:w="3514" w:type="dxa"/>
          </w:tcPr>
          <w:p w:rsidR="005E47B5" w:rsidRDefault="005E47B5" w:rsidP="00647042">
            <w:pPr>
              <w:pStyle w:val="Table"/>
            </w:pPr>
            <w:r>
              <w:t>Wm. R. Carier,Jr.-14CR0160, Sarah M. Brown-CRB1401046, Jessica Barber-13CR0231, Gerald Estep-09CR0134, Kenneth Justice-14CR0063, Jessica Barber-14CR0110, David R. Sheets-CRB1400689, Jennifer N. Smith-CRB1400333 – Auditor</w:t>
            </w:r>
          </w:p>
        </w:tc>
        <w:tc>
          <w:tcPr>
            <w:tcW w:w="1598" w:type="dxa"/>
            <w:gridSpan w:val="2"/>
          </w:tcPr>
          <w:p w:rsidR="005E47B5" w:rsidRDefault="005E47B5" w:rsidP="00647042">
            <w:pPr>
              <w:pStyle w:val="Table"/>
              <w:jc w:val="right"/>
            </w:pPr>
            <w:r>
              <w:t>2,356.00</w:t>
            </w:r>
          </w:p>
        </w:tc>
      </w:tr>
      <w:tr w:rsidR="005E47B5" w:rsidTr="00647042">
        <w:tc>
          <w:tcPr>
            <w:tcW w:w="3989" w:type="dxa"/>
          </w:tcPr>
          <w:p w:rsidR="005E47B5" w:rsidRDefault="005E47B5" w:rsidP="00647042">
            <w:pPr>
              <w:pStyle w:val="Table"/>
            </w:pPr>
            <w:r>
              <w:t>Alisa Turner</w:t>
            </w:r>
          </w:p>
        </w:tc>
        <w:tc>
          <w:tcPr>
            <w:tcW w:w="979" w:type="dxa"/>
          </w:tcPr>
          <w:p w:rsidR="005E47B5" w:rsidRDefault="005E47B5" w:rsidP="00647042">
            <w:pPr>
              <w:pStyle w:val="Table"/>
              <w:jc w:val="center"/>
            </w:pPr>
            <w:r>
              <w:t>0531</w:t>
            </w:r>
          </w:p>
        </w:tc>
        <w:tc>
          <w:tcPr>
            <w:tcW w:w="3514" w:type="dxa"/>
          </w:tcPr>
          <w:p w:rsidR="005E47B5" w:rsidRDefault="005E47B5" w:rsidP="00647042">
            <w:pPr>
              <w:pStyle w:val="Table"/>
            </w:pPr>
            <w:r>
              <w:t>Robert Woodgeard-14CR0231, Wendi M. Penwell-14CR0124, Chester Sloan-10CR0188-PV, Robert Gray-13CR0135 – Auditor</w:t>
            </w:r>
          </w:p>
        </w:tc>
        <w:tc>
          <w:tcPr>
            <w:tcW w:w="1598" w:type="dxa"/>
            <w:gridSpan w:val="2"/>
          </w:tcPr>
          <w:p w:rsidR="005E47B5" w:rsidRDefault="005E47B5" w:rsidP="00647042">
            <w:pPr>
              <w:pStyle w:val="Table"/>
              <w:jc w:val="right"/>
            </w:pPr>
            <w:r>
              <w:t>298.00</w:t>
            </w:r>
          </w:p>
        </w:tc>
      </w:tr>
      <w:tr w:rsidR="005E47B5" w:rsidTr="00647042">
        <w:tc>
          <w:tcPr>
            <w:tcW w:w="3989" w:type="dxa"/>
          </w:tcPr>
          <w:p w:rsidR="005E47B5" w:rsidRDefault="00982D64" w:rsidP="00647042">
            <w:pPr>
              <w:pStyle w:val="Table"/>
            </w:pPr>
            <w:r>
              <w:t>Ben Fickel</w:t>
            </w:r>
          </w:p>
        </w:tc>
        <w:tc>
          <w:tcPr>
            <w:tcW w:w="979" w:type="dxa"/>
          </w:tcPr>
          <w:p w:rsidR="005E47B5" w:rsidRDefault="00982D64" w:rsidP="00647042">
            <w:pPr>
              <w:pStyle w:val="Table"/>
              <w:jc w:val="center"/>
            </w:pPr>
            <w:r>
              <w:t>0532</w:t>
            </w:r>
          </w:p>
        </w:tc>
        <w:tc>
          <w:tcPr>
            <w:tcW w:w="3514" w:type="dxa"/>
          </w:tcPr>
          <w:p w:rsidR="005E47B5" w:rsidRDefault="00982D64" w:rsidP="00647042">
            <w:pPr>
              <w:pStyle w:val="Table"/>
            </w:pPr>
            <w:r>
              <w:t>Paula Collins-14CR0082, Shane Gohring-21420170, Alexa Carter-CRB1401101, Dustin Baker-21430179  - Auditor</w:t>
            </w:r>
          </w:p>
        </w:tc>
        <w:tc>
          <w:tcPr>
            <w:tcW w:w="1598" w:type="dxa"/>
            <w:gridSpan w:val="2"/>
          </w:tcPr>
          <w:p w:rsidR="005E47B5" w:rsidRDefault="00982D64" w:rsidP="00647042">
            <w:pPr>
              <w:pStyle w:val="Table"/>
              <w:jc w:val="right"/>
            </w:pPr>
            <w:r>
              <w:t>1,195.00</w:t>
            </w:r>
          </w:p>
        </w:tc>
      </w:tr>
      <w:tr w:rsidR="00982D64" w:rsidTr="00647042">
        <w:tc>
          <w:tcPr>
            <w:tcW w:w="3989" w:type="dxa"/>
          </w:tcPr>
          <w:p w:rsidR="00982D64" w:rsidRDefault="008C790E" w:rsidP="00647042">
            <w:pPr>
              <w:pStyle w:val="Table"/>
            </w:pPr>
            <w:r>
              <w:t>Ben Fickel</w:t>
            </w:r>
          </w:p>
        </w:tc>
        <w:tc>
          <w:tcPr>
            <w:tcW w:w="979" w:type="dxa"/>
          </w:tcPr>
          <w:p w:rsidR="00982D64" w:rsidRDefault="008C790E" w:rsidP="00647042">
            <w:pPr>
              <w:pStyle w:val="Table"/>
              <w:jc w:val="center"/>
            </w:pPr>
            <w:r>
              <w:t>0533</w:t>
            </w:r>
          </w:p>
        </w:tc>
        <w:tc>
          <w:tcPr>
            <w:tcW w:w="3514" w:type="dxa"/>
          </w:tcPr>
          <w:p w:rsidR="00982D64" w:rsidRDefault="008C790E" w:rsidP="00647042">
            <w:pPr>
              <w:pStyle w:val="Table"/>
            </w:pPr>
            <w:proofErr w:type="spellStart"/>
            <w:r>
              <w:t>Rafeal</w:t>
            </w:r>
            <w:proofErr w:type="spellEnd"/>
            <w:r>
              <w:t xml:space="preserve"> R. Rosado-CRB1500094 – Auditor</w:t>
            </w:r>
          </w:p>
        </w:tc>
        <w:tc>
          <w:tcPr>
            <w:tcW w:w="1598" w:type="dxa"/>
            <w:gridSpan w:val="2"/>
          </w:tcPr>
          <w:p w:rsidR="00982D64" w:rsidRDefault="008C790E" w:rsidP="00647042">
            <w:pPr>
              <w:pStyle w:val="Table"/>
              <w:jc w:val="right"/>
            </w:pPr>
            <w:r>
              <w:t>70.00</w:t>
            </w:r>
          </w:p>
        </w:tc>
      </w:tr>
      <w:tr w:rsidR="008C790E" w:rsidTr="00647042">
        <w:tc>
          <w:tcPr>
            <w:tcW w:w="3989" w:type="dxa"/>
          </w:tcPr>
          <w:p w:rsidR="008C790E" w:rsidRDefault="008C790E" w:rsidP="00647042">
            <w:pPr>
              <w:pStyle w:val="Table"/>
            </w:pPr>
            <w:r>
              <w:t>Dorian Baum</w:t>
            </w:r>
          </w:p>
        </w:tc>
        <w:tc>
          <w:tcPr>
            <w:tcW w:w="979" w:type="dxa"/>
          </w:tcPr>
          <w:p w:rsidR="008C790E" w:rsidRDefault="008C790E" w:rsidP="00647042">
            <w:pPr>
              <w:pStyle w:val="Table"/>
              <w:jc w:val="center"/>
            </w:pPr>
            <w:r>
              <w:t>0534</w:t>
            </w:r>
          </w:p>
        </w:tc>
        <w:tc>
          <w:tcPr>
            <w:tcW w:w="3514" w:type="dxa"/>
          </w:tcPr>
          <w:p w:rsidR="008C790E" w:rsidRDefault="008C790E" w:rsidP="00647042">
            <w:pPr>
              <w:pStyle w:val="Table"/>
            </w:pPr>
            <w:r>
              <w:t>Terri L. Russell-14CR0186, Junior L. Lydelle-CRA1500075 – Auditor</w:t>
            </w:r>
          </w:p>
        </w:tc>
        <w:tc>
          <w:tcPr>
            <w:tcW w:w="1598" w:type="dxa"/>
            <w:gridSpan w:val="2"/>
          </w:tcPr>
          <w:p w:rsidR="008C790E" w:rsidRDefault="008C790E" w:rsidP="00647042">
            <w:pPr>
              <w:pStyle w:val="Table"/>
              <w:jc w:val="right"/>
            </w:pPr>
            <w:r>
              <w:t>551.40</w:t>
            </w:r>
          </w:p>
        </w:tc>
      </w:tr>
      <w:tr w:rsidR="008C790E" w:rsidTr="00647042">
        <w:tc>
          <w:tcPr>
            <w:tcW w:w="3989" w:type="dxa"/>
          </w:tcPr>
          <w:p w:rsidR="008C790E" w:rsidRDefault="008C790E" w:rsidP="00647042">
            <w:pPr>
              <w:pStyle w:val="Table"/>
            </w:pPr>
            <w:r>
              <w:t>Donald Kline</w:t>
            </w:r>
          </w:p>
        </w:tc>
        <w:tc>
          <w:tcPr>
            <w:tcW w:w="979" w:type="dxa"/>
          </w:tcPr>
          <w:p w:rsidR="008C790E" w:rsidRDefault="008C790E" w:rsidP="00647042">
            <w:pPr>
              <w:pStyle w:val="Table"/>
              <w:jc w:val="center"/>
            </w:pPr>
            <w:r>
              <w:t>0535</w:t>
            </w:r>
          </w:p>
        </w:tc>
        <w:tc>
          <w:tcPr>
            <w:tcW w:w="3514" w:type="dxa"/>
          </w:tcPr>
          <w:p w:rsidR="008C790E" w:rsidRDefault="008C790E" w:rsidP="00647042">
            <w:pPr>
              <w:pStyle w:val="Table"/>
            </w:pPr>
            <w:proofErr w:type="spellStart"/>
            <w:r>
              <w:t>Joby</w:t>
            </w:r>
            <w:proofErr w:type="spellEnd"/>
            <w:r>
              <w:t xml:space="preserve"> Maynard-TRD1500010 – Auditor</w:t>
            </w:r>
          </w:p>
        </w:tc>
        <w:tc>
          <w:tcPr>
            <w:tcW w:w="1598" w:type="dxa"/>
            <w:gridSpan w:val="2"/>
          </w:tcPr>
          <w:p w:rsidR="008C790E" w:rsidRDefault="008C790E" w:rsidP="00647042">
            <w:pPr>
              <w:pStyle w:val="Table"/>
              <w:jc w:val="right"/>
            </w:pPr>
            <w:r>
              <w:t>224.00</w:t>
            </w:r>
          </w:p>
        </w:tc>
      </w:tr>
      <w:tr w:rsidR="008C790E" w:rsidTr="00647042">
        <w:tc>
          <w:tcPr>
            <w:tcW w:w="3989" w:type="dxa"/>
          </w:tcPr>
          <w:p w:rsidR="008C790E" w:rsidRDefault="008C790E" w:rsidP="00647042">
            <w:pPr>
              <w:pStyle w:val="Table"/>
            </w:pPr>
            <w:r>
              <w:t>Jorden M. Meadows</w:t>
            </w:r>
          </w:p>
        </w:tc>
        <w:tc>
          <w:tcPr>
            <w:tcW w:w="979" w:type="dxa"/>
          </w:tcPr>
          <w:p w:rsidR="008C790E" w:rsidRDefault="008C790E" w:rsidP="00647042">
            <w:pPr>
              <w:pStyle w:val="Table"/>
              <w:jc w:val="center"/>
            </w:pPr>
            <w:r>
              <w:t>0536</w:t>
            </w:r>
          </w:p>
        </w:tc>
        <w:tc>
          <w:tcPr>
            <w:tcW w:w="3514" w:type="dxa"/>
          </w:tcPr>
          <w:p w:rsidR="008C790E" w:rsidRDefault="008C790E" w:rsidP="00647042">
            <w:pPr>
              <w:pStyle w:val="Table"/>
            </w:pPr>
            <w:r>
              <w:t>John Dearing, Jr.-21430153 – Auditor</w:t>
            </w:r>
          </w:p>
        </w:tc>
        <w:tc>
          <w:tcPr>
            <w:tcW w:w="1598" w:type="dxa"/>
            <w:gridSpan w:val="2"/>
          </w:tcPr>
          <w:p w:rsidR="008C790E" w:rsidRDefault="008C790E" w:rsidP="00647042">
            <w:pPr>
              <w:pStyle w:val="Table"/>
              <w:jc w:val="right"/>
            </w:pPr>
            <w:r>
              <w:t>111.00</w:t>
            </w:r>
          </w:p>
        </w:tc>
      </w:tr>
      <w:tr w:rsidR="008C790E" w:rsidTr="00647042">
        <w:tc>
          <w:tcPr>
            <w:tcW w:w="3989" w:type="dxa"/>
          </w:tcPr>
          <w:p w:rsidR="008C790E" w:rsidRDefault="008C790E" w:rsidP="00647042">
            <w:pPr>
              <w:pStyle w:val="Table"/>
            </w:pPr>
            <w:r>
              <w:t>Jason Sarver</w:t>
            </w:r>
          </w:p>
        </w:tc>
        <w:tc>
          <w:tcPr>
            <w:tcW w:w="979" w:type="dxa"/>
          </w:tcPr>
          <w:p w:rsidR="008C790E" w:rsidRDefault="008C790E" w:rsidP="00647042">
            <w:pPr>
              <w:pStyle w:val="Table"/>
              <w:jc w:val="center"/>
            </w:pPr>
            <w:r>
              <w:t>0537</w:t>
            </w:r>
          </w:p>
        </w:tc>
        <w:tc>
          <w:tcPr>
            <w:tcW w:w="3514" w:type="dxa"/>
          </w:tcPr>
          <w:p w:rsidR="008C790E" w:rsidRDefault="008C790E" w:rsidP="00647042">
            <w:pPr>
              <w:pStyle w:val="Table"/>
            </w:pPr>
            <w:r>
              <w:t>Amanda Skinner-21420197, Justin Payne-21410094, Jacob Mohler-21040056 – Auditor</w:t>
            </w:r>
          </w:p>
        </w:tc>
        <w:tc>
          <w:tcPr>
            <w:tcW w:w="1598" w:type="dxa"/>
            <w:gridSpan w:val="2"/>
          </w:tcPr>
          <w:p w:rsidR="008C790E" w:rsidRDefault="008C790E" w:rsidP="00647042">
            <w:pPr>
              <w:pStyle w:val="Table"/>
              <w:jc w:val="right"/>
            </w:pPr>
            <w:r>
              <w:t>362.00</w:t>
            </w:r>
          </w:p>
        </w:tc>
      </w:tr>
      <w:tr w:rsidR="008C790E" w:rsidTr="00647042">
        <w:tc>
          <w:tcPr>
            <w:tcW w:w="3989" w:type="dxa"/>
          </w:tcPr>
          <w:p w:rsidR="008C790E" w:rsidRDefault="008C790E" w:rsidP="00647042">
            <w:pPr>
              <w:pStyle w:val="Table"/>
            </w:pPr>
            <w:r>
              <w:t>Dagger, Johnston, Miller, Ogilvie</w:t>
            </w:r>
          </w:p>
        </w:tc>
        <w:tc>
          <w:tcPr>
            <w:tcW w:w="979" w:type="dxa"/>
          </w:tcPr>
          <w:p w:rsidR="008C790E" w:rsidRDefault="008C790E" w:rsidP="008C790E">
            <w:pPr>
              <w:pStyle w:val="Table"/>
              <w:jc w:val="center"/>
            </w:pPr>
            <w:r>
              <w:t>0538</w:t>
            </w:r>
          </w:p>
        </w:tc>
        <w:tc>
          <w:tcPr>
            <w:tcW w:w="3514" w:type="dxa"/>
          </w:tcPr>
          <w:p w:rsidR="008C790E" w:rsidRDefault="008C790E" w:rsidP="00647042">
            <w:pPr>
              <w:pStyle w:val="Table"/>
            </w:pPr>
            <w:r>
              <w:t xml:space="preserve">Chandler Estep, </w:t>
            </w:r>
            <w:proofErr w:type="spellStart"/>
            <w:r>
              <w:t>Rozalin</w:t>
            </w:r>
            <w:proofErr w:type="spellEnd"/>
            <w:r>
              <w:t xml:space="preserve"> White, </w:t>
            </w:r>
            <w:proofErr w:type="spellStart"/>
            <w:r>
              <w:t>Blaz’n</w:t>
            </w:r>
            <w:proofErr w:type="spellEnd"/>
            <w:r>
              <w:t xml:space="preserve"> Wade Fortune-C22113001002 – Auditor</w:t>
            </w:r>
          </w:p>
        </w:tc>
        <w:tc>
          <w:tcPr>
            <w:tcW w:w="1598" w:type="dxa"/>
            <w:gridSpan w:val="2"/>
          </w:tcPr>
          <w:p w:rsidR="008C790E" w:rsidRDefault="008C790E" w:rsidP="00647042">
            <w:pPr>
              <w:pStyle w:val="Table"/>
              <w:jc w:val="right"/>
            </w:pPr>
            <w:r>
              <w:t>1,057.00</w:t>
            </w:r>
          </w:p>
        </w:tc>
      </w:tr>
      <w:tr w:rsidR="008C790E" w:rsidTr="00647042">
        <w:tc>
          <w:tcPr>
            <w:tcW w:w="3989" w:type="dxa"/>
          </w:tcPr>
          <w:p w:rsidR="008C790E" w:rsidRDefault="008C790E" w:rsidP="00647042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8C790E" w:rsidRDefault="008C790E" w:rsidP="008C790E">
            <w:pPr>
              <w:pStyle w:val="Table"/>
              <w:jc w:val="center"/>
            </w:pPr>
            <w:r>
              <w:t>0539</w:t>
            </w:r>
          </w:p>
        </w:tc>
        <w:tc>
          <w:tcPr>
            <w:tcW w:w="3514" w:type="dxa"/>
          </w:tcPr>
          <w:p w:rsidR="008C790E" w:rsidRDefault="008C790E" w:rsidP="00647042">
            <w:pPr>
              <w:pStyle w:val="Table"/>
            </w:pPr>
            <w:r>
              <w:t>Supplies – Dog &amp; Kennel</w:t>
            </w:r>
          </w:p>
        </w:tc>
        <w:tc>
          <w:tcPr>
            <w:tcW w:w="1598" w:type="dxa"/>
            <w:gridSpan w:val="2"/>
          </w:tcPr>
          <w:p w:rsidR="008C790E" w:rsidRDefault="008C790E" w:rsidP="00647042">
            <w:pPr>
              <w:pStyle w:val="Table"/>
              <w:jc w:val="right"/>
            </w:pPr>
            <w:r>
              <w:t>17.98</w:t>
            </w:r>
          </w:p>
        </w:tc>
      </w:tr>
      <w:tr w:rsidR="008C790E" w:rsidTr="00647042">
        <w:tc>
          <w:tcPr>
            <w:tcW w:w="3989" w:type="dxa"/>
          </w:tcPr>
          <w:p w:rsidR="008C790E" w:rsidRDefault="008C790E" w:rsidP="00647042">
            <w:pPr>
              <w:pStyle w:val="Table"/>
            </w:pPr>
            <w:r>
              <w:t>William Shaw, Engineer</w:t>
            </w:r>
          </w:p>
        </w:tc>
        <w:tc>
          <w:tcPr>
            <w:tcW w:w="979" w:type="dxa"/>
          </w:tcPr>
          <w:p w:rsidR="008C790E" w:rsidRDefault="008C790E" w:rsidP="008C790E">
            <w:pPr>
              <w:pStyle w:val="Table"/>
              <w:jc w:val="center"/>
            </w:pPr>
            <w:r>
              <w:t>0540</w:t>
            </w:r>
          </w:p>
        </w:tc>
        <w:tc>
          <w:tcPr>
            <w:tcW w:w="3514" w:type="dxa"/>
          </w:tcPr>
          <w:p w:rsidR="008C790E" w:rsidRDefault="008C790E" w:rsidP="00647042">
            <w:pPr>
              <w:pStyle w:val="Table"/>
            </w:pPr>
            <w:r>
              <w:t>Gasoline – Dog &amp; Kennel</w:t>
            </w:r>
          </w:p>
        </w:tc>
        <w:tc>
          <w:tcPr>
            <w:tcW w:w="1598" w:type="dxa"/>
            <w:gridSpan w:val="2"/>
          </w:tcPr>
          <w:p w:rsidR="008C790E" w:rsidRDefault="008C790E" w:rsidP="00647042">
            <w:pPr>
              <w:pStyle w:val="Table"/>
              <w:jc w:val="right"/>
            </w:pPr>
            <w:r>
              <w:t>206.29</w:t>
            </w:r>
          </w:p>
        </w:tc>
      </w:tr>
      <w:tr w:rsidR="008C790E" w:rsidTr="00647042">
        <w:tc>
          <w:tcPr>
            <w:tcW w:w="3989" w:type="dxa"/>
          </w:tcPr>
          <w:p w:rsidR="008C790E" w:rsidRDefault="00E879B4" w:rsidP="00647042">
            <w:pPr>
              <w:pStyle w:val="Table"/>
            </w:pPr>
            <w:r>
              <w:t>John E. Reid &amp; Associates, Inc.</w:t>
            </w:r>
          </w:p>
        </w:tc>
        <w:tc>
          <w:tcPr>
            <w:tcW w:w="979" w:type="dxa"/>
          </w:tcPr>
          <w:p w:rsidR="008C790E" w:rsidRDefault="00E879B4" w:rsidP="008C790E">
            <w:pPr>
              <w:pStyle w:val="Table"/>
              <w:jc w:val="center"/>
            </w:pPr>
            <w:r>
              <w:t>0541</w:t>
            </w:r>
          </w:p>
        </w:tc>
        <w:tc>
          <w:tcPr>
            <w:tcW w:w="3514" w:type="dxa"/>
          </w:tcPr>
          <w:p w:rsidR="008C790E" w:rsidRDefault="00E879B4" w:rsidP="00647042">
            <w:pPr>
              <w:pStyle w:val="Table"/>
            </w:pPr>
            <w:r>
              <w:t>4 Day Interview &amp; Interrogation Technique Training-Det. J. Starkey – Prosecutor’s Office</w:t>
            </w:r>
          </w:p>
        </w:tc>
        <w:tc>
          <w:tcPr>
            <w:tcW w:w="1598" w:type="dxa"/>
            <w:gridSpan w:val="2"/>
          </w:tcPr>
          <w:p w:rsidR="008C790E" w:rsidRDefault="00E879B4" w:rsidP="00647042">
            <w:pPr>
              <w:pStyle w:val="Table"/>
              <w:jc w:val="right"/>
            </w:pPr>
            <w:r>
              <w:t>500.00</w:t>
            </w:r>
          </w:p>
        </w:tc>
      </w:tr>
      <w:tr w:rsidR="00E879B4" w:rsidTr="00647042">
        <w:tc>
          <w:tcPr>
            <w:tcW w:w="3989" w:type="dxa"/>
          </w:tcPr>
          <w:p w:rsidR="00E879B4" w:rsidRDefault="00E879B4" w:rsidP="00647042">
            <w:pPr>
              <w:pStyle w:val="Table"/>
            </w:pPr>
            <w:r>
              <w:t>Scott A. Johnson</w:t>
            </w:r>
          </w:p>
        </w:tc>
        <w:tc>
          <w:tcPr>
            <w:tcW w:w="979" w:type="dxa"/>
          </w:tcPr>
          <w:p w:rsidR="00E879B4" w:rsidRDefault="00E879B4" w:rsidP="008C790E">
            <w:pPr>
              <w:pStyle w:val="Table"/>
              <w:jc w:val="center"/>
            </w:pPr>
            <w:r>
              <w:t>0542</w:t>
            </w:r>
          </w:p>
        </w:tc>
        <w:tc>
          <w:tcPr>
            <w:tcW w:w="3514" w:type="dxa"/>
          </w:tcPr>
          <w:p w:rsidR="00E879B4" w:rsidRDefault="00E879B4" w:rsidP="00647042">
            <w:pPr>
              <w:pStyle w:val="Table"/>
            </w:pPr>
            <w:r>
              <w:t xml:space="preserve">Training Exploring The Sexual Offender &amp; Physical Abuser, Lt5. Gregg </w:t>
            </w:r>
            <w:proofErr w:type="spellStart"/>
            <w:r>
              <w:t>Cluley</w:t>
            </w:r>
            <w:proofErr w:type="spellEnd"/>
            <w:r>
              <w:t xml:space="preserve"> &amp; Det. J. Starkey – Prosecutor’s Office</w:t>
            </w:r>
          </w:p>
        </w:tc>
        <w:tc>
          <w:tcPr>
            <w:tcW w:w="1598" w:type="dxa"/>
            <w:gridSpan w:val="2"/>
          </w:tcPr>
          <w:p w:rsidR="00E879B4" w:rsidRDefault="00E879B4" w:rsidP="00647042">
            <w:pPr>
              <w:pStyle w:val="Table"/>
              <w:jc w:val="right"/>
            </w:pPr>
            <w:r>
              <w:t>360.00</w:t>
            </w:r>
          </w:p>
        </w:tc>
      </w:tr>
      <w:tr w:rsidR="00E879B4" w:rsidTr="00647042">
        <w:tc>
          <w:tcPr>
            <w:tcW w:w="3989" w:type="dxa"/>
          </w:tcPr>
          <w:p w:rsidR="00E879B4" w:rsidRDefault="00E879B4" w:rsidP="00647042">
            <w:pPr>
              <w:pStyle w:val="Table"/>
            </w:pPr>
            <w:r>
              <w:t>Pine Grove Kennel</w:t>
            </w:r>
          </w:p>
        </w:tc>
        <w:tc>
          <w:tcPr>
            <w:tcW w:w="979" w:type="dxa"/>
          </w:tcPr>
          <w:p w:rsidR="00E879B4" w:rsidRDefault="00E879B4" w:rsidP="008C790E">
            <w:pPr>
              <w:pStyle w:val="Table"/>
              <w:jc w:val="center"/>
            </w:pPr>
            <w:r>
              <w:t>0543</w:t>
            </w:r>
          </w:p>
        </w:tc>
        <w:tc>
          <w:tcPr>
            <w:tcW w:w="3514" w:type="dxa"/>
          </w:tcPr>
          <w:p w:rsidR="00E879B4" w:rsidRDefault="00E879B4" w:rsidP="00647042">
            <w:pPr>
              <w:pStyle w:val="Table"/>
            </w:pPr>
            <w:r>
              <w:t>Dual Purpose Police Dog for Sheriff’s Office – Prosecutor</w:t>
            </w:r>
          </w:p>
        </w:tc>
        <w:tc>
          <w:tcPr>
            <w:tcW w:w="1598" w:type="dxa"/>
            <w:gridSpan w:val="2"/>
          </w:tcPr>
          <w:p w:rsidR="00E879B4" w:rsidRDefault="00E879B4" w:rsidP="00647042">
            <w:pPr>
              <w:pStyle w:val="Table"/>
              <w:jc w:val="right"/>
            </w:pPr>
            <w:r>
              <w:t>4,000.00</w:t>
            </w:r>
          </w:p>
        </w:tc>
      </w:tr>
      <w:tr w:rsidR="00E879B4" w:rsidTr="00647042">
        <w:tc>
          <w:tcPr>
            <w:tcW w:w="3989" w:type="dxa"/>
          </w:tcPr>
          <w:p w:rsidR="00E879B4" w:rsidRDefault="00E879B4" w:rsidP="00647042">
            <w:pPr>
              <w:pStyle w:val="Table"/>
            </w:pPr>
            <w:r>
              <w:lastRenderedPageBreak/>
              <w:t>Pine Grove Kennel</w:t>
            </w:r>
          </w:p>
        </w:tc>
        <w:tc>
          <w:tcPr>
            <w:tcW w:w="979" w:type="dxa"/>
          </w:tcPr>
          <w:p w:rsidR="00E879B4" w:rsidRDefault="00E879B4" w:rsidP="008C790E">
            <w:pPr>
              <w:pStyle w:val="Table"/>
              <w:jc w:val="center"/>
            </w:pPr>
            <w:r>
              <w:t>0544</w:t>
            </w:r>
          </w:p>
        </w:tc>
        <w:tc>
          <w:tcPr>
            <w:tcW w:w="3514" w:type="dxa"/>
          </w:tcPr>
          <w:p w:rsidR="00E879B4" w:rsidRDefault="00E879B4" w:rsidP="00647042">
            <w:pPr>
              <w:pStyle w:val="Table"/>
            </w:pPr>
            <w:r>
              <w:t>Dual Purpose Police Dog – Sheriff</w:t>
            </w:r>
          </w:p>
        </w:tc>
        <w:tc>
          <w:tcPr>
            <w:tcW w:w="1598" w:type="dxa"/>
            <w:gridSpan w:val="2"/>
          </w:tcPr>
          <w:p w:rsidR="00E879B4" w:rsidRDefault="00E879B4" w:rsidP="00647042">
            <w:pPr>
              <w:pStyle w:val="Table"/>
              <w:jc w:val="right"/>
            </w:pPr>
            <w:r>
              <w:t>3,000.00</w:t>
            </w:r>
          </w:p>
        </w:tc>
      </w:tr>
      <w:tr w:rsidR="00E879B4" w:rsidTr="00647042">
        <w:tc>
          <w:tcPr>
            <w:tcW w:w="3989" w:type="dxa"/>
          </w:tcPr>
          <w:p w:rsidR="00E879B4" w:rsidRDefault="00E879B4" w:rsidP="00647042">
            <w:pPr>
              <w:pStyle w:val="Table"/>
            </w:pPr>
            <w:r>
              <w:t>Hocking County Recorder</w:t>
            </w:r>
          </w:p>
        </w:tc>
        <w:tc>
          <w:tcPr>
            <w:tcW w:w="979" w:type="dxa"/>
          </w:tcPr>
          <w:p w:rsidR="00E879B4" w:rsidRDefault="00E879B4" w:rsidP="008C790E">
            <w:pPr>
              <w:pStyle w:val="Table"/>
              <w:jc w:val="center"/>
            </w:pPr>
            <w:r>
              <w:t>0545</w:t>
            </w:r>
          </w:p>
        </w:tc>
        <w:tc>
          <w:tcPr>
            <w:tcW w:w="3514" w:type="dxa"/>
          </w:tcPr>
          <w:p w:rsidR="00E879B4" w:rsidRDefault="00E879B4" w:rsidP="00647042">
            <w:pPr>
              <w:pStyle w:val="Table"/>
            </w:pPr>
            <w:r>
              <w:t>Release of Tax Liens for Tax Ease Ohio, LLC – Treasurer</w:t>
            </w:r>
          </w:p>
        </w:tc>
        <w:tc>
          <w:tcPr>
            <w:tcW w:w="1598" w:type="dxa"/>
            <w:gridSpan w:val="2"/>
          </w:tcPr>
          <w:p w:rsidR="00E879B4" w:rsidRDefault="00E879B4" w:rsidP="00647042">
            <w:pPr>
              <w:pStyle w:val="Table"/>
              <w:jc w:val="right"/>
            </w:pPr>
            <w:r>
              <w:t>448.00</w:t>
            </w:r>
          </w:p>
        </w:tc>
      </w:tr>
      <w:tr w:rsidR="00E879B4" w:rsidTr="00647042">
        <w:tc>
          <w:tcPr>
            <w:tcW w:w="3989" w:type="dxa"/>
          </w:tcPr>
          <w:p w:rsidR="00E879B4" w:rsidRDefault="00E879B4" w:rsidP="00647042">
            <w:pPr>
              <w:pStyle w:val="Table"/>
            </w:pPr>
            <w:r>
              <w:t>Brian Wyskiver</w:t>
            </w:r>
          </w:p>
        </w:tc>
        <w:tc>
          <w:tcPr>
            <w:tcW w:w="979" w:type="dxa"/>
          </w:tcPr>
          <w:p w:rsidR="00E879B4" w:rsidRDefault="00E879B4" w:rsidP="008C790E">
            <w:pPr>
              <w:pStyle w:val="Table"/>
              <w:jc w:val="center"/>
            </w:pPr>
            <w:r>
              <w:t>0546</w:t>
            </w:r>
          </w:p>
        </w:tc>
        <w:tc>
          <w:tcPr>
            <w:tcW w:w="3514" w:type="dxa"/>
          </w:tcPr>
          <w:p w:rsidR="00E879B4" w:rsidRDefault="00E879B4" w:rsidP="00647042">
            <w:pPr>
              <w:pStyle w:val="Table"/>
            </w:pPr>
            <w:r>
              <w:t>Vending Reimb. – Comm.</w:t>
            </w:r>
          </w:p>
        </w:tc>
        <w:tc>
          <w:tcPr>
            <w:tcW w:w="1598" w:type="dxa"/>
            <w:gridSpan w:val="2"/>
          </w:tcPr>
          <w:p w:rsidR="00E879B4" w:rsidRDefault="00E879B4" w:rsidP="00647042">
            <w:pPr>
              <w:pStyle w:val="Table"/>
              <w:jc w:val="right"/>
            </w:pPr>
            <w:r>
              <w:t>128.88</w:t>
            </w:r>
          </w:p>
        </w:tc>
      </w:tr>
      <w:tr w:rsidR="00E879B4" w:rsidTr="00647042">
        <w:tc>
          <w:tcPr>
            <w:tcW w:w="3989" w:type="dxa"/>
          </w:tcPr>
          <w:p w:rsidR="00E879B4" w:rsidRDefault="00E879B4" w:rsidP="00647042">
            <w:pPr>
              <w:pStyle w:val="Table"/>
            </w:pPr>
            <w:r>
              <w:t>Conn’s Potato Chips</w:t>
            </w:r>
          </w:p>
        </w:tc>
        <w:tc>
          <w:tcPr>
            <w:tcW w:w="979" w:type="dxa"/>
          </w:tcPr>
          <w:p w:rsidR="00E879B4" w:rsidRDefault="00E879B4" w:rsidP="008C790E">
            <w:pPr>
              <w:pStyle w:val="Table"/>
              <w:jc w:val="center"/>
            </w:pPr>
            <w:r>
              <w:t>0547</w:t>
            </w:r>
          </w:p>
        </w:tc>
        <w:tc>
          <w:tcPr>
            <w:tcW w:w="3514" w:type="dxa"/>
          </w:tcPr>
          <w:p w:rsidR="00E879B4" w:rsidRDefault="00E879B4" w:rsidP="00647042">
            <w:pPr>
              <w:pStyle w:val="Table"/>
            </w:pPr>
            <w:r>
              <w:t>Vending Supplies – Comm.</w:t>
            </w:r>
          </w:p>
        </w:tc>
        <w:tc>
          <w:tcPr>
            <w:tcW w:w="1598" w:type="dxa"/>
            <w:gridSpan w:val="2"/>
          </w:tcPr>
          <w:p w:rsidR="00E879B4" w:rsidRDefault="00E879B4" w:rsidP="00647042">
            <w:pPr>
              <w:pStyle w:val="Table"/>
              <w:jc w:val="right"/>
            </w:pPr>
            <w:r>
              <w:t>131.28</w:t>
            </w:r>
          </w:p>
        </w:tc>
      </w:tr>
      <w:tr w:rsidR="00E879B4" w:rsidTr="00647042">
        <w:tc>
          <w:tcPr>
            <w:tcW w:w="3989" w:type="dxa"/>
          </w:tcPr>
          <w:p w:rsidR="00E879B4" w:rsidRDefault="00E879B4" w:rsidP="00647042">
            <w:pPr>
              <w:pStyle w:val="Table"/>
            </w:pPr>
            <w:r>
              <w:t>MacDonald Freiberg</w:t>
            </w:r>
          </w:p>
        </w:tc>
        <w:tc>
          <w:tcPr>
            <w:tcW w:w="979" w:type="dxa"/>
          </w:tcPr>
          <w:p w:rsidR="00E879B4" w:rsidRDefault="00E879B4" w:rsidP="008C790E">
            <w:pPr>
              <w:pStyle w:val="Table"/>
              <w:jc w:val="center"/>
            </w:pPr>
            <w:r>
              <w:t>0548</w:t>
            </w:r>
          </w:p>
        </w:tc>
        <w:tc>
          <w:tcPr>
            <w:tcW w:w="3514" w:type="dxa"/>
          </w:tcPr>
          <w:p w:rsidR="00E879B4" w:rsidRDefault="00E879B4" w:rsidP="00647042">
            <w:pPr>
              <w:pStyle w:val="Table"/>
            </w:pPr>
            <w:r>
              <w:t xml:space="preserve">Software Support – Clerk of </w:t>
            </w:r>
            <w:proofErr w:type="spellStart"/>
            <w:r>
              <w:t>Cts</w:t>
            </w:r>
            <w:proofErr w:type="spellEnd"/>
            <w:r>
              <w:t>.</w:t>
            </w:r>
          </w:p>
        </w:tc>
        <w:tc>
          <w:tcPr>
            <w:tcW w:w="1598" w:type="dxa"/>
            <w:gridSpan w:val="2"/>
          </w:tcPr>
          <w:p w:rsidR="00E879B4" w:rsidRDefault="00E879B4" w:rsidP="00647042">
            <w:pPr>
              <w:pStyle w:val="Table"/>
              <w:jc w:val="right"/>
            </w:pPr>
            <w:r>
              <w:t>1,600.00</w:t>
            </w:r>
          </w:p>
        </w:tc>
      </w:tr>
      <w:tr w:rsidR="00DE64EC" w:rsidTr="00647042">
        <w:tc>
          <w:tcPr>
            <w:tcW w:w="3989" w:type="dxa"/>
          </w:tcPr>
          <w:p w:rsidR="00DE64EC" w:rsidRDefault="00DE64EC" w:rsidP="00647042">
            <w:pPr>
              <w:pStyle w:val="Table"/>
            </w:pPr>
            <w:r>
              <w:t>Office Mart</w:t>
            </w:r>
          </w:p>
        </w:tc>
        <w:tc>
          <w:tcPr>
            <w:tcW w:w="979" w:type="dxa"/>
          </w:tcPr>
          <w:p w:rsidR="00DE64EC" w:rsidRDefault="00DE64EC" w:rsidP="008C790E">
            <w:pPr>
              <w:pStyle w:val="Table"/>
              <w:jc w:val="center"/>
            </w:pPr>
            <w:r>
              <w:t>0549</w:t>
            </w:r>
          </w:p>
        </w:tc>
        <w:tc>
          <w:tcPr>
            <w:tcW w:w="3514" w:type="dxa"/>
          </w:tcPr>
          <w:p w:rsidR="00DE64EC" w:rsidRDefault="00DE64EC" w:rsidP="00647042">
            <w:pPr>
              <w:pStyle w:val="Table"/>
            </w:pPr>
            <w:r>
              <w:t xml:space="preserve">Office Supplies – </w:t>
            </w:r>
            <w:proofErr w:type="spellStart"/>
            <w:r>
              <w:t>Mun</w:t>
            </w:r>
            <w:proofErr w:type="spellEnd"/>
            <w:r>
              <w:t>. Ct.</w:t>
            </w:r>
          </w:p>
        </w:tc>
        <w:tc>
          <w:tcPr>
            <w:tcW w:w="1598" w:type="dxa"/>
            <w:gridSpan w:val="2"/>
          </w:tcPr>
          <w:p w:rsidR="00DE64EC" w:rsidRDefault="00DE64EC" w:rsidP="00647042">
            <w:pPr>
              <w:pStyle w:val="Table"/>
              <w:jc w:val="right"/>
            </w:pPr>
            <w:r>
              <w:t>484.07</w:t>
            </w:r>
          </w:p>
        </w:tc>
      </w:tr>
      <w:tr w:rsidR="00DE64EC" w:rsidTr="00647042">
        <w:tc>
          <w:tcPr>
            <w:tcW w:w="3989" w:type="dxa"/>
          </w:tcPr>
          <w:p w:rsidR="00DE64EC" w:rsidRDefault="00DE64EC" w:rsidP="00647042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DE64EC" w:rsidRDefault="00DE64EC" w:rsidP="008C790E">
            <w:pPr>
              <w:pStyle w:val="Table"/>
              <w:jc w:val="center"/>
            </w:pPr>
            <w:r>
              <w:t>0550</w:t>
            </w:r>
          </w:p>
        </w:tc>
        <w:tc>
          <w:tcPr>
            <w:tcW w:w="3514" w:type="dxa"/>
          </w:tcPr>
          <w:p w:rsidR="00DE64EC" w:rsidRDefault="00DE64EC" w:rsidP="00647042">
            <w:pPr>
              <w:pStyle w:val="Table"/>
            </w:pPr>
            <w:r>
              <w:t xml:space="preserve">Cell Phone Services – </w:t>
            </w:r>
            <w:proofErr w:type="spellStart"/>
            <w:r>
              <w:t>Mun</w:t>
            </w:r>
            <w:proofErr w:type="spellEnd"/>
            <w:r>
              <w:t>. Ct.</w:t>
            </w:r>
          </w:p>
        </w:tc>
        <w:tc>
          <w:tcPr>
            <w:tcW w:w="1598" w:type="dxa"/>
            <w:gridSpan w:val="2"/>
          </w:tcPr>
          <w:p w:rsidR="00DE64EC" w:rsidRDefault="00DE64EC" w:rsidP="00647042">
            <w:pPr>
              <w:pStyle w:val="Table"/>
              <w:jc w:val="right"/>
            </w:pPr>
            <w:r>
              <w:t>397.12</w:t>
            </w:r>
          </w:p>
        </w:tc>
      </w:tr>
      <w:tr w:rsidR="00DE64EC" w:rsidTr="00647042">
        <w:tc>
          <w:tcPr>
            <w:tcW w:w="3989" w:type="dxa"/>
          </w:tcPr>
          <w:p w:rsidR="00DE64EC" w:rsidRDefault="00DE64EC" w:rsidP="00647042">
            <w:pPr>
              <w:pStyle w:val="Table"/>
            </w:pPr>
            <w:r>
              <w:t>Hocking County Engineer</w:t>
            </w:r>
          </w:p>
        </w:tc>
        <w:tc>
          <w:tcPr>
            <w:tcW w:w="979" w:type="dxa"/>
          </w:tcPr>
          <w:p w:rsidR="00DE64EC" w:rsidRDefault="00DE64EC" w:rsidP="008C790E">
            <w:pPr>
              <w:pStyle w:val="Table"/>
              <w:jc w:val="center"/>
            </w:pPr>
            <w:r>
              <w:t>0551</w:t>
            </w:r>
          </w:p>
        </w:tc>
        <w:tc>
          <w:tcPr>
            <w:tcW w:w="3514" w:type="dxa"/>
          </w:tcPr>
          <w:p w:rsidR="00DE64EC" w:rsidRDefault="00DE64EC" w:rsidP="00647042">
            <w:pPr>
              <w:pStyle w:val="Table"/>
            </w:pPr>
            <w:r>
              <w:t xml:space="preserve">Gasoline – </w:t>
            </w:r>
            <w:proofErr w:type="spellStart"/>
            <w:r>
              <w:t>Mun</w:t>
            </w:r>
            <w:proofErr w:type="spellEnd"/>
            <w:r>
              <w:t>. Ct.</w:t>
            </w:r>
          </w:p>
        </w:tc>
        <w:tc>
          <w:tcPr>
            <w:tcW w:w="1598" w:type="dxa"/>
            <w:gridSpan w:val="2"/>
          </w:tcPr>
          <w:p w:rsidR="00DE64EC" w:rsidRDefault="00DE64EC" w:rsidP="00647042">
            <w:pPr>
              <w:pStyle w:val="Table"/>
              <w:jc w:val="right"/>
            </w:pPr>
            <w:r>
              <w:t>46.96</w:t>
            </w:r>
          </w:p>
        </w:tc>
      </w:tr>
      <w:tr w:rsidR="00DE64EC" w:rsidTr="00647042">
        <w:tc>
          <w:tcPr>
            <w:tcW w:w="3989" w:type="dxa"/>
          </w:tcPr>
          <w:p w:rsidR="00DE64EC" w:rsidRDefault="00DE64EC" w:rsidP="00647042">
            <w:pPr>
              <w:pStyle w:val="Table"/>
            </w:pPr>
            <w:r>
              <w:t>Fairfield Information Services</w:t>
            </w:r>
          </w:p>
        </w:tc>
        <w:tc>
          <w:tcPr>
            <w:tcW w:w="979" w:type="dxa"/>
          </w:tcPr>
          <w:p w:rsidR="00DE64EC" w:rsidRDefault="00DE64EC" w:rsidP="008C790E">
            <w:pPr>
              <w:pStyle w:val="Table"/>
              <w:jc w:val="center"/>
            </w:pPr>
            <w:r>
              <w:t>0552</w:t>
            </w:r>
          </w:p>
        </w:tc>
        <w:tc>
          <w:tcPr>
            <w:tcW w:w="3514" w:type="dxa"/>
          </w:tcPr>
          <w:p w:rsidR="00DE64EC" w:rsidRDefault="00DE64EC" w:rsidP="00647042">
            <w:pPr>
              <w:pStyle w:val="Table"/>
            </w:pPr>
            <w:r>
              <w:t xml:space="preserve">Drug Testing Fees – </w:t>
            </w:r>
            <w:proofErr w:type="spellStart"/>
            <w:r>
              <w:t>Mun</w:t>
            </w:r>
            <w:proofErr w:type="spellEnd"/>
            <w:r>
              <w:t>. Ct.</w:t>
            </w:r>
          </w:p>
        </w:tc>
        <w:tc>
          <w:tcPr>
            <w:tcW w:w="1598" w:type="dxa"/>
            <w:gridSpan w:val="2"/>
          </w:tcPr>
          <w:p w:rsidR="00DE64EC" w:rsidRDefault="00DE64EC" w:rsidP="00647042">
            <w:pPr>
              <w:pStyle w:val="Table"/>
              <w:jc w:val="right"/>
            </w:pPr>
            <w:r>
              <w:t>1,125.00</w:t>
            </w:r>
          </w:p>
        </w:tc>
      </w:tr>
      <w:tr w:rsidR="00DE64EC" w:rsidTr="00647042">
        <w:tc>
          <w:tcPr>
            <w:tcW w:w="3989" w:type="dxa"/>
          </w:tcPr>
          <w:p w:rsidR="00DE64EC" w:rsidRDefault="00DE64EC" w:rsidP="00647042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DE64EC" w:rsidRDefault="00DE64EC" w:rsidP="008C790E">
            <w:pPr>
              <w:pStyle w:val="Table"/>
              <w:jc w:val="center"/>
            </w:pPr>
            <w:r>
              <w:t>0553</w:t>
            </w:r>
          </w:p>
        </w:tc>
        <w:tc>
          <w:tcPr>
            <w:tcW w:w="3514" w:type="dxa"/>
          </w:tcPr>
          <w:p w:rsidR="00DE64EC" w:rsidRDefault="00DE64EC" w:rsidP="00647042">
            <w:pPr>
              <w:pStyle w:val="Table"/>
            </w:pPr>
            <w:r>
              <w:t xml:space="preserve">Supplies – </w:t>
            </w:r>
            <w:proofErr w:type="spellStart"/>
            <w:r>
              <w:t>Mun</w:t>
            </w:r>
            <w:proofErr w:type="spellEnd"/>
            <w:r>
              <w:t>. Ct.</w:t>
            </w:r>
          </w:p>
        </w:tc>
        <w:tc>
          <w:tcPr>
            <w:tcW w:w="1598" w:type="dxa"/>
            <w:gridSpan w:val="2"/>
          </w:tcPr>
          <w:p w:rsidR="00DE64EC" w:rsidRDefault="00DE64EC" w:rsidP="00647042">
            <w:pPr>
              <w:pStyle w:val="Table"/>
              <w:jc w:val="right"/>
            </w:pPr>
            <w:r>
              <w:t>15.96</w:t>
            </w:r>
          </w:p>
        </w:tc>
      </w:tr>
      <w:tr w:rsidR="00DE64EC" w:rsidTr="00647042">
        <w:tc>
          <w:tcPr>
            <w:tcW w:w="3989" w:type="dxa"/>
          </w:tcPr>
          <w:p w:rsidR="00DE64EC" w:rsidRDefault="00DE64EC" w:rsidP="00647042">
            <w:pPr>
              <w:pStyle w:val="Table"/>
            </w:pPr>
            <w:r>
              <w:t>HAPCAP</w:t>
            </w:r>
          </w:p>
        </w:tc>
        <w:tc>
          <w:tcPr>
            <w:tcW w:w="979" w:type="dxa"/>
          </w:tcPr>
          <w:p w:rsidR="00DE64EC" w:rsidRDefault="00DE64EC" w:rsidP="008C790E">
            <w:pPr>
              <w:pStyle w:val="Table"/>
              <w:jc w:val="center"/>
            </w:pPr>
            <w:r>
              <w:t>0554</w:t>
            </w:r>
          </w:p>
        </w:tc>
        <w:tc>
          <w:tcPr>
            <w:tcW w:w="3514" w:type="dxa"/>
          </w:tcPr>
          <w:p w:rsidR="00DE64EC" w:rsidRDefault="00DE64EC" w:rsidP="00647042">
            <w:pPr>
              <w:pStyle w:val="Table"/>
            </w:pPr>
            <w:r>
              <w:t xml:space="preserve">Contract Services, Fair Housing Program B-F-14-1BH – CDBG </w:t>
            </w:r>
          </w:p>
        </w:tc>
        <w:tc>
          <w:tcPr>
            <w:tcW w:w="1598" w:type="dxa"/>
            <w:gridSpan w:val="2"/>
          </w:tcPr>
          <w:p w:rsidR="00DE64EC" w:rsidRDefault="00DE64EC" w:rsidP="00647042">
            <w:pPr>
              <w:pStyle w:val="Table"/>
              <w:jc w:val="right"/>
            </w:pPr>
            <w:r>
              <w:t>975.00</w:t>
            </w:r>
          </w:p>
        </w:tc>
      </w:tr>
      <w:tr w:rsidR="00DE64EC" w:rsidTr="00647042">
        <w:tc>
          <w:tcPr>
            <w:tcW w:w="3989" w:type="dxa"/>
          </w:tcPr>
          <w:p w:rsidR="00DE64EC" w:rsidRDefault="00DE64EC" w:rsidP="00647042">
            <w:pPr>
              <w:pStyle w:val="Table"/>
            </w:pPr>
            <w:r>
              <w:t>HAPCAP</w:t>
            </w:r>
          </w:p>
        </w:tc>
        <w:tc>
          <w:tcPr>
            <w:tcW w:w="979" w:type="dxa"/>
          </w:tcPr>
          <w:p w:rsidR="00DE64EC" w:rsidRDefault="00DE64EC" w:rsidP="008C790E">
            <w:pPr>
              <w:pStyle w:val="Table"/>
              <w:jc w:val="center"/>
            </w:pPr>
            <w:r>
              <w:t>0555</w:t>
            </w:r>
          </w:p>
        </w:tc>
        <w:tc>
          <w:tcPr>
            <w:tcW w:w="3514" w:type="dxa"/>
          </w:tcPr>
          <w:p w:rsidR="00DE64EC" w:rsidRDefault="00DE64EC" w:rsidP="00647042">
            <w:pPr>
              <w:pStyle w:val="Table"/>
            </w:pPr>
            <w:r>
              <w:t>Contract Services, Administration Program B-F-14-1BH – CDBG</w:t>
            </w:r>
          </w:p>
        </w:tc>
        <w:tc>
          <w:tcPr>
            <w:tcW w:w="1598" w:type="dxa"/>
            <w:gridSpan w:val="2"/>
          </w:tcPr>
          <w:p w:rsidR="00DE64EC" w:rsidRDefault="00DE64EC" w:rsidP="00647042">
            <w:pPr>
              <w:pStyle w:val="Table"/>
              <w:jc w:val="right"/>
            </w:pPr>
            <w:r>
              <w:t>2,925.00</w:t>
            </w:r>
          </w:p>
        </w:tc>
      </w:tr>
      <w:tr w:rsidR="00DE64EC" w:rsidTr="00647042">
        <w:tc>
          <w:tcPr>
            <w:tcW w:w="3989" w:type="dxa"/>
          </w:tcPr>
          <w:p w:rsidR="00DE64EC" w:rsidRDefault="00DE64EC" w:rsidP="00647042">
            <w:pPr>
              <w:pStyle w:val="Table"/>
            </w:pPr>
            <w:r>
              <w:t>CDW-G</w:t>
            </w:r>
          </w:p>
        </w:tc>
        <w:tc>
          <w:tcPr>
            <w:tcW w:w="979" w:type="dxa"/>
          </w:tcPr>
          <w:p w:rsidR="00DE64EC" w:rsidRDefault="00DE64EC" w:rsidP="008C790E">
            <w:pPr>
              <w:pStyle w:val="Table"/>
              <w:jc w:val="center"/>
            </w:pPr>
            <w:r>
              <w:t>0556</w:t>
            </w:r>
          </w:p>
        </w:tc>
        <w:tc>
          <w:tcPr>
            <w:tcW w:w="3514" w:type="dxa"/>
          </w:tcPr>
          <w:p w:rsidR="00DE64EC" w:rsidRDefault="00DE64EC" w:rsidP="00647042">
            <w:pPr>
              <w:pStyle w:val="Table"/>
            </w:pPr>
            <w:r>
              <w:t xml:space="preserve">Image Transfer Kit, HP </w:t>
            </w:r>
            <w:proofErr w:type="spellStart"/>
            <w:r>
              <w:t>Laserjet</w:t>
            </w:r>
            <w:proofErr w:type="spellEnd"/>
            <w:r>
              <w:t xml:space="preserve"> 5500n Color – Drafting Dept.</w:t>
            </w:r>
          </w:p>
        </w:tc>
        <w:tc>
          <w:tcPr>
            <w:tcW w:w="1598" w:type="dxa"/>
            <w:gridSpan w:val="2"/>
          </w:tcPr>
          <w:p w:rsidR="00DE64EC" w:rsidRDefault="00DE64EC" w:rsidP="00647042">
            <w:pPr>
              <w:pStyle w:val="Table"/>
              <w:jc w:val="right"/>
            </w:pPr>
            <w:r>
              <w:t>390.00</w:t>
            </w:r>
          </w:p>
        </w:tc>
      </w:tr>
      <w:tr w:rsidR="00DE64EC" w:rsidTr="00647042">
        <w:tc>
          <w:tcPr>
            <w:tcW w:w="3989" w:type="dxa"/>
          </w:tcPr>
          <w:p w:rsidR="00DE64EC" w:rsidRDefault="00DE64EC" w:rsidP="00647042">
            <w:pPr>
              <w:pStyle w:val="Table"/>
            </w:pPr>
            <w:r>
              <w:t>Rich &amp; Gillis</w:t>
            </w:r>
          </w:p>
        </w:tc>
        <w:tc>
          <w:tcPr>
            <w:tcW w:w="979" w:type="dxa"/>
          </w:tcPr>
          <w:p w:rsidR="00DE64EC" w:rsidRDefault="00DE64EC" w:rsidP="008C790E">
            <w:pPr>
              <w:pStyle w:val="Table"/>
              <w:jc w:val="center"/>
            </w:pPr>
            <w:r>
              <w:t>0557</w:t>
            </w:r>
          </w:p>
        </w:tc>
        <w:tc>
          <w:tcPr>
            <w:tcW w:w="3514" w:type="dxa"/>
          </w:tcPr>
          <w:p w:rsidR="00DE64EC" w:rsidRDefault="00DE64EC" w:rsidP="00647042">
            <w:pPr>
              <w:pStyle w:val="Table"/>
            </w:pPr>
            <w:r>
              <w:t>Legal Services – Auditor</w:t>
            </w:r>
          </w:p>
        </w:tc>
        <w:tc>
          <w:tcPr>
            <w:tcW w:w="1598" w:type="dxa"/>
            <w:gridSpan w:val="2"/>
          </w:tcPr>
          <w:p w:rsidR="00DE64EC" w:rsidRDefault="00DE64EC" w:rsidP="00647042">
            <w:pPr>
              <w:pStyle w:val="Table"/>
              <w:jc w:val="right"/>
            </w:pPr>
            <w:r>
              <w:t>43.50</w:t>
            </w:r>
          </w:p>
        </w:tc>
      </w:tr>
      <w:tr w:rsidR="00DE64EC" w:rsidTr="00647042">
        <w:tc>
          <w:tcPr>
            <w:tcW w:w="3989" w:type="dxa"/>
          </w:tcPr>
          <w:p w:rsidR="00DE64EC" w:rsidRDefault="00921FFE" w:rsidP="00647042">
            <w:pPr>
              <w:pStyle w:val="Table"/>
            </w:pPr>
            <w:r>
              <w:t>Rich &amp; Gillis Law Group, LLC</w:t>
            </w:r>
          </w:p>
        </w:tc>
        <w:tc>
          <w:tcPr>
            <w:tcW w:w="979" w:type="dxa"/>
          </w:tcPr>
          <w:p w:rsidR="00DE64EC" w:rsidRDefault="00921FFE" w:rsidP="008C790E">
            <w:pPr>
              <w:pStyle w:val="Table"/>
              <w:jc w:val="center"/>
            </w:pPr>
            <w:r>
              <w:t>0558</w:t>
            </w:r>
          </w:p>
        </w:tc>
        <w:tc>
          <w:tcPr>
            <w:tcW w:w="3514" w:type="dxa"/>
          </w:tcPr>
          <w:p w:rsidR="00DE64EC" w:rsidRDefault="00921FFE" w:rsidP="00647042">
            <w:pPr>
              <w:pStyle w:val="Table"/>
            </w:pPr>
            <w:r>
              <w:t>Legal Services – Auditor</w:t>
            </w:r>
          </w:p>
        </w:tc>
        <w:tc>
          <w:tcPr>
            <w:tcW w:w="1598" w:type="dxa"/>
            <w:gridSpan w:val="2"/>
          </w:tcPr>
          <w:p w:rsidR="00DE64EC" w:rsidRDefault="00921FFE" w:rsidP="00647042">
            <w:pPr>
              <w:pStyle w:val="Table"/>
              <w:jc w:val="right"/>
            </w:pPr>
            <w:r>
              <w:t>87.00</w:t>
            </w:r>
          </w:p>
        </w:tc>
      </w:tr>
      <w:tr w:rsidR="00921FFE" w:rsidTr="00647042">
        <w:tc>
          <w:tcPr>
            <w:tcW w:w="3989" w:type="dxa"/>
          </w:tcPr>
          <w:p w:rsidR="00921FFE" w:rsidRDefault="00921FFE" w:rsidP="00647042">
            <w:pPr>
              <w:pStyle w:val="Table"/>
            </w:pPr>
            <w:r>
              <w:t>VISA</w:t>
            </w:r>
          </w:p>
        </w:tc>
        <w:tc>
          <w:tcPr>
            <w:tcW w:w="979" w:type="dxa"/>
          </w:tcPr>
          <w:p w:rsidR="00921FFE" w:rsidRDefault="00921FFE" w:rsidP="008C790E">
            <w:pPr>
              <w:pStyle w:val="Table"/>
              <w:jc w:val="center"/>
            </w:pPr>
            <w:r>
              <w:t>0559</w:t>
            </w:r>
          </w:p>
        </w:tc>
        <w:tc>
          <w:tcPr>
            <w:tcW w:w="3514" w:type="dxa"/>
          </w:tcPr>
          <w:p w:rsidR="00921FFE" w:rsidRDefault="00921FFE" w:rsidP="00647042">
            <w:pPr>
              <w:pStyle w:val="Table"/>
            </w:pPr>
            <w:r>
              <w:t>Education Supplies – HSWCD</w:t>
            </w:r>
          </w:p>
        </w:tc>
        <w:tc>
          <w:tcPr>
            <w:tcW w:w="1598" w:type="dxa"/>
            <w:gridSpan w:val="2"/>
          </w:tcPr>
          <w:p w:rsidR="00921FFE" w:rsidRDefault="00921FFE" w:rsidP="00647042">
            <w:pPr>
              <w:pStyle w:val="Table"/>
              <w:jc w:val="right"/>
            </w:pPr>
            <w:r>
              <w:t>23.93</w:t>
            </w:r>
          </w:p>
        </w:tc>
      </w:tr>
      <w:tr w:rsidR="00921FFE" w:rsidTr="00647042">
        <w:tc>
          <w:tcPr>
            <w:tcW w:w="3989" w:type="dxa"/>
          </w:tcPr>
          <w:p w:rsidR="00921FFE" w:rsidRDefault="00921FFE" w:rsidP="00647042">
            <w:pPr>
              <w:pStyle w:val="Table"/>
            </w:pPr>
            <w:r>
              <w:t>Division of Wildlife</w:t>
            </w:r>
          </w:p>
        </w:tc>
        <w:tc>
          <w:tcPr>
            <w:tcW w:w="979" w:type="dxa"/>
          </w:tcPr>
          <w:p w:rsidR="00921FFE" w:rsidRDefault="00921FFE" w:rsidP="008C790E">
            <w:pPr>
              <w:pStyle w:val="Table"/>
              <w:jc w:val="center"/>
            </w:pPr>
            <w:r>
              <w:t>0560</w:t>
            </w:r>
          </w:p>
        </w:tc>
        <w:tc>
          <w:tcPr>
            <w:tcW w:w="3514" w:type="dxa"/>
          </w:tcPr>
          <w:p w:rsidR="00921FFE" w:rsidRDefault="00921FFE" w:rsidP="00647042">
            <w:pPr>
              <w:pStyle w:val="Table"/>
            </w:pPr>
            <w:r>
              <w:t>Wild Animal Education Permit Renewal 3 Years – HSWCD</w:t>
            </w:r>
          </w:p>
        </w:tc>
        <w:tc>
          <w:tcPr>
            <w:tcW w:w="1598" w:type="dxa"/>
            <w:gridSpan w:val="2"/>
          </w:tcPr>
          <w:p w:rsidR="00921FFE" w:rsidRDefault="00921FFE" w:rsidP="00647042">
            <w:pPr>
              <w:pStyle w:val="Table"/>
              <w:jc w:val="right"/>
            </w:pPr>
            <w:r>
              <w:t>75.00</w:t>
            </w:r>
          </w:p>
        </w:tc>
      </w:tr>
      <w:tr w:rsidR="00921FFE" w:rsidTr="00647042">
        <w:tc>
          <w:tcPr>
            <w:tcW w:w="3989" w:type="dxa"/>
          </w:tcPr>
          <w:p w:rsidR="00921FFE" w:rsidRDefault="00921FFE" w:rsidP="00647042">
            <w:pPr>
              <w:pStyle w:val="Table"/>
            </w:pPr>
            <w:r>
              <w:t>The Ohio State University</w:t>
            </w:r>
          </w:p>
        </w:tc>
        <w:tc>
          <w:tcPr>
            <w:tcW w:w="979" w:type="dxa"/>
          </w:tcPr>
          <w:p w:rsidR="00921FFE" w:rsidRDefault="00921FFE" w:rsidP="008C790E">
            <w:pPr>
              <w:pStyle w:val="Table"/>
              <w:jc w:val="center"/>
            </w:pPr>
            <w:r>
              <w:t>0561</w:t>
            </w:r>
          </w:p>
        </w:tc>
        <w:tc>
          <w:tcPr>
            <w:tcW w:w="3514" w:type="dxa"/>
          </w:tcPr>
          <w:p w:rsidR="00921FFE" w:rsidRDefault="00921FFE" w:rsidP="00647042">
            <w:pPr>
              <w:pStyle w:val="Table"/>
            </w:pPr>
            <w:r>
              <w:t>2015 Ohio Woodland, Water &amp; Wildlife Conference Reg. for Amelia Hettinger – HSWCD</w:t>
            </w:r>
          </w:p>
        </w:tc>
        <w:tc>
          <w:tcPr>
            <w:tcW w:w="1598" w:type="dxa"/>
            <w:gridSpan w:val="2"/>
          </w:tcPr>
          <w:p w:rsidR="00921FFE" w:rsidRDefault="00921FFE" w:rsidP="00647042">
            <w:pPr>
              <w:pStyle w:val="Table"/>
              <w:jc w:val="right"/>
            </w:pPr>
            <w:r>
              <w:t>60.00</w:t>
            </w:r>
          </w:p>
        </w:tc>
      </w:tr>
      <w:tr w:rsidR="00921FFE" w:rsidTr="00647042">
        <w:tc>
          <w:tcPr>
            <w:tcW w:w="3989" w:type="dxa"/>
          </w:tcPr>
          <w:p w:rsidR="00921FFE" w:rsidRDefault="00921FFE" w:rsidP="00647042">
            <w:pPr>
              <w:pStyle w:val="Table"/>
            </w:pPr>
            <w:r>
              <w:t>Hocking SWCD</w:t>
            </w:r>
          </w:p>
        </w:tc>
        <w:tc>
          <w:tcPr>
            <w:tcW w:w="979" w:type="dxa"/>
          </w:tcPr>
          <w:p w:rsidR="00921FFE" w:rsidRDefault="00921FFE" w:rsidP="008C790E">
            <w:pPr>
              <w:pStyle w:val="Table"/>
              <w:jc w:val="center"/>
            </w:pPr>
            <w:r>
              <w:t>0562</w:t>
            </w:r>
          </w:p>
        </w:tc>
        <w:tc>
          <w:tcPr>
            <w:tcW w:w="3514" w:type="dxa"/>
          </w:tcPr>
          <w:p w:rsidR="00921FFE" w:rsidRDefault="00921FFE" w:rsidP="00647042">
            <w:pPr>
              <w:pStyle w:val="Table"/>
            </w:pPr>
            <w:r>
              <w:t>Small Checking Reimb. For Newsletter Bulk Mail Postage – HSWCD</w:t>
            </w:r>
          </w:p>
        </w:tc>
        <w:tc>
          <w:tcPr>
            <w:tcW w:w="1598" w:type="dxa"/>
            <w:gridSpan w:val="2"/>
          </w:tcPr>
          <w:p w:rsidR="00921FFE" w:rsidRDefault="00921FFE" w:rsidP="00647042">
            <w:pPr>
              <w:pStyle w:val="Table"/>
              <w:jc w:val="right"/>
            </w:pPr>
            <w:r>
              <w:t>185.36</w:t>
            </w:r>
          </w:p>
        </w:tc>
      </w:tr>
      <w:tr w:rsidR="00921FFE" w:rsidTr="00647042">
        <w:tc>
          <w:tcPr>
            <w:tcW w:w="3989" w:type="dxa"/>
          </w:tcPr>
          <w:p w:rsidR="00921FFE" w:rsidRDefault="00921FFE" w:rsidP="00647042">
            <w:pPr>
              <w:pStyle w:val="Table"/>
            </w:pPr>
            <w:r>
              <w:t>Consortium of County Law Library Resources Board</w:t>
            </w:r>
          </w:p>
        </w:tc>
        <w:tc>
          <w:tcPr>
            <w:tcW w:w="979" w:type="dxa"/>
          </w:tcPr>
          <w:p w:rsidR="00921FFE" w:rsidRDefault="00921FFE" w:rsidP="008C790E">
            <w:pPr>
              <w:pStyle w:val="Table"/>
              <w:jc w:val="center"/>
            </w:pPr>
            <w:r>
              <w:t>0563</w:t>
            </w:r>
          </w:p>
        </w:tc>
        <w:tc>
          <w:tcPr>
            <w:tcW w:w="3514" w:type="dxa"/>
          </w:tcPr>
          <w:p w:rsidR="00921FFE" w:rsidRDefault="00921FFE" w:rsidP="00647042">
            <w:pPr>
              <w:pStyle w:val="Table"/>
            </w:pPr>
            <w:r>
              <w:t>Annual Fee to State Consortium – Law Library</w:t>
            </w:r>
          </w:p>
        </w:tc>
        <w:tc>
          <w:tcPr>
            <w:tcW w:w="1598" w:type="dxa"/>
            <w:gridSpan w:val="2"/>
          </w:tcPr>
          <w:p w:rsidR="00921FFE" w:rsidRDefault="00921FFE" w:rsidP="00647042">
            <w:pPr>
              <w:pStyle w:val="Table"/>
              <w:jc w:val="right"/>
            </w:pPr>
            <w:r>
              <w:t>780.97</w:t>
            </w:r>
          </w:p>
        </w:tc>
      </w:tr>
      <w:tr w:rsidR="00921FFE" w:rsidTr="00647042">
        <w:tc>
          <w:tcPr>
            <w:tcW w:w="3989" w:type="dxa"/>
          </w:tcPr>
          <w:p w:rsidR="00921FFE" w:rsidRDefault="00921FFE" w:rsidP="00647042">
            <w:pPr>
              <w:pStyle w:val="Table"/>
            </w:pPr>
            <w:r>
              <w:t>Bonded Chemical</w:t>
            </w:r>
          </w:p>
        </w:tc>
        <w:tc>
          <w:tcPr>
            <w:tcW w:w="979" w:type="dxa"/>
          </w:tcPr>
          <w:p w:rsidR="00921FFE" w:rsidRDefault="00921FFE" w:rsidP="008C790E">
            <w:pPr>
              <w:pStyle w:val="Table"/>
              <w:jc w:val="center"/>
            </w:pPr>
            <w:r>
              <w:t>0564</w:t>
            </w:r>
          </w:p>
        </w:tc>
        <w:tc>
          <w:tcPr>
            <w:tcW w:w="3514" w:type="dxa"/>
          </w:tcPr>
          <w:p w:rsidR="00921FFE" w:rsidRDefault="00921FFE" w:rsidP="00647042">
            <w:pPr>
              <w:pStyle w:val="Table"/>
            </w:pPr>
            <w:r>
              <w:t>Aluminum Sulfate – Sewer</w:t>
            </w:r>
          </w:p>
        </w:tc>
        <w:tc>
          <w:tcPr>
            <w:tcW w:w="1598" w:type="dxa"/>
            <w:gridSpan w:val="2"/>
          </w:tcPr>
          <w:p w:rsidR="00921FFE" w:rsidRDefault="00921FFE" w:rsidP="00647042">
            <w:pPr>
              <w:pStyle w:val="Table"/>
              <w:jc w:val="right"/>
            </w:pPr>
            <w:r>
              <w:t>1,166.00</w:t>
            </w:r>
          </w:p>
        </w:tc>
      </w:tr>
      <w:tr w:rsidR="00921FFE" w:rsidTr="00647042">
        <w:tc>
          <w:tcPr>
            <w:tcW w:w="3989" w:type="dxa"/>
          </w:tcPr>
          <w:p w:rsidR="00921FFE" w:rsidRDefault="00921FFE" w:rsidP="00647042">
            <w:pPr>
              <w:pStyle w:val="Table"/>
            </w:pPr>
            <w:r>
              <w:t>Savings</w:t>
            </w:r>
          </w:p>
        </w:tc>
        <w:tc>
          <w:tcPr>
            <w:tcW w:w="979" w:type="dxa"/>
          </w:tcPr>
          <w:p w:rsidR="00921FFE" w:rsidRDefault="00921FFE" w:rsidP="008C790E">
            <w:pPr>
              <w:pStyle w:val="Table"/>
              <w:jc w:val="center"/>
            </w:pPr>
            <w:r>
              <w:t>0565</w:t>
            </w:r>
          </w:p>
        </w:tc>
        <w:tc>
          <w:tcPr>
            <w:tcW w:w="3514" w:type="dxa"/>
          </w:tcPr>
          <w:p w:rsidR="00921FFE" w:rsidRDefault="00921FFE" w:rsidP="00647042">
            <w:pPr>
              <w:pStyle w:val="Table"/>
            </w:pPr>
            <w:r>
              <w:t>Supplies – Sewer</w:t>
            </w:r>
          </w:p>
        </w:tc>
        <w:tc>
          <w:tcPr>
            <w:tcW w:w="1598" w:type="dxa"/>
            <w:gridSpan w:val="2"/>
          </w:tcPr>
          <w:p w:rsidR="00921FFE" w:rsidRDefault="00921FFE" w:rsidP="00647042">
            <w:pPr>
              <w:pStyle w:val="Table"/>
              <w:jc w:val="right"/>
            </w:pPr>
            <w:r>
              <w:t>109.78</w:t>
            </w:r>
          </w:p>
        </w:tc>
      </w:tr>
      <w:tr w:rsidR="00921FFE" w:rsidTr="00647042">
        <w:tc>
          <w:tcPr>
            <w:tcW w:w="3989" w:type="dxa"/>
          </w:tcPr>
          <w:p w:rsidR="00921FFE" w:rsidRDefault="00921FFE" w:rsidP="00647042">
            <w:pPr>
              <w:pStyle w:val="Table"/>
            </w:pPr>
            <w:r>
              <w:t>William Shaw</w:t>
            </w:r>
          </w:p>
        </w:tc>
        <w:tc>
          <w:tcPr>
            <w:tcW w:w="979" w:type="dxa"/>
          </w:tcPr>
          <w:p w:rsidR="00921FFE" w:rsidRDefault="00921FFE" w:rsidP="008C790E">
            <w:pPr>
              <w:pStyle w:val="Table"/>
              <w:jc w:val="center"/>
            </w:pPr>
            <w:r>
              <w:t>0566</w:t>
            </w:r>
          </w:p>
        </w:tc>
        <w:tc>
          <w:tcPr>
            <w:tcW w:w="3514" w:type="dxa"/>
          </w:tcPr>
          <w:p w:rsidR="00921FFE" w:rsidRDefault="00921FFE" w:rsidP="00647042">
            <w:pPr>
              <w:pStyle w:val="Table"/>
            </w:pPr>
            <w:r>
              <w:t>Gasoline – Sewer</w:t>
            </w:r>
          </w:p>
        </w:tc>
        <w:tc>
          <w:tcPr>
            <w:tcW w:w="1598" w:type="dxa"/>
            <w:gridSpan w:val="2"/>
          </w:tcPr>
          <w:p w:rsidR="00921FFE" w:rsidRDefault="00921FFE" w:rsidP="00647042">
            <w:pPr>
              <w:pStyle w:val="Table"/>
              <w:jc w:val="right"/>
            </w:pPr>
            <w:r>
              <w:t>274.49</w:t>
            </w:r>
          </w:p>
        </w:tc>
      </w:tr>
      <w:tr w:rsidR="00921FFE" w:rsidTr="00647042">
        <w:tc>
          <w:tcPr>
            <w:tcW w:w="3989" w:type="dxa"/>
          </w:tcPr>
          <w:p w:rsidR="00921FFE" w:rsidRDefault="00921FFE" w:rsidP="00647042">
            <w:pPr>
              <w:pStyle w:val="Table"/>
            </w:pPr>
            <w:r>
              <w:t>Office Mart</w:t>
            </w:r>
          </w:p>
        </w:tc>
        <w:tc>
          <w:tcPr>
            <w:tcW w:w="979" w:type="dxa"/>
          </w:tcPr>
          <w:p w:rsidR="00921FFE" w:rsidRDefault="00921FFE" w:rsidP="008C790E">
            <w:pPr>
              <w:pStyle w:val="Table"/>
              <w:jc w:val="center"/>
            </w:pPr>
            <w:r>
              <w:t>0567</w:t>
            </w:r>
          </w:p>
        </w:tc>
        <w:tc>
          <w:tcPr>
            <w:tcW w:w="3514" w:type="dxa"/>
          </w:tcPr>
          <w:p w:rsidR="00921FFE" w:rsidRDefault="00921FFE" w:rsidP="00647042">
            <w:pPr>
              <w:pStyle w:val="Table"/>
            </w:pPr>
            <w:r>
              <w:t>Supplies – Sewer</w:t>
            </w:r>
          </w:p>
        </w:tc>
        <w:tc>
          <w:tcPr>
            <w:tcW w:w="1598" w:type="dxa"/>
            <w:gridSpan w:val="2"/>
          </w:tcPr>
          <w:p w:rsidR="00921FFE" w:rsidRDefault="00921FFE" w:rsidP="00647042">
            <w:pPr>
              <w:pStyle w:val="Table"/>
              <w:jc w:val="right"/>
            </w:pPr>
            <w:r>
              <w:t>71.98</w:t>
            </w:r>
          </w:p>
        </w:tc>
      </w:tr>
      <w:tr w:rsidR="00921FFE" w:rsidTr="00647042">
        <w:tc>
          <w:tcPr>
            <w:tcW w:w="3989" w:type="dxa"/>
          </w:tcPr>
          <w:p w:rsidR="00921FFE" w:rsidRDefault="00921FFE" w:rsidP="00647042">
            <w:pPr>
              <w:pStyle w:val="Table"/>
            </w:pPr>
            <w:r>
              <w:t>USA Blue Book</w:t>
            </w:r>
          </w:p>
        </w:tc>
        <w:tc>
          <w:tcPr>
            <w:tcW w:w="979" w:type="dxa"/>
          </w:tcPr>
          <w:p w:rsidR="00921FFE" w:rsidRDefault="00921FFE" w:rsidP="008C790E">
            <w:pPr>
              <w:pStyle w:val="Table"/>
              <w:jc w:val="center"/>
            </w:pPr>
            <w:r>
              <w:t>0568</w:t>
            </w:r>
          </w:p>
        </w:tc>
        <w:tc>
          <w:tcPr>
            <w:tcW w:w="3514" w:type="dxa"/>
          </w:tcPr>
          <w:p w:rsidR="00921FFE" w:rsidRDefault="00921FFE" w:rsidP="00647042">
            <w:pPr>
              <w:pStyle w:val="Table"/>
            </w:pPr>
            <w:r>
              <w:t>Supplies – Sewer</w:t>
            </w:r>
          </w:p>
        </w:tc>
        <w:tc>
          <w:tcPr>
            <w:tcW w:w="1598" w:type="dxa"/>
            <w:gridSpan w:val="2"/>
          </w:tcPr>
          <w:p w:rsidR="00921FFE" w:rsidRDefault="00921FFE" w:rsidP="00647042">
            <w:pPr>
              <w:pStyle w:val="Table"/>
              <w:jc w:val="right"/>
            </w:pPr>
            <w:r>
              <w:t>209.14</w:t>
            </w:r>
          </w:p>
        </w:tc>
      </w:tr>
      <w:tr w:rsidR="00921FFE" w:rsidTr="00647042">
        <w:tc>
          <w:tcPr>
            <w:tcW w:w="3989" w:type="dxa"/>
          </w:tcPr>
          <w:p w:rsidR="00921FFE" w:rsidRDefault="00921FFE" w:rsidP="00647042">
            <w:pPr>
              <w:pStyle w:val="Table"/>
            </w:pPr>
            <w:r>
              <w:t>Tim Meehling</w:t>
            </w:r>
          </w:p>
        </w:tc>
        <w:tc>
          <w:tcPr>
            <w:tcW w:w="979" w:type="dxa"/>
          </w:tcPr>
          <w:p w:rsidR="00921FFE" w:rsidRDefault="00921FFE" w:rsidP="008C790E">
            <w:pPr>
              <w:pStyle w:val="Table"/>
              <w:jc w:val="center"/>
            </w:pPr>
            <w:r>
              <w:t>0569</w:t>
            </w:r>
          </w:p>
        </w:tc>
        <w:tc>
          <w:tcPr>
            <w:tcW w:w="3514" w:type="dxa"/>
          </w:tcPr>
          <w:p w:rsidR="00921FFE" w:rsidRDefault="00921FFE" w:rsidP="00647042">
            <w:pPr>
              <w:pStyle w:val="Table"/>
            </w:pPr>
            <w:r>
              <w:t>Supplies –Reimb. – Sewer</w:t>
            </w:r>
          </w:p>
        </w:tc>
        <w:tc>
          <w:tcPr>
            <w:tcW w:w="1598" w:type="dxa"/>
            <w:gridSpan w:val="2"/>
          </w:tcPr>
          <w:p w:rsidR="00921FFE" w:rsidRDefault="00921FFE" w:rsidP="00647042">
            <w:pPr>
              <w:pStyle w:val="Table"/>
              <w:jc w:val="right"/>
            </w:pPr>
            <w:r>
              <w:t>1.87</w:t>
            </w:r>
          </w:p>
        </w:tc>
      </w:tr>
      <w:tr w:rsidR="00921FFE" w:rsidTr="00647042">
        <w:tc>
          <w:tcPr>
            <w:tcW w:w="3989" w:type="dxa"/>
          </w:tcPr>
          <w:p w:rsidR="00921FFE" w:rsidRDefault="00921FFE" w:rsidP="00647042">
            <w:pPr>
              <w:pStyle w:val="Table"/>
            </w:pPr>
            <w:r>
              <w:t>Kevin’s Service</w:t>
            </w:r>
          </w:p>
        </w:tc>
        <w:tc>
          <w:tcPr>
            <w:tcW w:w="979" w:type="dxa"/>
          </w:tcPr>
          <w:p w:rsidR="00921FFE" w:rsidRDefault="00921FFE" w:rsidP="008C790E">
            <w:pPr>
              <w:pStyle w:val="Table"/>
              <w:jc w:val="center"/>
            </w:pPr>
            <w:r>
              <w:t>0570</w:t>
            </w:r>
          </w:p>
        </w:tc>
        <w:tc>
          <w:tcPr>
            <w:tcW w:w="3514" w:type="dxa"/>
          </w:tcPr>
          <w:p w:rsidR="00921FFE" w:rsidRDefault="00921FFE" w:rsidP="00647042">
            <w:pPr>
              <w:pStyle w:val="Table"/>
            </w:pPr>
            <w:r>
              <w:t>Oil Change – Sewer</w:t>
            </w:r>
          </w:p>
        </w:tc>
        <w:tc>
          <w:tcPr>
            <w:tcW w:w="1598" w:type="dxa"/>
            <w:gridSpan w:val="2"/>
          </w:tcPr>
          <w:p w:rsidR="00921FFE" w:rsidRDefault="00921FFE" w:rsidP="00647042">
            <w:pPr>
              <w:pStyle w:val="Table"/>
              <w:jc w:val="right"/>
            </w:pPr>
            <w:r>
              <w:t>27.19</w:t>
            </w:r>
          </w:p>
        </w:tc>
      </w:tr>
      <w:tr w:rsidR="001F38FC" w:rsidTr="00647042">
        <w:tc>
          <w:tcPr>
            <w:tcW w:w="3989" w:type="dxa"/>
          </w:tcPr>
          <w:p w:rsidR="001F38FC" w:rsidRDefault="001F38FC" w:rsidP="00647042">
            <w:pPr>
              <w:pStyle w:val="Table"/>
            </w:pPr>
            <w:r>
              <w:t>MASI</w:t>
            </w:r>
          </w:p>
        </w:tc>
        <w:tc>
          <w:tcPr>
            <w:tcW w:w="979" w:type="dxa"/>
          </w:tcPr>
          <w:p w:rsidR="001F38FC" w:rsidRDefault="001F38FC" w:rsidP="008C790E">
            <w:pPr>
              <w:pStyle w:val="Table"/>
              <w:jc w:val="center"/>
            </w:pPr>
            <w:r>
              <w:t>0571</w:t>
            </w:r>
          </w:p>
        </w:tc>
        <w:tc>
          <w:tcPr>
            <w:tcW w:w="3514" w:type="dxa"/>
          </w:tcPr>
          <w:p w:rsidR="001F38FC" w:rsidRDefault="001F38FC" w:rsidP="00647042">
            <w:pPr>
              <w:pStyle w:val="Table"/>
            </w:pPr>
            <w:r>
              <w:t>Testing – Sewer</w:t>
            </w:r>
          </w:p>
        </w:tc>
        <w:tc>
          <w:tcPr>
            <w:tcW w:w="1598" w:type="dxa"/>
            <w:gridSpan w:val="2"/>
          </w:tcPr>
          <w:p w:rsidR="001F38FC" w:rsidRDefault="001F38FC" w:rsidP="00647042">
            <w:pPr>
              <w:pStyle w:val="Table"/>
              <w:jc w:val="right"/>
            </w:pPr>
            <w:r>
              <w:t>109.44</w:t>
            </w:r>
          </w:p>
        </w:tc>
      </w:tr>
      <w:tr w:rsidR="001F38FC" w:rsidTr="00647042">
        <w:tc>
          <w:tcPr>
            <w:tcW w:w="3989" w:type="dxa"/>
          </w:tcPr>
          <w:p w:rsidR="001F38FC" w:rsidRDefault="00562015" w:rsidP="00647042">
            <w:pPr>
              <w:pStyle w:val="Table"/>
            </w:pPr>
            <w:r>
              <w:t>Direct Energy</w:t>
            </w:r>
          </w:p>
        </w:tc>
        <w:tc>
          <w:tcPr>
            <w:tcW w:w="979" w:type="dxa"/>
          </w:tcPr>
          <w:p w:rsidR="001F38FC" w:rsidRDefault="00562015" w:rsidP="008C790E">
            <w:pPr>
              <w:pStyle w:val="Table"/>
              <w:jc w:val="center"/>
            </w:pPr>
            <w:r>
              <w:t>0572</w:t>
            </w:r>
          </w:p>
        </w:tc>
        <w:tc>
          <w:tcPr>
            <w:tcW w:w="3514" w:type="dxa"/>
          </w:tcPr>
          <w:p w:rsidR="001F38FC" w:rsidRDefault="00562015" w:rsidP="00647042">
            <w:pPr>
              <w:pStyle w:val="Table"/>
            </w:pPr>
            <w:proofErr w:type="spellStart"/>
            <w:r>
              <w:t>Blosser</w:t>
            </w:r>
            <w:proofErr w:type="spellEnd"/>
            <w:r>
              <w:t xml:space="preserve"> Rd. – Comm.</w:t>
            </w:r>
          </w:p>
        </w:tc>
        <w:tc>
          <w:tcPr>
            <w:tcW w:w="1598" w:type="dxa"/>
            <w:gridSpan w:val="2"/>
          </w:tcPr>
          <w:p w:rsidR="001F38FC" w:rsidRDefault="00562015" w:rsidP="00647042">
            <w:pPr>
              <w:pStyle w:val="Table"/>
              <w:jc w:val="right"/>
            </w:pPr>
            <w:r>
              <w:t>263.93</w:t>
            </w:r>
          </w:p>
        </w:tc>
      </w:tr>
      <w:tr w:rsidR="00562015" w:rsidTr="00647042">
        <w:tc>
          <w:tcPr>
            <w:tcW w:w="3989" w:type="dxa"/>
          </w:tcPr>
          <w:p w:rsidR="00562015" w:rsidRDefault="00562015" w:rsidP="00647042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562015" w:rsidRDefault="00562015" w:rsidP="008C790E">
            <w:pPr>
              <w:pStyle w:val="Table"/>
              <w:jc w:val="center"/>
            </w:pPr>
            <w:r>
              <w:t>0573</w:t>
            </w:r>
          </w:p>
        </w:tc>
        <w:tc>
          <w:tcPr>
            <w:tcW w:w="3514" w:type="dxa"/>
          </w:tcPr>
          <w:p w:rsidR="00562015" w:rsidRDefault="00562015" w:rsidP="00647042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562015" w:rsidRDefault="00562015" w:rsidP="00647042">
            <w:pPr>
              <w:pStyle w:val="Table"/>
              <w:jc w:val="right"/>
            </w:pPr>
            <w:r>
              <w:t>179.61</w:t>
            </w:r>
          </w:p>
        </w:tc>
      </w:tr>
      <w:tr w:rsidR="00562015" w:rsidTr="00647042">
        <w:tc>
          <w:tcPr>
            <w:tcW w:w="3989" w:type="dxa"/>
          </w:tcPr>
          <w:p w:rsidR="00562015" w:rsidRDefault="00562015" w:rsidP="00647042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562015" w:rsidRDefault="00562015" w:rsidP="008C790E">
            <w:pPr>
              <w:pStyle w:val="Table"/>
              <w:jc w:val="center"/>
            </w:pPr>
            <w:r>
              <w:t>0574</w:t>
            </w:r>
          </w:p>
        </w:tc>
        <w:tc>
          <w:tcPr>
            <w:tcW w:w="3514" w:type="dxa"/>
          </w:tcPr>
          <w:p w:rsidR="00562015" w:rsidRDefault="00562015" w:rsidP="00647042">
            <w:pPr>
              <w:pStyle w:val="Table"/>
            </w:pPr>
            <w:r>
              <w:t>Ricketts Sewer Rental – Comm.</w:t>
            </w:r>
          </w:p>
        </w:tc>
        <w:tc>
          <w:tcPr>
            <w:tcW w:w="1598" w:type="dxa"/>
            <w:gridSpan w:val="2"/>
          </w:tcPr>
          <w:p w:rsidR="00562015" w:rsidRDefault="00562015" w:rsidP="00647042">
            <w:pPr>
              <w:pStyle w:val="Table"/>
              <w:jc w:val="right"/>
            </w:pPr>
            <w:r>
              <w:t>187.00</w:t>
            </w:r>
          </w:p>
        </w:tc>
      </w:tr>
      <w:tr w:rsidR="00562015" w:rsidTr="00647042">
        <w:tc>
          <w:tcPr>
            <w:tcW w:w="3989" w:type="dxa"/>
          </w:tcPr>
          <w:p w:rsidR="00562015" w:rsidRDefault="00562015" w:rsidP="00647042">
            <w:pPr>
              <w:pStyle w:val="Table"/>
            </w:pPr>
            <w:r>
              <w:t>Horizon</w:t>
            </w:r>
          </w:p>
        </w:tc>
        <w:tc>
          <w:tcPr>
            <w:tcW w:w="979" w:type="dxa"/>
          </w:tcPr>
          <w:p w:rsidR="00562015" w:rsidRDefault="00562015" w:rsidP="008C790E">
            <w:pPr>
              <w:pStyle w:val="Table"/>
              <w:jc w:val="center"/>
            </w:pPr>
            <w:r>
              <w:t>0575</w:t>
            </w:r>
          </w:p>
        </w:tc>
        <w:tc>
          <w:tcPr>
            <w:tcW w:w="3514" w:type="dxa"/>
          </w:tcPr>
          <w:p w:rsidR="00562015" w:rsidRDefault="00562015" w:rsidP="00647042">
            <w:pPr>
              <w:pStyle w:val="Table"/>
            </w:pPr>
            <w:r>
              <w:t>Service – 911</w:t>
            </w:r>
          </w:p>
        </w:tc>
        <w:tc>
          <w:tcPr>
            <w:tcW w:w="1598" w:type="dxa"/>
            <w:gridSpan w:val="2"/>
          </w:tcPr>
          <w:p w:rsidR="00562015" w:rsidRDefault="00562015" w:rsidP="00647042">
            <w:pPr>
              <w:pStyle w:val="Table"/>
              <w:jc w:val="right"/>
            </w:pPr>
            <w:r>
              <w:t>56.27</w:t>
            </w:r>
          </w:p>
        </w:tc>
      </w:tr>
      <w:tr w:rsidR="00562015" w:rsidTr="00647042">
        <w:tc>
          <w:tcPr>
            <w:tcW w:w="3989" w:type="dxa"/>
          </w:tcPr>
          <w:p w:rsidR="00562015" w:rsidRDefault="00562015" w:rsidP="00647042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562015" w:rsidRDefault="00562015" w:rsidP="008C790E">
            <w:pPr>
              <w:pStyle w:val="Table"/>
              <w:jc w:val="center"/>
            </w:pPr>
            <w:r>
              <w:t>0576</w:t>
            </w:r>
          </w:p>
        </w:tc>
        <w:tc>
          <w:tcPr>
            <w:tcW w:w="3514" w:type="dxa"/>
          </w:tcPr>
          <w:p w:rsidR="00562015" w:rsidRDefault="00562015" w:rsidP="00647042">
            <w:pPr>
              <w:pStyle w:val="Table"/>
            </w:pPr>
            <w:r>
              <w:t>Service – 911</w:t>
            </w:r>
          </w:p>
        </w:tc>
        <w:tc>
          <w:tcPr>
            <w:tcW w:w="1598" w:type="dxa"/>
            <w:gridSpan w:val="2"/>
          </w:tcPr>
          <w:p w:rsidR="00562015" w:rsidRDefault="00562015" w:rsidP="00647042">
            <w:pPr>
              <w:pStyle w:val="Table"/>
              <w:jc w:val="right"/>
            </w:pPr>
            <w:r>
              <w:t>110.66</w:t>
            </w:r>
          </w:p>
        </w:tc>
      </w:tr>
      <w:tr w:rsidR="00562015" w:rsidTr="00647042">
        <w:tc>
          <w:tcPr>
            <w:tcW w:w="3989" w:type="dxa"/>
          </w:tcPr>
          <w:p w:rsidR="00562015" w:rsidRDefault="00562015" w:rsidP="00647042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562015" w:rsidRDefault="00562015" w:rsidP="008C790E">
            <w:pPr>
              <w:pStyle w:val="Table"/>
              <w:jc w:val="center"/>
            </w:pPr>
            <w:r>
              <w:t>0577</w:t>
            </w:r>
          </w:p>
        </w:tc>
        <w:tc>
          <w:tcPr>
            <w:tcW w:w="3514" w:type="dxa"/>
          </w:tcPr>
          <w:p w:rsidR="00562015" w:rsidRDefault="00562015" w:rsidP="00647042">
            <w:pPr>
              <w:pStyle w:val="Table"/>
            </w:pPr>
            <w:r>
              <w:t>Service – 911</w:t>
            </w:r>
          </w:p>
        </w:tc>
        <w:tc>
          <w:tcPr>
            <w:tcW w:w="1598" w:type="dxa"/>
            <w:gridSpan w:val="2"/>
          </w:tcPr>
          <w:p w:rsidR="00562015" w:rsidRDefault="00562015" w:rsidP="00647042">
            <w:pPr>
              <w:pStyle w:val="Table"/>
              <w:jc w:val="right"/>
            </w:pPr>
            <w:r>
              <w:t>1,183.72</w:t>
            </w:r>
          </w:p>
        </w:tc>
      </w:tr>
      <w:tr w:rsidR="00562015" w:rsidTr="00647042">
        <w:tc>
          <w:tcPr>
            <w:tcW w:w="3989" w:type="dxa"/>
          </w:tcPr>
          <w:p w:rsidR="00562015" w:rsidRDefault="00562015" w:rsidP="00647042">
            <w:pPr>
              <w:pStyle w:val="Table"/>
            </w:pPr>
            <w:r>
              <w:t>Alertify</w:t>
            </w:r>
          </w:p>
        </w:tc>
        <w:tc>
          <w:tcPr>
            <w:tcW w:w="979" w:type="dxa"/>
          </w:tcPr>
          <w:p w:rsidR="00562015" w:rsidRDefault="00562015" w:rsidP="008C790E">
            <w:pPr>
              <w:pStyle w:val="Table"/>
              <w:jc w:val="center"/>
            </w:pPr>
            <w:r>
              <w:t>0578</w:t>
            </w:r>
          </w:p>
        </w:tc>
        <w:tc>
          <w:tcPr>
            <w:tcW w:w="3514" w:type="dxa"/>
          </w:tcPr>
          <w:p w:rsidR="00562015" w:rsidRDefault="00562015" w:rsidP="00647042">
            <w:pPr>
              <w:pStyle w:val="Table"/>
            </w:pPr>
            <w:r>
              <w:t>QRT Paging-First Responders – 911</w:t>
            </w:r>
          </w:p>
        </w:tc>
        <w:tc>
          <w:tcPr>
            <w:tcW w:w="1598" w:type="dxa"/>
            <w:gridSpan w:val="2"/>
          </w:tcPr>
          <w:p w:rsidR="00562015" w:rsidRDefault="00562015" w:rsidP="00647042">
            <w:pPr>
              <w:pStyle w:val="Table"/>
              <w:jc w:val="right"/>
            </w:pPr>
            <w:r>
              <w:t>372.00</w:t>
            </w:r>
          </w:p>
        </w:tc>
      </w:tr>
      <w:tr w:rsidR="00562015" w:rsidTr="00647042">
        <w:tc>
          <w:tcPr>
            <w:tcW w:w="3989" w:type="dxa"/>
          </w:tcPr>
          <w:p w:rsidR="00562015" w:rsidRDefault="00562015" w:rsidP="00647042">
            <w:pPr>
              <w:pStyle w:val="Table"/>
            </w:pPr>
            <w:r>
              <w:t>CDW-G</w:t>
            </w:r>
          </w:p>
        </w:tc>
        <w:tc>
          <w:tcPr>
            <w:tcW w:w="979" w:type="dxa"/>
          </w:tcPr>
          <w:p w:rsidR="00562015" w:rsidRDefault="00562015" w:rsidP="008C790E">
            <w:pPr>
              <w:pStyle w:val="Table"/>
              <w:jc w:val="center"/>
            </w:pPr>
            <w:r>
              <w:t>0579</w:t>
            </w:r>
          </w:p>
        </w:tc>
        <w:tc>
          <w:tcPr>
            <w:tcW w:w="3514" w:type="dxa"/>
          </w:tcPr>
          <w:p w:rsidR="00562015" w:rsidRDefault="00562015" w:rsidP="00647042">
            <w:pPr>
              <w:pStyle w:val="Table"/>
            </w:pPr>
            <w:r>
              <w:t>Computer Accessories - SHSC</w:t>
            </w:r>
          </w:p>
        </w:tc>
        <w:tc>
          <w:tcPr>
            <w:tcW w:w="1598" w:type="dxa"/>
            <w:gridSpan w:val="2"/>
          </w:tcPr>
          <w:p w:rsidR="00562015" w:rsidRDefault="00562015" w:rsidP="00647042">
            <w:pPr>
              <w:pStyle w:val="Table"/>
              <w:jc w:val="right"/>
            </w:pPr>
            <w:r>
              <w:t>100.00</w:t>
            </w:r>
          </w:p>
        </w:tc>
      </w:tr>
      <w:tr w:rsidR="00562015" w:rsidTr="00647042">
        <w:tc>
          <w:tcPr>
            <w:tcW w:w="3989" w:type="dxa"/>
          </w:tcPr>
          <w:p w:rsidR="00562015" w:rsidRDefault="00562015" w:rsidP="00647042">
            <w:pPr>
              <w:pStyle w:val="Table"/>
            </w:pPr>
            <w:r>
              <w:lastRenderedPageBreak/>
              <w:t>C &amp; E Janitorial</w:t>
            </w:r>
          </w:p>
        </w:tc>
        <w:tc>
          <w:tcPr>
            <w:tcW w:w="979" w:type="dxa"/>
          </w:tcPr>
          <w:p w:rsidR="00562015" w:rsidRDefault="00562015" w:rsidP="008C790E">
            <w:pPr>
              <w:pStyle w:val="Table"/>
              <w:jc w:val="center"/>
            </w:pPr>
            <w:r>
              <w:t>0580</w:t>
            </w:r>
          </w:p>
        </w:tc>
        <w:tc>
          <w:tcPr>
            <w:tcW w:w="3514" w:type="dxa"/>
          </w:tcPr>
          <w:p w:rsidR="00562015" w:rsidRDefault="00562015" w:rsidP="00647042">
            <w:pPr>
              <w:pStyle w:val="Table"/>
            </w:pPr>
            <w:r>
              <w:t>Cleaning &amp; Janitorial Supplies – SHSC</w:t>
            </w:r>
          </w:p>
        </w:tc>
        <w:tc>
          <w:tcPr>
            <w:tcW w:w="1598" w:type="dxa"/>
            <w:gridSpan w:val="2"/>
          </w:tcPr>
          <w:p w:rsidR="00562015" w:rsidRDefault="00562015" w:rsidP="00647042">
            <w:pPr>
              <w:pStyle w:val="Table"/>
              <w:jc w:val="right"/>
            </w:pPr>
            <w:r>
              <w:t>206.00</w:t>
            </w:r>
          </w:p>
        </w:tc>
      </w:tr>
      <w:tr w:rsidR="00562015" w:rsidTr="00647042">
        <w:tc>
          <w:tcPr>
            <w:tcW w:w="3989" w:type="dxa"/>
          </w:tcPr>
          <w:p w:rsidR="00562015" w:rsidRDefault="00562015" w:rsidP="00647042">
            <w:pPr>
              <w:pStyle w:val="Table"/>
            </w:pPr>
            <w:r>
              <w:t>Hocking County Engineer</w:t>
            </w:r>
          </w:p>
        </w:tc>
        <w:tc>
          <w:tcPr>
            <w:tcW w:w="979" w:type="dxa"/>
          </w:tcPr>
          <w:p w:rsidR="00562015" w:rsidRDefault="00562015" w:rsidP="008C790E">
            <w:pPr>
              <w:pStyle w:val="Table"/>
              <w:jc w:val="center"/>
            </w:pPr>
            <w:r>
              <w:t>0581</w:t>
            </w:r>
          </w:p>
        </w:tc>
        <w:tc>
          <w:tcPr>
            <w:tcW w:w="3514" w:type="dxa"/>
          </w:tcPr>
          <w:p w:rsidR="00562015" w:rsidRDefault="00562015" w:rsidP="00647042">
            <w:pPr>
              <w:pStyle w:val="Table"/>
            </w:pPr>
            <w:r>
              <w:t>Monthly Auto Fuel Charges – SHSC</w:t>
            </w:r>
          </w:p>
        </w:tc>
        <w:tc>
          <w:tcPr>
            <w:tcW w:w="1598" w:type="dxa"/>
            <w:gridSpan w:val="2"/>
          </w:tcPr>
          <w:p w:rsidR="00562015" w:rsidRDefault="00562015" w:rsidP="00647042">
            <w:pPr>
              <w:pStyle w:val="Table"/>
              <w:jc w:val="right"/>
            </w:pPr>
            <w:r>
              <w:t>295.81</w:t>
            </w:r>
          </w:p>
        </w:tc>
      </w:tr>
      <w:tr w:rsidR="00562015" w:rsidTr="00647042">
        <w:tc>
          <w:tcPr>
            <w:tcW w:w="3989" w:type="dxa"/>
          </w:tcPr>
          <w:p w:rsidR="00562015" w:rsidRDefault="00562015" w:rsidP="00647042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562015" w:rsidRDefault="00562015" w:rsidP="008C790E">
            <w:pPr>
              <w:pStyle w:val="Table"/>
              <w:jc w:val="center"/>
            </w:pPr>
            <w:r>
              <w:t>0582</w:t>
            </w:r>
          </w:p>
        </w:tc>
        <w:tc>
          <w:tcPr>
            <w:tcW w:w="3514" w:type="dxa"/>
          </w:tcPr>
          <w:p w:rsidR="00562015" w:rsidRDefault="00562015" w:rsidP="00647042">
            <w:pPr>
              <w:pStyle w:val="Table"/>
            </w:pPr>
            <w:r>
              <w:t>Building/Maintenance Supplies – SHSC</w:t>
            </w:r>
          </w:p>
        </w:tc>
        <w:tc>
          <w:tcPr>
            <w:tcW w:w="1598" w:type="dxa"/>
            <w:gridSpan w:val="2"/>
          </w:tcPr>
          <w:p w:rsidR="00562015" w:rsidRDefault="00562015" w:rsidP="00647042">
            <w:pPr>
              <w:pStyle w:val="Table"/>
              <w:jc w:val="right"/>
            </w:pPr>
            <w:r>
              <w:t>81.02</w:t>
            </w:r>
          </w:p>
        </w:tc>
      </w:tr>
      <w:tr w:rsidR="00562015" w:rsidTr="00647042">
        <w:tc>
          <w:tcPr>
            <w:tcW w:w="3989" w:type="dxa"/>
          </w:tcPr>
          <w:p w:rsidR="00562015" w:rsidRDefault="00562015" w:rsidP="00647042">
            <w:pPr>
              <w:pStyle w:val="Table"/>
            </w:pPr>
            <w:proofErr w:type="spellStart"/>
            <w:r>
              <w:t>Tansky</w:t>
            </w:r>
            <w:proofErr w:type="spellEnd"/>
            <w:r>
              <w:t xml:space="preserve"> Motors</w:t>
            </w:r>
          </w:p>
        </w:tc>
        <w:tc>
          <w:tcPr>
            <w:tcW w:w="979" w:type="dxa"/>
          </w:tcPr>
          <w:p w:rsidR="00562015" w:rsidRDefault="00562015" w:rsidP="008C790E">
            <w:pPr>
              <w:pStyle w:val="Table"/>
              <w:jc w:val="center"/>
            </w:pPr>
            <w:r>
              <w:t>0583</w:t>
            </w:r>
          </w:p>
        </w:tc>
        <w:tc>
          <w:tcPr>
            <w:tcW w:w="3514" w:type="dxa"/>
          </w:tcPr>
          <w:p w:rsidR="00562015" w:rsidRDefault="00562015" w:rsidP="00647042">
            <w:pPr>
              <w:pStyle w:val="Table"/>
            </w:pPr>
            <w:r>
              <w:t>Service Maintenance on Vans – SHSC</w:t>
            </w:r>
          </w:p>
        </w:tc>
        <w:tc>
          <w:tcPr>
            <w:tcW w:w="1598" w:type="dxa"/>
            <w:gridSpan w:val="2"/>
          </w:tcPr>
          <w:p w:rsidR="00562015" w:rsidRDefault="00562015" w:rsidP="00647042">
            <w:pPr>
              <w:pStyle w:val="Table"/>
              <w:jc w:val="right"/>
            </w:pPr>
            <w:r>
              <w:t>68.25</w:t>
            </w:r>
          </w:p>
        </w:tc>
      </w:tr>
      <w:tr w:rsidR="00562015" w:rsidTr="00647042">
        <w:tc>
          <w:tcPr>
            <w:tcW w:w="3989" w:type="dxa"/>
          </w:tcPr>
          <w:p w:rsidR="00562015" w:rsidRDefault="00562015" w:rsidP="00647042">
            <w:pPr>
              <w:pStyle w:val="Table"/>
            </w:pPr>
            <w:r>
              <w:t>Hocking County Health Dept.</w:t>
            </w:r>
          </w:p>
        </w:tc>
        <w:tc>
          <w:tcPr>
            <w:tcW w:w="979" w:type="dxa"/>
          </w:tcPr>
          <w:p w:rsidR="00562015" w:rsidRDefault="00562015" w:rsidP="008C790E">
            <w:pPr>
              <w:pStyle w:val="Table"/>
              <w:jc w:val="center"/>
            </w:pPr>
            <w:r>
              <w:t>0584</w:t>
            </w:r>
          </w:p>
        </w:tc>
        <w:tc>
          <w:tcPr>
            <w:tcW w:w="3514" w:type="dxa"/>
          </w:tcPr>
          <w:p w:rsidR="00562015" w:rsidRDefault="00562015" w:rsidP="00647042">
            <w:pPr>
              <w:pStyle w:val="Table"/>
            </w:pPr>
            <w:r>
              <w:t>Food License – SHSC</w:t>
            </w:r>
          </w:p>
        </w:tc>
        <w:tc>
          <w:tcPr>
            <w:tcW w:w="1598" w:type="dxa"/>
            <w:gridSpan w:val="2"/>
          </w:tcPr>
          <w:p w:rsidR="00562015" w:rsidRDefault="00562015" w:rsidP="00647042">
            <w:pPr>
              <w:pStyle w:val="Table"/>
              <w:jc w:val="right"/>
            </w:pPr>
            <w:r>
              <w:t>380.00</w:t>
            </w:r>
          </w:p>
        </w:tc>
      </w:tr>
      <w:tr w:rsidR="00562015" w:rsidTr="00647042">
        <w:tc>
          <w:tcPr>
            <w:tcW w:w="3989" w:type="dxa"/>
          </w:tcPr>
          <w:p w:rsidR="00562015" w:rsidRDefault="00562015" w:rsidP="00647042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562015" w:rsidRDefault="00562015" w:rsidP="008C790E">
            <w:pPr>
              <w:pStyle w:val="Table"/>
              <w:jc w:val="center"/>
            </w:pPr>
            <w:r>
              <w:t>0585</w:t>
            </w:r>
          </w:p>
        </w:tc>
        <w:tc>
          <w:tcPr>
            <w:tcW w:w="3514" w:type="dxa"/>
          </w:tcPr>
          <w:p w:rsidR="00562015" w:rsidRDefault="00562015" w:rsidP="00647042">
            <w:pPr>
              <w:pStyle w:val="Table"/>
            </w:pPr>
            <w:r>
              <w:t>Monthly Electric Services 50% Share – SHSC</w:t>
            </w:r>
          </w:p>
        </w:tc>
        <w:tc>
          <w:tcPr>
            <w:tcW w:w="1598" w:type="dxa"/>
            <w:gridSpan w:val="2"/>
          </w:tcPr>
          <w:p w:rsidR="00562015" w:rsidRDefault="00562015" w:rsidP="00647042">
            <w:pPr>
              <w:pStyle w:val="Table"/>
              <w:jc w:val="right"/>
            </w:pPr>
            <w:r>
              <w:t>80.58</w:t>
            </w:r>
          </w:p>
        </w:tc>
      </w:tr>
      <w:tr w:rsidR="00562015" w:rsidTr="00647042">
        <w:tc>
          <w:tcPr>
            <w:tcW w:w="3989" w:type="dxa"/>
          </w:tcPr>
          <w:p w:rsidR="00562015" w:rsidRDefault="00562015" w:rsidP="00647042">
            <w:pPr>
              <w:pStyle w:val="Table"/>
            </w:pPr>
            <w:r>
              <w:t>C &amp; E Janitorial</w:t>
            </w:r>
          </w:p>
        </w:tc>
        <w:tc>
          <w:tcPr>
            <w:tcW w:w="979" w:type="dxa"/>
          </w:tcPr>
          <w:p w:rsidR="00562015" w:rsidRDefault="00562015" w:rsidP="008C790E">
            <w:pPr>
              <w:pStyle w:val="Table"/>
              <w:jc w:val="center"/>
            </w:pPr>
            <w:r>
              <w:t>0586</w:t>
            </w:r>
          </w:p>
        </w:tc>
        <w:tc>
          <w:tcPr>
            <w:tcW w:w="3514" w:type="dxa"/>
          </w:tcPr>
          <w:p w:rsidR="00562015" w:rsidRDefault="00562015" w:rsidP="00647042">
            <w:pPr>
              <w:pStyle w:val="Table"/>
            </w:pPr>
            <w:r>
              <w:t>Supplies-Lunches – SHSC</w:t>
            </w:r>
          </w:p>
        </w:tc>
        <w:tc>
          <w:tcPr>
            <w:tcW w:w="1598" w:type="dxa"/>
            <w:gridSpan w:val="2"/>
          </w:tcPr>
          <w:p w:rsidR="00562015" w:rsidRDefault="00562015" w:rsidP="00647042">
            <w:pPr>
              <w:pStyle w:val="Table"/>
              <w:jc w:val="right"/>
            </w:pPr>
            <w:r>
              <w:t>134.95</w:t>
            </w:r>
          </w:p>
        </w:tc>
      </w:tr>
      <w:tr w:rsidR="00562015" w:rsidTr="00647042">
        <w:tc>
          <w:tcPr>
            <w:tcW w:w="3989" w:type="dxa"/>
          </w:tcPr>
          <w:p w:rsidR="00562015" w:rsidRDefault="00562015" w:rsidP="00647042">
            <w:pPr>
              <w:pStyle w:val="Table"/>
            </w:pPr>
            <w:r>
              <w:t>Laurelville Water &amp; Sewer</w:t>
            </w:r>
          </w:p>
        </w:tc>
        <w:tc>
          <w:tcPr>
            <w:tcW w:w="979" w:type="dxa"/>
          </w:tcPr>
          <w:p w:rsidR="00562015" w:rsidRDefault="00562015" w:rsidP="008C790E">
            <w:pPr>
              <w:pStyle w:val="Table"/>
              <w:jc w:val="center"/>
            </w:pPr>
            <w:r>
              <w:t>0587</w:t>
            </w:r>
          </w:p>
        </w:tc>
        <w:tc>
          <w:tcPr>
            <w:tcW w:w="3514" w:type="dxa"/>
          </w:tcPr>
          <w:p w:rsidR="00562015" w:rsidRDefault="00562015" w:rsidP="00647042">
            <w:pPr>
              <w:pStyle w:val="Table"/>
            </w:pPr>
            <w:r>
              <w:t>Monthly Service – SHSC</w:t>
            </w:r>
          </w:p>
        </w:tc>
        <w:tc>
          <w:tcPr>
            <w:tcW w:w="1598" w:type="dxa"/>
            <w:gridSpan w:val="2"/>
          </w:tcPr>
          <w:p w:rsidR="00562015" w:rsidRDefault="00562015" w:rsidP="00647042">
            <w:pPr>
              <w:pStyle w:val="Table"/>
              <w:jc w:val="right"/>
            </w:pPr>
            <w:r>
              <w:t>29.06</w:t>
            </w:r>
          </w:p>
        </w:tc>
      </w:tr>
      <w:tr w:rsidR="00562015" w:rsidTr="00647042">
        <w:tc>
          <w:tcPr>
            <w:tcW w:w="3989" w:type="dxa"/>
          </w:tcPr>
          <w:p w:rsidR="00562015" w:rsidRDefault="000A480E" w:rsidP="00647042">
            <w:pPr>
              <w:pStyle w:val="Table"/>
            </w:pPr>
            <w:r>
              <w:t>Hocking County Health Dept.</w:t>
            </w:r>
          </w:p>
        </w:tc>
        <w:tc>
          <w:tcPr>
            <w:tcW w:w="979" w:type="dxa"/>
          </w:tcPr>
          <w:p w:rsidR="00562015" w:rsidRDefault="000A480E" w:rsidP="008C790E">
            <w:pPr>
              <w:pStyle w:val="Table"/>
              <w:jc w:val="center"/>
            </w:pPr>
            <w:r>
              <w:t>0588</w:t>
            </w:r>
          </w:p>
        </w:tc>
        <w:tc>
          <w:tcPr>
            <w:tcW w:w="3514" w:type="dxa"/>
          </w:tcPr>
          <w:p w:rsidR="00562015" w:rsidRDefault="000A480E" w:rsidP="00647042">
            <w:pPr>
              <w:pStyle w:val="Table"/>
            </w:pPr>
            <w:r>
              <w:t>Food License – SHSC</w:t>
            </w:r>
          </w:p>
        </w:tc>
        <w:tc>
          <w:tcPr>
            <w:tcW w:w="1598" w:type="dxa"/>
            <w:gridSpan w:val="2"/>
          </w:tcPr>
          <w:p w:rsidR="00562015" w:rsidRDefault="000A480E" w:rsidP="00647042">
            <w:pPr>
              <w:pStyle w:val="Table"/>
              <w:jc w:val="right"/>
            </w:pPr>
            <w:r>
              <w:t>223.00</w:t>
            </w:r>
          </w:p>
        </w:tc>
      </w:tr>
      <w:tr w:rsidR="000A480E" w:rsidTr="00647042">
        <w:tc>
          <w:tcPr>
            <w:tcW w:w="3989" w:type="dxa"/>
          </w:tcPr>
          <w:p w:rsidR="000A480E" w:rsidRDefault="000A480E" w:rsidP="00647042">
            <w:pPr>
              <w:pStyle w:val="Table"/>
            </w:pPr>
            <w:r>
              <w:t>Carpenter’s Mini Market</w:t>
            </w:r>
          </w:p>
        </w:tc>
        <w:tc>
          <w:tcPr>
            <w:tcW w:w="979" w:type="dxa"/>
          </w:tcPr>
          <w:p w:rsidR="000A480E" w:rsidRDefault="000A480E" w:rsidP="008C790E">
            <w:pPr>
              <w:pStyle w:val="Table"/>
              <w:jc w:val="center"/>
            </w:pPr>
            <w:r>
              <w:t>0589</w:t>
            </w:r>
          </w:p>
        </w:tc>
        <w:tc>
          <w:tcPr>
            <w:tcW w:w="3514" w:type="dxa"/>
          </w:tcPr>
          <w:p w:rsidR="000A480E" w:rsidRDefault="000A480E" w:rsidP="00647042">
            <w:pPr>
              <w:pStyle w:val="Table"/>
            </w:pPr>
            <w:r>
              <w:t>Groceries for Special Events – SHSC</w:t>
            </w:r>
          </w:p>
        </w:tc>
        <w:tc>
          <w:tcPr>
            <w:tcW w:w="1598" w:type="dxa"/>
            <w:gridSpan w:val="2"/>
          </w:tcPr>
          <w:p w:rsidR="000A480E" w:rsidRDefault="000A480E" w:rsidP="00647042">
            <w:pPr>
              <w:pStyle w:val="Table"/>
              <w:jc w:val="right"/>
            </w:pPr>
            <w:r>
              <w:t>25.92</w:t>
            </w:r>
          </w:p>
        </w:tc>
      </w:tr>
      <w:tr w:rsidR="000A480E" w:rsidTr="00647042">
        <w:tc>
          <w:tcPr>
            <w:tcW w:w="3989" w:type="dxa"/>
          </w:tcPr>
          <w:p w:rsidR="000A480E" w:rsidRDefault="000A480E" w:rsidP="00647042">
            <w:pPr>
              <w:pStyle w:val="Table"/>
            </w:pPr>
            <w:r>
              <w:t>Logan Hocking Chamber Commerce</w:t>
            </w:r>
          </w:p>
        </w:tc>
        <w:tc>
          <w:tcPr>
            <w:tcW w:w="979" w:type="dxa"/>
          </w:tcPr>
          <w:p w:rsidR="000A480E" w:rsidRDefault="000A480E" w:rsidP="008C790E">
            <w:pPr>
              <w:pStyle w:val="Table"/>
              <w:jc w:val="center"/>
            </w:pPr>
            <w:r>
              <w:t>0590</w:t>
            </w:r>
          </w:p>
        </w:tc>
        <w:tc>
          <w:tcPr>
            <w:tcW w:w="3514" w:type="dxa"/>
          </w:tcPr>
          <w:p w:rsidR="000A480E" w:rsidRDefault="000A480E" w:rsidP="00647042">
            <w:pPr>
              <w:pStyle w:val="Table"/>
            </w:pPr>
            <w:r>
              <w:t>Billboard Advertising – SHSC</w:t>
            </w:r>
          </w:p>
        </w:tc>
        <w:tc>
          <w:tcPr>
            <w:tcW w:w="1598" w:type="dxa"/>
            <w:gridSpan w:val="2"/>
          </w:tcPr>
          <w:p w:rsidR="000A480E" w:rsidRDefault="000A480E" w:rsidP="00647042">
            <w:pPr>
              <w:pStyle w:val="Table"/>
              <w:jc w:val="right"/>
            </w:pPr>
            <w:r>
              <w:t>450.00</w:t>
            </w:r>
          </w:p>
        </w:tc>
      </w:tr>
      <w:tr w:rsidR="000A480E" w:rsidTr="00647042">
        <w:tc>
          <w:tcPr>
            <w:tcW w:w="3989" w:type="dxa"/>
          </w:tcPr>
          <w:p w:rsidR="000A480E" w:rsidRDefault="000A480E" w:rsidP="00647042">
            <w:pPr>
              <w:pStyle w:val="Table"/>
            </w:pPr>
            <w:r>
              <w:t>Marjie Moore</w:t>
            </w:r>
          </w:p>
        </w:tc>
        <w:tc>
          <w:tcPr>
            <w:tcW w:w="979" w:type="dxa"/>
          </w:tcPr>
          <w:p w:rsidR="000A480E" w:rsidRDefault="000A480E" w:rsidP="008C790E">
            <w:pPr>
              <w:pStyle w:val="Table"/>
              <w:jc w:val="center"/>
            </w:pPr>
            <w:r>
              <w:t>0591</w:t>
            </w:r>
          </w:p>
        </w:tc>
        <w:tc>
          <w:tcPr>
            <w:tcW w:w="3514" w:type="dxa"/>
          </w:tcPr>
          <w:p w:rsidR="000A480E" w:rsidRDefault="000A480E" w:rsidP="00647042">
            <w:pPr>
              <w:pStyle w:val="Table"/>
            </w:pPr>
            <w:r>
              <w:t>Fundraising Expenses – SHSC</w:t>
            </w:r>
          </w:p>
        </w:tc>
        <w:tc>
          <w:tcPr>
            <w:tcW w:w="1598" w:type="dxa"/>
            <w:gridSpan w:val="2"/>
          </w:tcPr>
          <w:p w:rsidR="000A480E" w:rsidRDefault="000A480E" w:rsidP="00647042">
            <w:pPr>
              <w:pStyle w:val="Table"/>
              <w:jc w:val="right"/>
            </w:pPr>
            <w:r>
              <w:t>77.66</w:t>
            </w:r>
          </w:p>
        </w:tc>
      </w:tr>
      <w:tr w:rsidR="000A480E" w:rsidTr="00647042">
        <w:tc>
          <w:tcPr>
            <w:tcW w:w="3989" w:type="dxa"/>
          </w:tcPr>
          <w:p w:rsidR="000A480E" w:rsidRDefault="000A480E" w:rsidP="00647042">
            <w:pPr>
              <w:pStyle w:val="Table"/>
            </w:pPr>
            <w:r>
              <w:t>Marjie Moore</w:t>
            </w:r>
          </w:p>
        </w:tc>
        <w:tc>
          <w:tcPr>
            <w:tcW w:w="979" w:type="dxa"/>
          </w:tcPr>
          <w:p w:rsidR="000A480E" w:rsidRDefault="000A480E" w:rsidP="008C790E">
            <w:pPr>
              <w:pStyle w:val="Table"/>
              <w:jc w:val="center"/>
            </w:pPr>
            <w:r>
              <w:t>0592</w:t>
            </w:r>
          </w:p>
        </w:tc>
        <w:tc>
          <w:tcPr>
            <w:tcW w:w="3514" w:type="dxa"/>
          </w:tcPr>
          <w:p w:rsidR="000A480E" w:rsidRDefault="000A480E" w:rsidP="00647042">
            <w:pPr>
              <w:pStyle w:val="Table"/>
            </w:pPr>
            <w:r>
              <w:t xml:space="preserve"> Travel-Trip Reimb. – SHSC</w:t>
            </w:r>
          </w:p>
        </w:tc>
        <w:tc>
          <w:tcPr>
            <w:tcW w:w="1598" w:type="dxa"/>
            <w:gridSpan w:val="2"/>
          </w:tcPr>
          <w:p w:rsidR="000A480E" w:rsidRDefault="000A480E" w:rsidP="00647042">
            <w:pPr>
              <w:pStyle w:val="Table"/>
              <w:jc w:val="right"/>
            </w:pPr>
            <w:r>
              <w:t>25.00</w:t>
            </w:r>
          </w:p>
        </w:tc>
      </w:tr>
      <w:tr w:rsidR="000A480E" w:rsidTr="00647042">
        <w:tc>
          <w:tcPr>
            <w:tcW w:w="3989" w:type="dxa"/>
          </w:tcPr>
          <w:p w:rsidR="000A480E" w:rsidRDefault="000A480E" w:rsidP="00647042">
            <w:pPr>
              <w:pStyle w:val="Table"/>
            </w:pPr>
            <w:r>
              <w:t>Marjie Moore</w:t>
            </w:r>
          </w:p>
        </w:tc>
        <w:tc>
          <w:tcPr>
            <w:tcW w:w="979" w:type="dxa"/>
          </w:tcPr>
          <w:p w:rsidR="000A480E" w:rsidRDefault="000A480E" w:rsidP="008C790E">
            <w:pPr>
              <w:pStyle w:val="Table"/>
              <w:jc w:val="center"/>
            </w:pPr>
            <w:r>
              <w:t>0593</w:t>
            </w:r>
          </w:p>
        </w:tc>
        <w:tc>
          <w:tcPr>
            <w:tcW w:w="3514" w:type="dxa"/>
          </w:tcPr>
          <w:p w:rsidR="000A480E" w:rsidRDefault="000A480E" w:rsidP="00647042">
            <w:pPr>
              <w:pStyle w:val="Table"/>
            </w:pPr>
            <w:r>
              <w:t>Misc. Expenses – SHSC</w:t>
            </w:r>
          </w:p>
        </w:tc>
        <w:tc>
          <w:tcPr>
            <w:tcW w:w="1598" w:type="dxa"/>
            <w:gridSpan w:val="2"/>
          </w:tcPr>
          <w:p w:rsidR="000A480E" w:rsidRDefault="000A480E" w:rsidP="00647042">
            <w:pPr>
              <w:pStyle w:val="Table"/>
              <w:jc w:val="right"/>
            </w:pPr>
            <w:r>
              <w:t>72.75</w:t>
            </w:r>
          </w:p>
        </w:tc>
      </w:tr>
      <w:tr w:rsidR="000A480E" w:rsidTr="00647042">
        <w:tc>
          <w:tcPr>
            <w:tcW w:w="3989" w:type="dxa"/>
          </w:tcPr>
          <w:p w:rsidR="000A480E" w:rsidRDefault="000A480E" w:rsidP="00647042">
            <w:pPr>
              <w:pStyle w:val="Table"/>
            </w:pPr>
            <w:r>
              <w:t>Susan Swart</w:t>
            </w:r>
          </w:p>
        </w:tc>
        <w:tc>
          <w:tcPr>
            <w:tcW w:w="979" w:type="dxa"/>
          </w:tcPr>
          <w:p w:rsidR="000A480E" w:rsidRDefault="000A480E" w:rsidP="008C790E">
            <w:pPr>
              <w:pStyle w:val="Table"/>
              <w:jc w:val="center"/>
            </w:pPr>
            <w:r>
              <w:t>0594</w:t>
            </w:r>
          </w:p>
        </w:tc>
        <w:tc>
          <w:tcPr>
            <w:tcW w:w="3514" w:type="dxa"/>
          </w:tcPr>
          <w:p w:rsidR="000A480E" w:rsidRDefault="000A480E" w:rsidP="00647042">
            <w:pPr>
              <w:pStyle w:val="Table"/>
            </w:pPr>
            <w:r>
              <w:t>Special Projects – SHSC</w:t>
            </w:r>
          </w:p>
        </w:tc>
        <w:tc>
          <w:tcPr>
            <w:tcW w:w="1598" w:type="dxa"/>
            <w:gridSpan w:val="2"/>
          </w:tcPr>
          <w:p w:rsidR="000A480E" w:rsidRDefault="000A480E" w:rsidP="00647042">
            <w:pPr>
              <w:pStyle w:val="Table"/>
              <w:jc w:val="right"/>
            </w:pPr>
            <w:r>
              <w:t>73.50</w:t>
            </w:r>
          </w:p>
        </w:tc>
      </w:tr>
      <w:tr w:rsidR="000A480E" w:rsidTr="00647042">
        <w:tc>
          <w:tcPr>
            <w:tcW w:w="3989" w:type="dxa"/>
          </w:tcPr>
          <w:p w:rsidR="000A480E" w:rsidRDefault="000A480E" w:rsidP="00647042">
            <w:pPr>
              <w:pStyle w:val="Table"/>
            </w:pPr>
            <w:r>
              <w:t>David Ogg</w:t>
            </w:r>
          </w:p>
        </w:tc>
        <w:tc>
          <w:tcPr>
            <w:tcW w:w="979" w:type="dxa"/>
          </w:tcPr>
          <w:p w:rsidR="000A480E" w:rsidRDefault="000A480E" w:rsidP="008C790E">
            <w:pPr>
              <w:pStyle w:val="Table"/>
              <w:jc w:val="center"/>
            </w:pPr>
            <w:r>
              <w:t>0595</w:t>
            </w:r>
          </w:p>
        </w:tc>
        <w:tc>
          <w:tcPr>
            <w:tcW w:w="3514" w:type="dxa"/>
          </w:tcPr>
          <w:p w:rsidR="000A480E" w:rsidRDefault="000A480E" w:rsidP="00647042">
            <w:pPr>
              <w:pStyle w:val="Table"/>
            </w:pPr>
            <w:r>
              <w:t>Reimb. – EMA</w:t>
            </w:r>
          </w:p>
        </w:tc>
        <w:tc>
          <w:tcPr>
            <w:tcW w:w="1598" w:type="dxa"/>
            <w:gridSpan w:val="2"/>
          </w:tcPr>
          <w:p w:rsidR="000A480E" w:rsidRDefault="000A480E" w:rsidP="00647042">
            <w:pPr>
              <w:pStyle w:val="Table"/>
              <w:jc w:val="right"/>
            </w:pPr>
            <w:r>
              <w:t>77.84</w:t>
            </w:r>
          </w:p>
        </w:tc>
      </w:tr>
      <w:tr w:rsidR="000A480E" w:rsidTr="00647042">
        <w:tc>
          <w:tcPr>
            <w:tcW w:w="3989" w:type="dxa"/>
          </w:tcPr>
          <w:p w:rsidR="000A480E" w:rsidRDefault="000A480E" w:rsidP="00647042">
            <w:pPr>
              <w:pStyle w:val="Table"/>
            </w:pPr>
            <w:r>
              <w:t xml:space="preserve">Trent </w:t>
            </w:r>
            <w:proofErr w:type="spellStart"/>
            <w:r>
              <w:t>Woodgeard</w:t>
            </w:r>
            <w:proofErr w:type="spellEnd"/>
          </w:p>
        </w:tc>
        <w:tc>
          <w:tcPr>
            <w:tcW w:w="979" w:type="dxa"/>
          </w:tcPr>
          <w:p w:rsidR="000A480E" w:rsidRDefault="000A480E" w:rsidP="008C790E">
            <w:pPr>
              <w:pStyle w:val="Table"/>
              <w:jc w:val="center"/>
            </w:pPr>
            <w:r>
              <w:t>0596</w:t>
            </w:r>
          </w:p>
        </w:tc>
        <w:tc>
          <w:tcPr>
            <w:tcW w:w="3514" w:type="dxa"/>
          </w:tcPr>
          <w:p w:rsidR="000A480E" w:rsidRDefault="000A480E" w:rsidP="00647042">
            <w:pPr>
              <w:pStyle w:val="Table"/>
            </w:pPr>
            <w:r>
              <w:t>Reimb. For Sherman – EMA</w:t>
            </w:r>
          </w:p>
        </w:tc>
        <w:tc>
          <w:tcPr>
            <w:tcW w:w="1598" w:type="dxa"/>
            <w:gridSpan w:val="2"/>
          </w:tcPr>
          <w:p w:rsidR="000A480E" w:rsidRDefault="000A480E" w:rsidP="00647042">
            <w:pPr>
              <w:pStyle w:val="Table"/>
              <w:jc w:val="right"/>
            </w:pPr>
            <w:r>
              <w:t>40.64</w:t>
            </w:r>
          </w:p>
        </w:tc>
      </w:tr>
      <w:tr w:rsidR="000A480E" w:rsidTr="00647042">
        <w:tc>
          <w:tcPr>
            <w:tcW w:w="3989" w:type="dxa"/>
          </w:tcPr>
          <w:p w:rsidR="000A480E" w:rsidRDefault="000A480E" w:rsidP="00647042">
            <w:pPr>
              <w:pStyle w:val="Table"/>
            </w:pPr>
            <w:r>
              <w:t>Mended Reeds</w:t>
            </w:r>
          </w:p>
        </w:tc>
        <w:tc>
          <w:tcPr>
            <w:tcW w:w="979" w:type="dxa"/>
          </w:tcPr>
          <w:p w:rsidR="000A480E" w:rsidRDefault="000A480E" w:rsidP="008C790E">
            <w:pPr>
              <w:pStyle w:val="Table"/>
              <w:jc w:val="center"/>
            </w:pPr>
            <w:r>
              <w:t>0597</w:t>
            </w:r>
          </w:p>
        </w:tc>
        <w:tc>
          <w:tcPr>
            <w:tcW w:w="3514" w:type="dxa"/>
          </w:tcPr>
          <w:p w:rsidR="000A480E" w:rsidRDefault="000A480E" w:rsidP="00647042">
            <w:pPr>
              <w:pStyle w:val="Table"/>
            </w:pPr>
            <w:r>
              <w:t>Residential Care Services – FCFC</w:t>
            </w:r>
          </w:p>
        </w:tc>
        <w:tc>
          <w:tcPr>
            <w:tcW w:w="1598" w:type="dxa"/>
            <w:gridSpan w:val="2"/>
          </w:tcPr>
          <w:p w:rsidR="000A480E" w:rsidRDefault="000A480E" w:rsidP="00647042">
            <w:pPr>
              <w:pStyle w:val="Table"/>
              <w:jc w:val="right"/>
            </w:pPr>
            <w:r>
              <w:t>3,720.00</w:t>
            </w:r>
          </w:p>
        </w:tc>
      </w:tr>
      <w:tr w:rsidR="000A480E" w:rsidTr="00647042">
        <w:tc>
          <w:tcPr>
            <w:tcW w:w="3989" w:type="dxa"/>
          </w:tcPr>
          <w:p w:rsidR="000A480E" w:rsidRDefault="000A480E" w:rsidP="00647042">
            <w:pPr>
              <w:pStyle w:val="Table"/>
            </w:pPr>
            <w:r>
              <w:t>Pomegranate Health Systems</w:t>
            </w:r>
          </w:p>
        </w:tc>
        <w:tc>
          <w:tcPr>
            <w:tcW w:w="979" w:type="dxa"/>
          </w:tcPr>
          <w:p w:rsidR="000A480E" w:rsidRDefault="000A480E" w:rsidP="008C790E">
            <w:pPr>
              <w:pStyle w:val="Table"/>
              <w:jc w:val="center"/>
            </w:pPr>
            <w:r>
              <w:t>0598</w:t>
            </w:r>
          </w:p>
        </w:tc>
        <w:tc>
          <w:tcPr>
            <w:tcW w:w="3514" w:type="dxa"/>
          </w:tcPr>
          <w:p w:rsidR="000A480E" w:rsidRDefault="000A480E" w:rsidP="00647042">
            <w:pPr>
              <w:pStyle w:val="Table"/>
            </w:pPr>
            <w:r>
              <w:t>Residential Treatment Program – FCFC</w:t>
            </w:r>
          </w:p>
        </w:tc>
        <w:tc>
          <w:tcPr>
            <w:tcW w:w="1598" w:type="dxa"/>
            <w:gridSpan w:val="2"/>
          </w:tcPr>
          <w:p w:rsidR="000A480E" w:rsidRDefault="000A480E" w:rsidP="00647042">
            <w:pPr>
              <w:pStyle w:val="Table"/>
              <w:jc w:val="right"/>
            </w:pPr>
            <w:r>
              <w:t>12,369.00</w:t>
            </w:r>
          </w:p>
        </w:tc>
      </w:tr>
      <w:tr w:rsidR="000A480E" w:rsidTr="00647042">
        <w:tc>
          <w:tcPr>
            <w:tcW w:w="3989" w:type="dxa"/>
          </w:tcPr>
          <w:p w:rsidR="000A480E" w:rsidRDefault="000A480E" w:rsidP="00647042">
            <w:pPr>
              <w:pStyle w:val="Table"/>
            </w:pPr>
            <w:r>
              <w:t>Fox Run</w:t>
            </w:r>
          </w:p>
        </w:tc>
        <w:tc>
          <w:tcPr>
            <w:tcW w:w="979" w:type="dxa"/>
          </w:tcPr>
          <w:p w:rsidR="000A480E" w:rsidRDefault="000A480E" w:rsidP="008C790E">
            <w:pPr>
              <w:pStyle w:val="Table"/>
              <w:jc w:val="center"/>
            </w:pPr>
            <w:r>
              <w:t>0599</w:t>
            </w:r>
          </w:p>
        </w:tc>
        <w:tc>
          <w:tcPr>
            <w:tcW w:w="3514" w:type="dxa"/>
          </w:tcPr>
          <w:p w:rsidR="000A480E" w:rsidRDefault="000A480E" w:rsidP="00647042">
            <w:pPr>
              <w:pStyle w:val="Table"/>
            </w:pPr>
            <w:r>
              <w:t>Residential Care Services – FCFC</w:t>
            </w:r>
          </w:p>
        </w:tc>
        <w:tc>
          <w:tcPr>
            <w:tcW w:w="1598" w:type="dxa"/>
            <w:gridSpan w:val="2"/>
          </w:tcPr>
          <w:p w:rsidR="000A480E" w:rsidRDefault="000A480E" w:rsidP="00647042">
            <w:pPr>
              <w:pStyle w:val="Table"/>
              <w:jc w:val="right"/>
            </w:pPr>
            <w:r>
              <w:t>1,550.00</w:t>
            </w:r>
          </w:p>
        </w:tc>
      </w:tr>
      <w:tr w:rsidR="000A480E" w:rsidTr="00647042">
        <w:tc>
          <w:tcPr>
            <w:tcW w:w="3989" w:type="dxa"/>
          </w:tcPr>
          <w:p w:rsidR="000A480E" w:rsidRDefault="000A480E" w:rsidP="00647042">
            <w:pPr>
              <w:pStyle w:val="Table"/>
            </w:pPr>
            <w:r>
              <w:t xml:space="preserve">Troy </w:t>
            </w:r>
            <w:proofErr w:type="spellStart"/>
            <w:r>
              <w:t>Hoke</w:t>
            </w:r>
            <w:proofErr w:type="spellEnd"/>
          </w:p>
        </w:tc>
        <w:tc>
          <w:tcPr>
            <w:tcW w:w="979" w:type="dxa"/>
          </w:tcPr>
          <w:p w:rsidR="000A480E" w:rsidRDefault="000A480E" w:rsidP="008C790E">
            <w:pPr>
              <w:pStyle w:val="Table"/>
              <w:jc w:val="center"/>
            </w:pPr>
            <w:r>
              <w:t>0600</w:t>
            </w:r>
          </w:p>
        </w:tc>
        <w:tc>
          <w:tcPr>
            <w:tcW w:w="3514" w:type="dxa"/>
          </w:tcPr>
          <w:p w:rsidR="000A480E" w:rsidRDefault="000A480E" w:rsidP="00647042">
            <w:pPr>
              <w:pStyle w:val="Table"/>
            </w:pPr>
            <w:r>
              <w:t xml:space="preserve">Reimb. Fuel For New Truck #99 </w:t>
            </w:r>
            <w:r w:rsidR="00F16C53">
              <w:t>–</w:t>
            </w:r>
            <w:r>
              <w:t xml:space="preserve"> </w:t>
            </w:r>
            <w:r w:rsidR="00F16C53">
              <w:t>Engineer</w:t>
            </w:r>
          </w:p>
        </w:tc>
        <w:tc>
          <w:tcPr>
            <w:tcW w:w="1598" w:type="dxa"/>
            <w:gridSpan w:val="2"/>
          </w:tcPr>
          <w:p w:rsidR="00F16C53" w:rsidRDefault="00F16C53" w:rsidP="00F16C53">
            <w:pPr>
              <w:pStyle w:val="Table"/>
              <w:jc w:val="right"/>
            </w:pPr>
            <w:r>
              <w:t>30.00</w:t>
            </w:r>
          </w:p>
        </w:tc>
      </w:tr>
      <w:tr w:rsidR="00F16C53" w:rsidTr="00647042">
        <w:tc>
          <w:tcPr>
            <w:tcW w:w="3989" w:type="dxa"/>
          </w:tcPr>
          <w:p w:rsidR="00F16C53" w:rsidRDefault="00F16C53" w:rsidP="00647042">
            <w:pPr>
              <w:pStyle w:val="Table"/>
            </w:pPr>
            <w:r>
              <w:t>Randy Moore, Petroleum Distribution, LLC</w:t>
            </w:r>
          </w:p>
        </w:tc>
        <w:tc>
          <w:tcPr>
            <w:tcW w:w="979" w:type="dxa"/>
          </w:tcPr>
          <w:p w:rsidR="00F16C53" w:rsidRDefault="00F16C53" w:rsidP="008C790E">
            <w:pPr>
              <w:pStyle w:val="Table"/>
              <w:jc w:val="center"/>
            </w:pPr>
            <w:r>
              <w:t>0601</w:t>
            </w:r>
          </w:p>
        </w:tc>
        <w:tc>
          <w:tcPr>
            <w:tcW w:w="3514" w:type="dxa"/>
          </w:tcPr>
          <w:p w:rsidR="00F16C53" w:rsidRDefault="00F16C53" w:rsidP="00647042">
            <w:pPr>
              <w:pStyle w:val="Table"/>
            </w:pPr>
            <w:r>
              <w:t>Gasoline &amp; Fuel – Engineer</w:t>
            </w:r>
          </w:p>
        </w:tc>
        <w:tc>
          <w:tcPr>
            <w:tcW w:w="1598" w:type="dxa"/>
            <w:gridSpan w:val="2"/>
          </w:tcPr>
          <w:p w:rsidR="00F16C53" w:rsidRDefault="00F16C53" w:rsidP="00F16C53">
            <w:pPr>
              <w:pStyle w:val="Table"/>
              <w:jc w:val="right"/>
            </w:pPr>
            <w:r>
              <w:t>8,323.91</w:t>
            </w:r>
          </w:p>
        </w:tc>
      </w:tr>
      <w:tr w:rsidR="00F16C53" w:rsidTr="00647042">
        <w:tc>
          <w:tcPr>
            <w:tcW w:w="3989" w:type="dxa"/>
          </w:tcPr>
          <w:p w:rsidR="00F16C53" w:rsidRDefault="00F16C53" w:rsidP="00647042">
            <w:pPr>
              <w:pStyle w:val="Table"/>
            </w:pPr>
            <w:r>
              <w:t>Hocking Valley Concrete</w:t>
            </w:r>
          </w:p>
        </w:tc>
        <w:tc>
          <w:tcPr>
            <w:tcW w:w="979" w:type="dxa"/>
          </w:tcPr>
          <w:p w:rsidR="00F16C53" w:rsidRDefault="00F16C53" w:rsidP="008C790E">
            <w:pPr>
              <w:pStyle w:val="Table"/>
              <w:jc w:val="center"/>
            </w:pPr>
            <w:r>
              <w:t>0602</w:t>
            </w:r>
          </w:p>
        </w:tc>
        <w:tc>
          <w:tcPr>
            <w:tcW w:w="3514" w:type="dxa"/>
          </w:tcPr>
          <w:p w:rsidR="00F16C53" w:rsidRDefault="00F16C53" w:rsidP="00647042">
            <w:pPr>
              <w:pStyle w:val="Table"/>
            </w:pPr>
            <w:r>
              <w:t>Grits – Engineer</w:t>
            </w:r>
          </w:p>
        </w:tc>
        <w:tc>
          <w:tcPr>
            <w:tcW w:w="1598" w:type="dxa"/>
            <w:gridSpan w:val="2"/>
          </w:tcPr>
          <w:p w:rsidR="00F16C53" w:rsidRDefault="00F16C53" w:rsidP="00F16C53">
            <w:pPr>
              <w:pStyle w:val="Table"/>
              <w:jc w:val="right"/>
            </w:pPr>
            <w:r>
              <w:t>2,354.47</w:t>
            </w:r>
          </w:p>
        </w:tc>
      </w:tr>
      <w:tr w:rsidR="00F16C53" w:rsidTr="00647042">
        <w:tc>
          <w:tcPr>
            <w:tcW w:w="3989" w:type="dxa"/>
          </w:tcPr>
          <w:p w:rsidR="00F16C53" w:rsidRDefault="00F16C53" w:rsidP="00647042">
            <w:pPr>
              <w:pStyle w:val="Table"/>
            </w:pPr>
            <w:r>
              <w:t>Hocking Valley Concrete</w:t>
            </w:r>
          </w:p>
        </w:tc>
        <w:tc>
          <w:tcPr>
            <w:tcW w:w="979" w:type="dxa"/>
          </w:tcPr>
          <w:p w:rsidR="00F16C53" w:rsidRDefault="00F16C53" w:rsidP="008C790E">
            <w:pPr>
              <w:pStyle w:val="Table"/>
              <w:jc w:val="center"/>
            </w:pPr>
            <w:r>
              <w:t>0603</w:t>
            </w:r>
          </w:p>
        </w:tc>
        <w:tc>
          <w:tcPr>
            <w:tcW w:w="3514" w:type="dxa"/>
          </w:tcPr>
          <w:p w:rsidR="00F16C53" w:rsidRDefault="00F16C53" w:rsidP="00647042">
            <w:pPr>
              <w:pStyle w:val="Table"/>
            </w:pPr>
            <w:r>
              <w:t>Grits – Engineer</w:t>
            </w:r>
          </w:p>
        </w:tc>
        <w:tc>
          <w:tcPr>
            <w:tcW w:w="1598" w:type="dxa"/>
            <w:gridSpan w:val="2"/>
          </w:tcPr>
          <w:p w:rsidR="00F16C53" w:rsidRDefault="00F16C53" w:rsidP="00F16C53">
            <w:pPr>
              <w:pStyle w:val="Table"/>
              <w:jc w:val="right"/>
            </w:pPr>
            <w:r>
              <w:t>2,458.34</w:t>
            </w:r>
          </w:p>
        </w:tc>
      </w:tr>
      <w:tr w:rsidR="00F16C53" w:rsidTr="00647042">
        <w:tc>
          <w:tcPr>
            <w:tcW w:w="3989" w:type="dxa"/>
          </w:tcPr>
          <w:p w:rsidR="00F16C53" w:rsidRDefault="00F16C53" w:rsidP="00647042">
            <w:pPr>
              <w:pStyle w:val="Table"/>
            </w:pPr>
            <w:r>
              <w:t>Hocking Valley Concrete</w:t>
            </w:r>
          </w:p>
        </w:tc>
        <w:tc>
          <w:tcPr>
            <w:tcW w:w="979" w:type="dxa"/>
          </w:tcPr>
          <w:p w:rsidR="00F16C53" w:rsidRDefault="00F16C53" w:rsidP="008C790E">
            <w:pPr>
              <w:pStyle w:val="Table"/>
              <w:jc w:val="center"/>
            </w:pPr>
            <w:r>
              <w:t>0604</w:t>
            </w:r>
          </w:p>
        </w:tc>
        <w:tc>
          <w:tcPr>
            <w:tcW w:w="3514" w:type="dxa"/>
          </w:tcPr>
          <w:p w:rsidR="00F16C53" w:rsidRDefault="00F16C53" w:rsidP="00647042">
            <w:pPr>
              <w:pStyle w:val="Table"/>
            </w:pPr>
            <w:r>
              <w:t>Concrete, Bridge Mtls. – Engineer</w:t>
            </w:r>
          </w:p>
        </w:tc>
        <w:tc>
          <w:tcPr>
            <w:tcW w:w="1598" w:type="dxa"/>
            <w:gridSpan w:val="2"/>
          </w:tcPr>
          <w:p w:rsidR="00F16C53" w:rsidRDefault="00F16C53" w:rsidP="00F16C53">
            <w:pPr>
              <w:pStyle w:val="Table"/>
              <w:jc w:val="right"/>
            </w:pPr>
            <w:r>
              <w:t>3,358.00</w:t>
            </w:r>
          </w:p>
        </w:tc>
      </w:tr>
      <w:tr w:rsidR="00F16C53" w:rsidTr="00647042">
        <w:tc>
          <w:tcPr>
            <w:tcW w:w="3989" w:type="dxa"/>
          </w:tcPr>
          <w:p w:rsidR="00F16C53" w:rsidRDefault="00F16C53" w:rsidP="00647042">
            <w:pPr>
              <w:pStyle w:val="Table"/>
            </w:pPr>
            <w:r>
              <w:t>Patton’s Truck Service</w:t>
            </w:r>
          </w:p>
        </w:tc>
        <w:tc>
          <w:tcPr>
            <w:tcW w:w="979" w:type="dxa"/>
          </w:tcPr>
          <w:p w:rsidR="00F16C53" w:rsidRDefault="00F16C53" w:rsidP="008C790E">
            <w:pPr>
              <w:pStyle w:val="Table"/>
              <w:jc w:val="center"/>
            </w:pPr>
            <w:r>
              <w:t>0605</w:t>
            </w:r>
          </w:p>
        </w:tc>
        <w:tc>
          <w:tcPr>
            <w:tcW w:w="3514" w:type="dxa"/>
          </w:tcPr>
          <w:p w:rsidR="00F16C53" w:rsidRDefault="00F16C53" w:rsidP="00647042">
            <w:pPr>
              <w:pStyle w:val="Table"/>
            </w:pPr>
            <w:r>
              <w:t>Parts for Repairs &amp; Restock – Engineer</w:t>
            </w:r>
          </w:p>
        </w:tc>
        <w:tc>
          <w:tcPr>
            <w:tcW w:w="1598" w:type="dxa"/>
            <w:gridSpan w:val="2"/>
          </w:tcPr>
          <w:p w:rsidR="00F16C53" w:rsidRDefault="00F16C53" w:rsidP="00F16C53">
            <w:pPr>
              <w:pStyle w:val="Table"/>
              <w:jc w:val="right"/>
            </w:pPr>
            <w:r>
              <w:t>4,018.97</w:t>
            </w:r>
          </w:p>
        </w:tc>
      </w:tr>
      <w:tr w:rsidR="00F16C53" w:rsidTr="00647042">
        <w:tc>
          <w:tcPr>
            <w:tcW w:w="3989" w:type="dxa"/>
          </w:tcPr>
          <w:p w:rsidR="00F16C53" w:rsidRDefault="00F16C53" w:rsidP="00647042">
            <w:pPr>
              <w:pStyle w:val="Table"/>
            </w:pPr>
            <w:r>
              <w:t>Logan Foundry &amp; Machine Co.</w:t>
            </w:r>
          </w:p>
        </w:tc>
        <w:tc>
          <w:tcPr>
            <w:tcW w:w="979" w:type="dxa"/>
          </w:tcPr>
          <w:p w:rsidR="00F16C53" w:rsidRDefault="00F16C53" w:rsidP="008C790E">
            <w:pPr>
              <w:pStyle w:val="Table"/>
              <w:jc w:val="center"/>
            </w:pPr>
            <w:r>
              <w:t>0606</w:t>
            </w:r>
          </w:p>
        </w:tc>
        <w:tc>
          <w:tcPr>
            <w:tcW w:w="3514" w:type="dxa"/>
          </w:tcPr>
          <w:p w:rsidR="00F16C53" w:rsidRDefault="00F16C53" w:rsidP="00647042">
            <w:pPr>
              <w:pStyle w:val="Table"/>
            </w:pPr>
            <w:r>
              <w:t>Mtls/Parts for Repairs – Engineer</w:t>
            </w:r>
          </w:p>
        </w:tc>
        <w:tc>
          <w:tcPr>
            <w:tcW w:w="1598" w:type="dxa"/>
            <w:gridSpan w:val="2"/>
          </w:tcPr>
          <w:p w:rsidR="00F16C53" w:rsidRDefault="00F16C53" w:rsidP="00F16C53">
            <w:pPr>
              <w:pStyle w:val="Table"/>
              <w:jc w:val="right"/>
            </w:pPr>
            <w:r>
              <w:t>279.01</w:t>
            </w:r>
          </w:p>
        </w:tc>
      </w:tr>
      <w:tr w:rsidR="00F16C53" w:rsidTr="00647042">
        <w:tc>
          <w:tcPr>
            <w:tcW w:w="3989" w:type="dxa"/>
          </w:tcPr>
          <w:p w:rsidR="00F16C53" w:rsidRDefault="00F16C53" w:rsidP="00647042">
            <w:pPr>
              <w:pStyle w:val="Table"/>
            </w:pPr>
            <w:r>
              <w:t>Marty’s Wrecker Service &amp; Repair</w:t>
            </w:r>
          </w:p>
        </w:tc>
        <w:tc>
          <w:tcPr>
            <w:tcW w:w="979" w:type="dxa"/>
          </w:tcPr>
          <w:p w:rsidR="00F16C53" w:rsidRDefault="00F16C53" w:rsidP="008C790E">
            <w:pPr>
              <w:pStyle w:val="Table"/>
              <w:jc w:val="center"/>
            </w:pPr>
            <w:r>
              <w:t>0607</w:t>
            </w:r>
          </w:p>
        </w:tc>
        <w:tc>
          <w:tcPr>
            <w:tcW w:w="3514" w:type="dxa"/>
          </w:tcPr>
          <w:p w:rsidR="00F16C53" w:rsidRDefault="00F16C53" w:rsidP="00647042">
            <w:pPr>
              <w:pStyle w:val="Table"/>
            </w:pPr>
            <w:r>
              <w:t>Pull Out Truck # 93 on Sand Run Rd. – Engineer</w:t>
            </w:r>
          </w:p>
        </w:tc>
        <w:tc>
          <w:tcPr>
            <w:tcW w:w="1598" w:type="dxa"/>
            <w:gridSpan w:val="2"/>
          </w:tcPr>
          <w:p w:rsidR="00F16C53" w:rsidRDefault="00F16C53" w:rsidP="00F16C53">
            <w:pPr>
              <w:pStyle w:val="Table"/>
              <w:jc w:val="right"/>
            </w:pPr>
            <w:r>
              <w:t>150.00</w:t>
            </w:r>
          </w:p>
        </w:tc>
      </w:tr>
      <w:tr w:rsidR="00F16C53" w:rsidTr="00647042">
        <w:tc>
          <w:tcPr>
            <w:tcW w:w="3989" w:type="dxa"/>
          </w:tcPr>
          <w:p w:rsidR="00F16C53" w:rsidRDefault="00F16C53" w:rsidP="00647042">
            <w:pPr>
              <w:pStyle w:val="Table"/>
            </w:pPr>
            <w:r>
              <w:t>Marty’s Wrecker Service &amp; Repair</w:t>
            </w:r>
          </w:p>
        </w:tc>
        <w:tc>
          <w:tcPr>
            <w:tcW w:w="979" w:type="dxa"/>
          </w:tcPr>
          <w:p w:rsidR="00F16C53" w:rsidRDefault="00F16C53" w:rsidP="008C790E">
            <w:pPr>
              <w:pStyle w:val="Table"/>
              <w:jc w:val="center"/>
            </w:pPr>
            <w:r>
              <w:t>0608</w:t>
            </w:r>
          </w:p>
        </w:tc>
        <w:tc>
          <w:tcPr>
            <w:tcW w:w="3514" w:type="dxa"/>
          </w:tcPr>
          <w:p w:rsidR="00F16C53" w:rsidRDefault="00F16C53" w:rsidP="00647042">
            <w:pPr>
              <w:pStyle w:val="Table"/>
            </w:pPr>
            <w:r>
              <w:t>Pull Out Truck #81 on Bear Run Rd. – Engineer</w:t>
            </w:r>
          </w:p>
        </w:tc>
        <w:tc>
          <w:tcPr>
            <w:tcW w:w="1598" w:type="dxa"/>
            <w:gridSpan w:val="2"/>
          </w:tcPr>
          <w:p w:rsidR="00F16C53" w:rsidRDefault="00F16C53" w:rsidP="00F16C53">
            <w:pPr>
              <w:pStyle w:val="Table"/>
              <w:jc w:val="right"/>
            </w:pPr>
            <w:r>
              <w:t>150.00</w:t>
            </w:r>
          </w:p>
        </w:tc>
      </w:tr>
      <w:tr w:rsidR="00F16C53" w:rsidTr="00647042">
        <w:tc>
          <w:tcPr>
            <w:tcW w:w="3989" w:type="dxa"/>
          </w:tcPr>
          <w:p w:rsidR="00F16C53" w:rsidRDefault="00F16C53" w:rsidP="00647042">
            <w:pPr>
              <w:pStyle w:val="Table"/>
            </w:pPr>
            <w:r>
              <w:t>Marty’s Wrecker Service &amp; Repair</w:t>
            </w:r>
          </w:p>
        </w:tc>
        <w:tc>
          <w:tcPr>
            <w:tcW w:w="979" w:type="dxa"/>
          </w:tcPr>
          <w:p w:rsidR="00F16C53" w:rsidRDefault="00F16C53" w:rsidP="008C790E">
            <w:pPr>
              <w:pStyle w:val="Table"/>
              <w:jc w:val="center"/>
            </w:pPr>
            <w:r>
              <w:t>0609</w:t>
            </w:r>
          </w:p>
        </w:tc>
        <w:tc>
          <w:tcPr>
            <w:tcW w:w="3514" w:type="dxa"/>
          </w:tcPr>
          <w:p w:rsidR="00F16C53" w:rsidRDefault="00F16C53" w:rsidP="00647042">
            <w:pPr>
              <w:pStyle w:val="Table"/>
            </w:pPr>
            <w:r>
              <w:t>P:ull Out Truck #81 on Bear Run Rd. – Engineer</w:t>
            </w:r>
          </w:p>
        </w:tc>
        <w:tc>
          <w:tcPr>
            <w:tcW w:w="1598" w:type="dxa"/>
            <w:gridSpan w:val="2"/>
          </w:tcPr>
          <w:p w:rsidR="00F16C53" w:rsidRDefault="00F16C53" w:rsidP="00F16C53">
            <w:pPr>
              <w:pStyle w:val="Table"/>
              <w:jc w:val="right"/>
            </w:pPr>
            <w:r>
              <w:t>200.00</w:t>
            </w:r>
          </w:p>
        </w:tc>
      </w:tr>
      <w:tr w:rsidR="00F16C53" w:rsidTr="00647042">
        <w:tc>
          <w:tcPr>
            <w:tcW w:w="3989" w:type="dxa"/>
          </w:tcPr>
          <w:p w:rsidR="00F16C53" w:rsidRDefault="00F16C53" w:rsidP="00647042">
            <w:pPr>
              <w:pStyle w:val="Table"/>
            </w:pPr>
            <w:r>
              <w:t>Chromate Industrial Corp.</w:t>
            </w:r>
          </w:p>
        </w:tc>
        <w:tc>
          <w:tcPr>
            <w:tcW w:w="979" w:type="dxa"/>
          </w:tcPr>
          <w:p w:rsidR="00F16C53" w:rsidRDefault="00F16C53" w:rsidP="008C790E">
            <w:pPr>
              <w:pStyle w:val="Table"/>
              <w:jc w:val="center"/>
            </w:pPr>
            <w:r>
              <w:t>0610</w:t>
            </w:r>
          </w:p>
        </w:tc>
        <w:tc>
          <w:tcPr>
            <w:tcW w:w="3514" w:type="dxa"/>
          </w:tcPr>
          <w:p w:rsidR="00F16C53" w:rsidRDefault="00F16C53" w:rsidP="00647042">
            <w:pPr>
              <w:pStyle w:val="Table"/>
            </w:pPr>
            <w:r>
              <w:t xml:space="preserve">Parts for </w:t>
            </w:r>
            <w:r>
              <w:br/>
              <w:t>Repairs &amp; Restock – Engineer</w:t>
            </w:r>
          </w:p>
        </w:tc>
        <w:tc>
          <w:tcPr>
            <w:tcW w:w="1598" w:type="dxa"/>
            <w:gridSpan w:val="2"/>
          </w:tcPr>
          <w:p w:rsidR="00F16C53" w:rsidRDefault="00F16C53" w:rsidP="00F16C53">
            <w:pPr>
              <w:pStyle w:val="Table"/>
              <w:jc w:val="right"/>
            </w:pPr>
            <w:r>
              <w:t>139.93</w:t>
            </w:r>
          </w:p>
        </w:tc>
      </w:tr>
      <w:tr w:rsidR="00F16C53" w:rsidTr="00647042">
        <w:tc>
          <w:tcPr>
            <w:tcW w:w="3989" w:type="dxa"/>
          </w:tcPr>
          <w:p w:rsidR="00F16C53" w:rsidRDefault="00F16C53" w:rsidP="00647042">
            <w:pPr>
              <w:pStyle w:val="Table"/>
            </w:pPr>
            <w:r>
              <w:t>Goss Supply Co.</w:t>
            </w:r>
          </w:p>
        </w:tc>
        <w:tc>
          <w:tcPr>
            <w:tcW w:w="979" w:type="dxa"/>
          </w:tcPr>
          <w:p w:rsidR="00F16C53" w:rsidRDefault="00F16C53" w:rsidP="008C790E">
            <w:pPr>
              <w:pStyle w:val="Table"/>
              <w:jc w:val="center"/>
            </w:pPr>
            <w:r>
              <w:t>0611</w:t>
            </w:r>
          </w:p>
        </w:tc>
        <w:tc>
          <w:tcPr>
            <w:tcW w:w="3514" w:type="dxa"/>
          </w:tcPr>
          <w:p w:rsidR="00F16C53" w:rsidRDefault="00F16C53" w:rsidP="00647042">
            <w:pPr>
              <w:pStyle w:val="Table"/>
            </w:pPr>
            <w:r>
              <w:t>Supplies – Engineer</w:t>
            </w:r>
          </w:p>
        </w:tc>
        <w:tc>
          <w:tcPr>
            <w:tcW w:w="1598" w:type="dxa"/>
            <w:gridSpan w:val="2"/>
          </w:tcPr>
          <w:p w:rsidR="00F16C53" w:rsidRDefault="00F16C53" w:rsidP="00F16C53">
            <w:pPr>
              <w:pStyle w:val="Table"/>
              <w:jc w:val="right"/>
            </w:pPr>
            <w:r>
              <w:t>93.14</w:t>
            </w:r>
          </w:p>
        </w:tc>
      </w:tr>
      <w:tr w:rsidR="00F16C53" w:rsidTr="00647042">
        <w:tc>
          <w:tcPr>
            <w:tcW w:w="3989" w:type="dxa"/>
          </w:tcPr>
          <w:p w:rsidR="00F16C53" w:rsidRDefault="00F16C53" w:rsidP="00647042">
            <w:pPr>
              <w:pStyle w:val="Table"/>
            </w:pPr>
            <w:r>
              <w:lastRenderedPageBreak/>
              <w:t>Tony’s Towing</w:t>
            </w:r>
          </w:p>
        </w:tc>
        <w:tc>
          <w:tcPr>
            <w:tcW w:w="979" w:type="dxa"/>
          </w:tcPr>
          <w:p w:rsidR="00F16C53" w:rsidRDefault="00F16C53" w:rsidP="008C790E">
            <w:pPr>
              <w:pStyle w:val="Table"/>
              <w:jc w:val="center"/>
            </w:pPr>
            <w:r>
              <w:t>0612</w:t>
            </w:r>
          </w:p>
        </w:tc>
        <w:tc>
          <w:tcPr>
            <w:tcW w:w="3514" w:type="dxa"/>
          </w:tcPr>
          <w:p w:rsidR="00F16C53" w:rsidRDefault="00F16C53" w:rsidP="00647042">
            <w:pPr>
              <w:pStyle w:val="Table"/>
            </w:pPr>
            <w:r>
              <w:t>Tow Truck #85 From Arnold Rd. to Yard – Engineer</w:t>
            </w:r>
          </w:p>
        </w:tc>
        <w:tc>
          <w:tcPr>
            <w:tcW w:w="1598" w:type="dxa"/>
            <w:gridSpan w:val="2"/>
          </w:tcPr>
          <w:p w:rsidR="00F16C53" w:rsidRDefault="00F16C53" w:rsidP="00F16C53">
            <w:pPr>
              <w:pStyle w:val="Table"/>
              <w:jc w:val="right"/>
            </w:pPr>
            <w:r>
              <w:t>210.00</w:t>
            </w:r>
          </w:p>
        </w:tc>
      </w:tr>
      <w:tr w:rsidR="00F16C53" w:rsidTr="00647042">
        <w:tc>
          <w:tcPr>
            <w:tcW w:w="3989" w:type="dxa"/>
          </w:tcPr>
          <w:p w:rsidR="00F16C53" w:rsidRDefault="00F16C53" w:rsidP="00647042">
            <w:pPr>
              <w:pStyle w:val="Table"/>
            </w:pPr>
            <w:r>
              <w:t>Cintas Corp.</w:t>
            </w:r>
          </w:p>
        </w:tc>
        <w:tc>
          <w:tcPr>
            <w:tcW w:w="979" w:type="dxa"/>
          </w:tcPr>
          <w:p w:rsidR="00F16C53" w:rsidRDefault="00F16C53" w:rsidP="008C790E">
            <w:pPr>
              <w:pStyle w:val="Table"/>
              <w:jc w:val="center"/>
            </w:pPr>
            <w:r>
              <w:t>0613</w:t>
            </w:r>
          </w:p>
        </w:tc>
        <w:tc>
          <w:tcPr>
            <w:tcW w:w="3514" w:type="dxa"/>
          </w:tcPr>
          <w:p w:rsidR="00F16C53" w:rsidRDefault="00F16C53" w:rsidP="00647042">
            <w:pPr>
              <w:pStyle w:val="Table"/>
            </w:pPr>
            <w:r>
              <w:t>Rental &amp; Cleaning Uniforms &amp; Mats – Engineer</w:t>
            </w:r>
          </w:p>
        </w:tc>
        <w:tc>
          <w:tcPr>
            <w:tcW w:w="1598" w:type="dxa"/>
            <w:gridSpan w:val="2"/>
          </w:tcPr>
          <w:p w:rsidR="00F16C53" w:rsidRDefault="00F16C53" w:rsidP="00F16C53">
            <w:pPr>
              <w:pStyle w:val="Table"/>
              <w:jc w:val="right"/>
            </w:pPr>
            <w:r>
              <w:t>400.95</w:t>
            </w:r>
          </w:p>
        </w:tc>
      </w:tr>
      <w:tr w:rsidR="00F16C53" w:rsidTr="00647042">
        <w:tc>
          <w:tcPr>
            <w:tcW w:w="3989" w:type="dxa"/>
          </w:tcPr>
          <w:p w:rsidR="00F16C53" w:rsidRDefault="00F16C53" w:rsidP="00647042">
            <w:pPr>
              <w:pStyle w:val="Table"/>
            </w:pPr>
            <w:r>
              <w:t>Cintas Corp.</w:t>
            </w:r>
          </w:p>
        </w:tc>
        <w:tc>
          <w:tcPr>
            <w:tcW w:w="979" w:type="dxa"/>
          </w:tcPr>
          <w:p w:rsidR="00F16C53" w:rsidRDefault="00F16C53" w:rsidP="008C790E">
            <w:pPr>
              <w:pStyle w:val="Table"/>
              <w:jc w:val="center"/>
            </w:pPr>
            <w:r>
              <w:t>0614</w:t>
            </w:r>
          </w:p>
        </w:tc>
        <w:tc>
          <w:tcPr>
            <w:tcW w:w="3514" w:type="dxa"/>
          </w:tcPr>
          <w:p w:rsidR="00F16C53" w:rsidRDefault="009102B6" w:rsidP="00647042">
            <w:pPr>
              <w:pStyle w:val="Table"/>
            </w:pPr>
            <w:r>
              <w:t>Sanitize Restroom – Engineer</w:t>
            </w:r>
          </w:p>
        </w:tc>
        <w:tc>
          <w:tcPr>
            <w:tcW w:w="1598" w:type="dxa"/>
            <w:gridSpan w:val="2"/>
          </w:tcPr>
          <w:p w:rsidR="00F16C53" w:rsidRDefault="009102B6" w:rsidP="00F16C53">
            <w:pPr>
              <w:pStyle w:val="Table"/>
              <w:jc w:val="right"/>
            </w:pPr>
            <w:r>
              <w:t>125.82</w:t>
            </w:r>
          </w:p>
        </w:tc>
      </w:tr>
      <w:tr w:rsidR="009102B6" w:rsidTr="00647042">
        <w:tc>
          <w:tcPr>
            <w:tcW w:w="3989" w:type="dxa"/>
          </w:tcPr>
          <w:p w:rsidR="009102B6" w:rsidRDefault="009102B6" w:rsidP="00647042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9102B6" w:rsidRDefault="009102B6" w:rsidP="008C790E">
            <w:pPr>
              <w:pStyle w:val="Table"/>
              <w:jc w:val="center"/>
            </w:pPr>
            <w:r>
              <w:t>0615</w:t>
            </w:r>
          </w:p>
        </w:tc>
        <w:tc>
          <w:tcPr>
            <w:tcW w:w="3514" w:type="dxa"/>
          </w:tcPr>
          <w:p w:rsidR="009102B6" w:rsidRDefault="009102B6" w:rsidP="00647042">
            <w:pPr>
              <w:pStyle w:val="Table"/>
            </w:pPr>
            <w:r>
              <w:t>Misc. Items – Engineer</w:t>
            </w:r>
          </w:p>
        </w:tc>
        <w:tc>
          <w:tcPr>
            <w:tcW w:w="1598" w:type="dxa"/>
            <w:gridSpan w:val="2"/>
          </w:tcPr>
          <w:p w:rsidR="009102B6" w:rsidRDefault="009102B6" w:rsidP="00F16C53">
            <w:pPr>
              <w:pStyle w:val="Table"/>
              <w:jc w:val="right"/>
            </w:pPr>
            <w:r>
              <w:t>217.79</w:t>
            </w:r>
          </w:p>
        </w:tc>
      </w:tr>
      <w:tr w:rsidR="009102B6" w:rsidTr="00647042">
        <w:tc>
          <w:tcPr>
            <w:tcW w:w="3989" w:type="dxa"/>
          </w:tcPr>
          <w:p w:rsidR="009102B6" w:rsidRDefault="009102B6" w:rsidP="00647042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9102B6" w:rsidRDefault="009102B6" w:rsidP="008C790E">
            <w:pPr>
              <w:pStyle w:val="Table"/>
              <w:jc w:val="center"/>
            </w:pPr>
            <w:r>
              <w:t>0616</w:t>
            </w:r>
          </w:p>
        </w:tc>
        <w:tc>
          <w:tcPr>
            <w:tcW w:w="3514" w:type="dxa"/>
          </w:tcPr>
          <w:p w:rsidR="009102B6" w:rsidRDefault="009102B6" w:rsidP="00647042">
            <w:pPr>
              <w:pStyle w:val="Table"/>
            </w:pPr>
            <w:r>
              <w:t xml:space="preserve">M </w:t>
            </w:r>
            <w:proofErr w:type="spellStart"/>
            <w:r>
              <w:t>isc</w:t>
            </w:r>
            <w:proofErr w:type="spellEnd"/>
            <w:r>
              <w:t>. Bridge Mtls. – Engineer</w:t>
            </w:r>
          </w:p>
        </w:tc>
        <w:tc>
          <w:tcPr>
            <w:tcW w:w="1598" w:type="dxa"/>
            <w:gridSpan w:val="2"/>
          </w:tcPr>
          <w:p w:rsidR="009102B6" w:rsidRDefault="009102B6" w:rsidP="009102B6">
            <w:pPr>
              <w:pStyle w:val="Table"/>
              <w:jc w:val="right"/>
            </w:pPr>
            <w:r>
              <w:t>153.74</w:t>
            </w:r>
          </w:p>
        </w:tc>
      </w:tr>
      <w:tr w:rsidR="009102B6" w:rsidTr="00647042">
        <w:tc>
          <w:tcPr>
            <w:tcW w:w="3989" w:type="dxa"/>
          </w:tcPr>
          <w:p w:rsidR="009102B6" w:rsidRDefault="009102B6" w:rsidP="00647042">
            <w:pPr>
              <w:pStyle w:val="Table"/>
            </w:pPr>
            <w:r>
              <w:t>Tee Jay’s Drive Thru &amp; Deli</w:t>
            </w:r>
          </w:p>
        </w:tc>
        <w:tc>
          <w:tcPr>
            <w:tcW w:w="979" w:type="dxa"/>
          </w:tcPr>
          <w:p w:rsidR="009102B6" w:rsidRDefault="009102B6" w:rsidP="008C790E">
            <w:pPr>
              <w:pStyle w:val="Table"/>
              <w:jc w:val="center"/>
            </w:pPr>
            <w:r>
              <w:t>0617</w:t>
            </w:r>
          </w:p>
        </w:tc>
        <w:tc>
          <w:tcPr>
            <w:tcW w:w="3514" w:type="dxa"/>
          </w:tcPr>
          <w:p w:rsidR="009102B6" w:rsidRDefault="009102B6" w:rsidP="00647042">
            <w:pPr>
              <w:pStyle w:val="Table"/>
            </w:pPr>
            <w:r>
              <w:t>Coffee, Creamer, Etc. – Engineer</w:t>
            </w:r>
          </w:p>
        </w:tc>
        <w:tc>
          <w:tcPr>
            <w:tcW w:w="1598" w:type="dxa"/>
            <w:gridSpan w:val="2"/>
          </w:tcPr>
          <w:p w:rsidR="009102B6" w:rsidRDefault="009102B6" w:rsidP="009102B6">
            <w:pPr>
              <w:pStyle w:val="Table"/>
              <w:jc w:val="right"/>
            </w:pPr>
            <w:r>
              <w:t>27.75</w:t>
            </w:r>
          </w:p>
        </w:tc>
      </w:tr>
      <w:tr w:rsidR="009102B6" w:rsidTr="00647042">
        <w:tc>
          <w:tcPr>
            <w:tcW w:w="3989" w:type="dxa"/>
          </w:tcPr>
          <w:p w:rsidR="009102B6" w:rsidRDefault="009102B6" w:rsidP="00647042">
            <w:pPr>
              <w:pStyle w:val="Table"/>
            </w:pPr>
            <w:r>
              <w:t>Carpenter’s Mini Mart</w:t>
            </w:r>
          </w:p>
        </w:tc>
        <w:tc>
          <w:tcPr>
            <w:tcW w:w="979" w:type="dxa"/>
          </w:tcPr>
          <w:p w:rsidR="009102B6" w:rsidRDefault="009102B6" w:rsidP="008C790E">
            <w:pPr>
              <w:pStyle w:val="Table"/>
              <w:jc w:val="center"/>
            </w:pPr>
            <w:r>
              <w:t>0618</w:t>
            </w:r>
          </w:p>
        </w:tc>
        <w:tc>
          <w:tcPr>
            <w:tcW w:w="3514" w:type="dxa"/>
          </w:tcPr>
          <w:p w:rsidR="009102B6" w:rsidRDefault="009102B6" w:rsidP="00647042">
            <w:pPr>
              <w:pStyle w:val="Table"/>
            </w:pPr>
            <w:r>
              <w:t xml:space="preserve">Ice, </w:t>
            </w:r>
            <w:proofErr w:type="spellStart"/>
            <w:r>
              <w:t>Etc</w:t>
            </w:r>
            <w:proofErr w:type="spellEnd"/>
            <w:r>
              <w:t>-Emergency Supplies Winter Storm – Engineer</w:t>
            </w:r>
          </w:p>
        </w:tc>
        <w:tc>
          <w:tcPr>
            <w:tcW w:w="1598" w:type="dxa"/>
            <w:gridSpan w:val="2"/>
          </w:tcPr>
          <w:p w:rsidR="009102B6" w:rsidRDefault="009102B6" w:rsidP="009102B6">
            <w:pPr>
              <w:pStyle w:val="Table"/>
              <w:jc w:val="right"/>
            </w:pPr>
            <w:r>
              <w:t>68.09</w:t>
            </w:r>
          </w:p>
        </w:tc>
      </w:tr>
      <w:tr w:rsidR="009102B6" w:rsidTr="00647042">
        <w:tc>
          <w:tcPr>
            <w:tcW w:w="3989" w:type="dxa"/>
          </w:tcPr>
          <w:p w:rsidR="009102B6" w:rsidRDefault="009102B6" w:rsidP="00647042">
            <w:pPr>
              <w:pStyle w:val="Table"/>
            </w:pPr>
            <w:r>
              <w:t>BSS Waste</w:t>
            </w:r>
          </w:p>
        </w:tc>
        <w:tc>
          <w:tcPr>
            <w:tcW w:w="979" w:type="dxa"/>
          </w:tcPr>
          <w:p w:rsidR="009102B6" w:rsidRDefault="009102B6" w:rsidP="008C790E">
            <w:pPr>
              <w:pStyle w:val="Table"/>
              <w:jc w:val="center"/>
            </w:pPr>
            <w:r>
              <w:t>0619</w:t>
            </w:r>
          </w:p>
        </w:tc>
        <w:tc>
          <w:tcPr>
            <w:tcW w:w="3514" w:type="dxa"/>
          </w:tcPr>
          <w:p w:rsidR="009102B6" w:rsidRDefault="009102B6" w:rsidP="00647042">
            <w:pPr>
              <w:pStyle w:val="Table"/>
            </w:pPr>
            <w:r>
              <w:t>Monthly Service – Engineer</w:t>
            </w:r>
          </w:p>
        </w:tc>
        <w:tc>
          <w:tcPr>
            <w:tcW w:w="1598" w:type="dxa"/>
            <w:gridSpan w:val="2"/>
          </w:tcPr>
          <w:p w:rsidR="009102B6" w:rsidRDefault="009102B6" w:rsidP="009102B6">
            <w:pPr>
              <w:pStyle w:val="Table"/>
              <w:jc w:val="right"/>
            </w:pPr>
            <w:r>
              <w:t>120.00</w:t>
            </w:r>
          </w:p>
        </w:tc>
      </w:tr>
      <w:tr w:rsidR="009102B6" w:rsidTr="00647042">
        <w:tc>
          <w:tcPr>
            <w:tcW w:w="3989" w:type="dxa"/>
          </w:tcPr>
          <w:p w:rsidR="009102B6" w:rsidRDefault="009102B6" w:rsidP="00647042">
            <w:pPr>
              <w:pStyle w:val="Table"/>
            </w:pPr>
            <w:r>
              <w:t>Ohio Utilities Protection Service</w:t>
            </w:r>
          </w:p>
        </w:tc>
        <w:tc>
          <w:tcPr>
            <w:tcW w:w="979" w:type="dxa"/>
          </w:tcPr>
          <w:p w:rsidR="009102B6" w:rsidRDefault="009102B6" w:rsidP="008C790E">
            <w:pPr>
              <w:pStyle w:val="Table"/>
              <w:jc w:val="center"/>
            </w:pPr>
            <w:r>
              <w:t>0620</w:t>
            </w:r>
          </w:p>
        </w:tc>
        <w:tc>
          <w:tcPr>
            <w:tcW w:w="3514" w:type="dxa"/>
          </w:tcPr>
          <w:p w:rsidR="009102B6" w:rsidRDefault="009102B6" w:rsidP="00647042">
            <w:pPr>
              <w:pStyle w:val="Table"/>
            </w:pPr>
            <w:r>
              <w:t>2015 Governmental Assessment – Engineer</w:t>
            </w:r>
          </w:p>
        </w:tc>
        <w:tc>
          <w:tcPr>
            <w:tcW w:w="1598" w:type="dxa"/>
            <w:gridSpan w:val="2"/>
          </w:tcPr>
          <w:p w:rsidR="009102B6" w:rsidRDefault="009102B6" w:rsidP="009102B6">
            <w:pPr>
              <w:pStyle w:val="Table"/>
              <w:jc w:val="right"/>
            </w:pPr>
            <w:r>
              <w:t>200.81</w:t>
            </w:r>
          </w:p>
        </w:tc>
      </w:tr>
      <w:tr w:rsidR="009102B6" w:rsidTr="00647042">
        <w:tc>
          <w:tcPr>
            <w:tcW w:w="3989" w:type="dxa"/>
          </w:tcPr>
          <w:p w:rsidR="009102B6" w:rsidRDefault="009102B6" w:rsidP="00647042">
            <w:pPr>
              <w:pStyle w:val="Table"/>
            </w:pPr>
            <w:r>
              <w:t>Zee Medical, Inc.</w:t>
            </w:r>
          </w:p>
        </w:tc>
        <w:tc>
          <w:tcPr>
            <w:tcW w:w="979" w:type="dxa"/>
          </w:tcPr>
          <w:p w:rsidR="009102B6" w:rsidRDefault="009102B6" w:rsidP="008C790E">
            <w:pPr>
              <w:pStyle w:val="Table"/>
              <w:jc w:val="center"/>
            </w:pPr>
            <w:r>
              <w:t>0621</w:t>
            </w:r>
          </w:p>
        </w:tc>
        <w:tc>
          <w:tcPr>
            <w:tcW w:w="3514" w:type="dxa"/>
          </w:tcPr>
          <w:p w:rsidR="009102B6" w:rsidRDefault="009102B6" w:rsidP="00647042">
            <w:pPr>
              <w:pStyle w:val="Table"/>
            </w:pPr>
            <w:r>
              <w:t>First Aid &amp; Medical Supplies – Engineer</w:t>
            </w:r>
          </w:p>
        </w:tc>
        <w:tc>
          <w:tcPr>
            <w:tcW w:w="1598" w:type="dxa"/>
            <w:gridSpan w:val="2"/>
          </w:tcPr>
          <w:p w:rsidR="009102B6" w:rsidRDefault="009102B6" w:rsidP="009102B6">
            <w:pPr>
              <w:pStyle w:val="Table"/>
              <w:jc w:val="right"/>
            </w:pPr>
            <w:r>
              <w:t>67.40</w:t>
            </w:r>
          </w:p>
        </w:tc>
      </w:tr>
      <w:tr w:rsidR="009102B6" w:rsidTr="00647042">
        <w:tc>
          <w:tcPr>
            <w:tcW w:w="3989" w:type="dxa"/>
          </w:tcPr>
          <w:p w:rsidR="009102B6" w:rsidRDefault="009102B6" w:rsidP="00647042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9102B6" w:rsidRDefault="009102B6" w:rsidP="008C790E">
            <w:pPr>
              <w:pStyle w:val="Table"/>
              <w:jc w:val="center"/>
            </w:pPr>
            <w:r>
              <w:t>0622</w:t>
            </w:r>
          </w:p>
        </w:tc>
        <w:tc>
          <w:tcPr>
            <w:tcW w:w="3514" w:type="dxa"/>
          </w:tcPr>
          <w:p w:rsidR="009102B6" w:rsidRDefault="009102B6" w:rsidP="00647042">
            <w:pPr>
              <w:pStyle w:val="Table"/>
            </w:pPr>
            <w:r>
              <w:t>MARCS Radio Usage – Sheriff</w:t>
            </w:r>
          </w:p>
        </w:tc>
        <w:tc>
          <w:tcPr>
            <w:tcW w:w="1598" w:type="dxa"/>
            <w:gridSpan w:val="2"/>
          </w:tcPr>
          <w:p w:rsidR="009102B6" w:rsidRDefault="009102B6" w:rsidP="009102B6">
            <w:pPr>
              <w:pStyle w:val="Table"/>
              <w:jc w:val="right"/>
            </w:pPr>
            <w:r>
              <w:t>2,400.00</w:t>
            </w:r>
          </w:p>
        </w:tc>
      </w:tr>
      <w:tr w:rsidR="009102B6" w:rsidTr="00647042">
        <w:tc>
          <w:tcPr>
            <w:tcW w:w="3989" w:type="dxa"/>
          </w:tcPr>
          <w:p w:rsidR="009102B6" w:rsidRDefault="009102B6" w:rsidP="00647042">
            <w:pPr>
              <w:pStyle w:val="Table"/>
            </w:pPr>
            <w:r>
              <w:t>Ryan’s Window Tinting</w:t>
            </w:r>
          </w:p>
        </w:tc>
        <w:tc>
          <w:tcPr>
            <w:tcW w:w="979" w:type="dxa"/>
          </w:tcPr>
          <w:p w:rsidR="009102B6" w:rsidRDefault="009102B6" w:rsidP="008C790E">
            <w:pPr>
              <w:pStyle w:val="Table"/>
              <w:jc w:val="center"/>
            </w:pPr>
            <w:r>
              <w:t>0623</w:t>
            </w:r>
          </w:p>
        </w:tc>
        <w:tc>
          <w:tcPr>
            <w:tcW w:w="3514" w:type="dxa"/>
          </w:tcPr>
          <w:p w:rsidR="009102B6" w:rsidRDefault="009102B6" w:rsidP="00647042">
            <w:pPr>
              <w:pStyle w:val="Table"/>
            </w:pPr>
            <w:r>
              <w:t>Remove &amp; Reseal Back Glass on Cruiser – Sheriff</w:t>
            </w:r>
          </w:p>
        </w:tc>
        <w:tc>
          <w:tcPr>
            <w:tcW w:w="1598" w:type="dxa"/>
            <w:gridSpan w:val="2"/>
          </w:tcPr>
          <w:p w:rsidR="009102B6" w:rsidRDefault="009102B6" w:rsidP="009102B6">
            <w:pPr>
              <w:pStyle w:val="Table"/>
              <w:jc w:val="right"/>
            </w:pPr>
            <w:r>
              <w:t>100.00</w:t>
            </w:r>
          </w:p>
        </w:tc>
      </w:tr>
      <w:tr w:rsidR="009102B6" w:rsidTr="00647042">
        <w:tc>
          <w:tcPr>
            <w:tcW w:w="3989" w:type="dxa"/>
          </w:tcPr>
          <w:p w:rsidR="009102B6" w:rsidRDefault="009102B6" w:rsidP="00647042">
            <w:pPr>
              <w:pStyle w:val="Table"/>
            </w:pPr>
            <w:r>
              <w:t xml:space="preserve">David </w:t>
            </w:r>
            <w:proofErr w:type="spellStart"/>
            <w:r>
              <w:t>Kelch</w:t>
            </w:r>
            <w:proofErr w:type="spellEnd"/>
          </w:p>
        </w:tc>
        <w:tc>
          <w:tcPr>
            <w:tcW w:w="979" w:type="dxa"/>
          </w:tcPr>
          <w:p w:rsidR="009102B6" w:rsidRDefault="009102B6" w:rsidP="008C790E">
            <w:pPr>
              <w:pStyle w:val="Table"/>
              <w:jc w:val="center"/>
            </w:pPr>
            <w:r>
              <w:t>0624</w:t>
            </w:r>
          </w:p>
        </w:tc>
        <w:tc>
          <w:tcPr>
            <w:tcW w:w="3514" w:type="dxa"/>
          </w:tcPr>
          <w:p w:rsidR="009102B6" w:rsidRDefault="009102B6" w:rsidP="00647042">
            <w:pPr>
              <w:pStyle w:val="Table"/>
            </w:pPr>
            <w:r>
              <w:t>2 Boxes 9mm Ammunition, 1 Cleaning Kit – Common Pleas Ct.</w:t>
            </w:r>
          </w:p>
        </w:tc>
        <w:tc>
          <w:tcPr>
            <w:tcW w:w="1598" w:type="dxa"/>
            <w:gridSpan w:val="2"/>
          </w:tcPr>
          <w:p w:rsidR="009102B6" w:rsidRDefault="009102B6" w:rsidP="009102B6">
            <w:pPr>
              <w:pStyle w:val="Table"/>
              <w:jc w:val="right"/>
            </w:pPr>
            <w:r>
              <w:t>58.89</w:t>
            </w:r>
          </w:p>
        </w:tc>
      </w:tr>
      <w:tr w:rsidR="009102B6" w:rsidTr="00647042">
        <w:tc>
          <w:tcPr>
            <w:tcW w:w="3989" w:type="dxa"/>
          </w:tcPr>
          <w:p w:rsidR="009102B6" w:rsidRDefault="009102B6" w:rsidP="00647042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9102B6" w:rsidRDefault="009102B6" w:rsidP="008C790E">
            <w:pPr>
              <w:pStyle w:val="Table"/>
              <w:jc w:val="center"/>
            </w:pPr>
            <w:r>
              <w:t>0625</w:t>
            </w:r>
          </w:p>
        </w:tc>
        <w:tc>
          <w:tcPr>
            <w:tcW w:w="3514" w:type="dxa"/>
          </w:tcPr>
          <w:p w:rsidR="009102B6" w:rsidRDefault="009102B6" w:rsidP="00647042">
            <w:pPr>
              <w:pStyle w:val="Table"/>
            </w:pPr>
            <w:r>
              <w:t xml:space="preserve">Supplies – </w:t>
            </w:r>
            <w:proofErr w:type="spellStart"/>
            <w:r>
              <w:t>Mun</w:t>
            </w:r>
            <w:proofErr w:type="spellEnd"/>
            <w:r>
              <w:t>. Ct.</w:t>
            </w:r>
          </w:p>
        </w:tc>
        <w:tc>
          <w:tcPr>
            <w:tcW w:w="1598" w:type="dxa"/>
            <w:gridSpan w:val="2"/>
          </w:tcPr>
          <w:p w:rsidR="009102B6" w:rsidRDefault="009102B6" w:rsidP="009102B6">
            <w:pPr>
              <w:pStyle w:val="Table"/>
              <w:jc w:val="right"/>
            </w:pPr>
            <w:r>
              <w:t>15.29</w:t>
            </w:r>
          </w:p>
        </w:tc>
      </w:tr>
      <w:tr w:rsidR="00012D45" w:rsidTr="00647042">
        <w:tc>
          <w:tcPr>
            <w:tcW w:w="3989" w:type="dxa"/>
          </w:tcPr>
          <w:p w:rsidR="00012D45" w:rsidRDefault="00012D45" w:rsidP="00647042">
            <w:pPr>
              <w:pStyle w:val="Table"/>
            </w:pPr>
            <w:r>
              <w:t>Document Solutions</w:t>
            </w:r>
          </w:p>
        </w:tc>
        <w:tc>
          <w:tcPr>
            <w:tcW w:w="979" w:type="dxa"/>
          </w:tcPr>
          <w:p w:rsidR="00012D45" w:rsidRDefault="00012D45" w:rsidP="008C790E">
            <w:pPr>
              <w:pStyle w:val="Table"/>
              <w:jc w:val="center"/>
            </w:pPr>
            <w:r>
              <w:t>0626</w:t>
            </w:r>
          </w:p>
        </w:tc>
        <w:tc>
          <w:tcPr>
            <w:tcW w:w="3514" w:type="dxa"/>
          </w:tcPr>
          <w:p w:rsidR="00012D45" w:rsidRDefault="00012D45" w:rsidP="00647042">
            <w:pPr>
              <w:pStyle w:val="Table"/>
            </w:pPr>
            <w:r>
              <w:t>Xerox Meter Charges – Probate Ct.</w:t>
            </w:r>
          </w:p>
        </w:tc>
        <w:tc>
          <w:tcPr>
            <w:tcW w:w="1598" w:type="dxa"/>
            <w:gridSpan w:val="2"/>
          </w:tcPr>
          <w:p w:rsidR="00012D45" w:rsidRDefault="00012D45" w:rsidP="009102B6">
            <w:pPr>
              <w:pStyle w:val="Table"/>
              <w:jc w:val="right"/>
            </w:pPr>
            <w:r>
              <w:t>39.53</w:t>
            </w:r>
          </w:p>
        </w:tc>
      </w:tr>
      <w:tr w:rsidR="00647042" w:rsidRPr="00647042" w:rsidTr="00647042">
        <w:tc>
          <w:tcPr>
            <w:tcW w:w="8640" w:type="dxa"/>
            <w:gridSpan w:val="4"/>
          </w:tcPr>
          <w:p w:rsidR="00983CE0" w:rsidRPr="00647042" w:rsidRDefault="00983CE0" w:rsidP="00647042">
            <w:pPr>
              <w:pStyle w:val="Table"/>
              <w:rPr>
                <w:b/>
              </w:rPr>
            </w:pPr>
            <w:r>
              <w:rPr>
                <w:b/>
              </w:rPr>
              <w:t xml:space="preserve">County, Dog &amp; Kennel, Drug Law Enforcement-Prosecutor, Sheriff’s K-9 Unit, Treasurer’s Tax Certificate </w:t>
            </w:r>
            <w:proofErr w:type="spellStart"/>
            <w:r>
              <w:rPr>
                <w:b/>
              </w:rPr>
              <w:t>Adm</w:t>
            </w:r>
            <w:proofErr w:type="spellEnd"/>
            <w:r>
              <w:rPr>
                <w:b/>
              </w:rPr>
              <w:t>, Special Projects-Common Pleas, Refreshment, Common Pleas Clerk’s Computer, Municipal Ct Probation, Special Projects-Probate Ct, CDBG 14, Real Estate Assessments, Soil &amp; Water Conservation, Law Library 2010, Hocking County Sewer District, Hocking County 911, Senior Citizens, Hocking CO Emergency Management, Family and Child First, Auto Gas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647042" w:rsidRPr="00647042" w:rsidRDefault="00983CE0" w:rsidP="00647042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$97,321.24</w:t>
            </w:r>
          </w:p>
        </w:tc>
      </w:tr>
    </w:tbl>
    <w:p w:rsidR="00372012" w:rsidRDefault="00372012" w:rsidP="00372012">
      <w:r>
        <w:rPr>
          <w:b/>
          <w:u w:val="single"/>
        </w:rPr>
        <w:t xml:space="preserve">AMENDMENT TO AGENDA: </w:t>
      </w:r>
      <w:r>
        <w:t>Motion by Sandy Ogle and seconded by Jeff Dickerson to amend the agenda to move Bernard Kinder of Buckeye Joint County Insurance appointment to 9:06AM.</w:t>
      </w:r>
    </w:p>
    <w:p w:rsidR="00372012" w:rsidRDefault="00372012" w:rsidP="00372012">
      <w:r>
        <w:t>Vote: Ogle, yea, Dickerson, yea, Dicken, yea.</w:t>
      </w:r>
    </w:p>
    <w:p w:rsidR="00372012" w:rsidRPr="00372012" w:rsidRDefault="00372012" w:rsidP="00372012">
      <w:r>
        <w:rPr>
          <w:b/>
          <w:u w:val="single"/>
        </w:rPr>
        <w:t>BUCKEYE JOINT COUNTY INS:</w:t>
      </w:r>
      <w:r>
        <w:t xml:space="preserve"> Bernard Kinder of Buckeye Joint County Insurance spoke to the commissioners regar</w:t>
      </w:r>
      <w:r w:rsidR="00F22EF3">
        <w:t>ding the History of the Council,</w:t>
      </w:r>
      <w:r>
        <w:t xml:space="preserve"> Cyber Liability Insurance and that at this time they do not know how </w:t>
      </w:r>
      <w:r w:rsidR="00602ED1">
        <w:t>the</w:t>
      </w:r>
      <w:r>
        <w:t xml:space="preserve"> threat</w:t>
      </w:r>
      <w:r w:rsidR="00602ED1">
        <w:t xml:space="preserve"> of</w:t>
      </w:r>
      <w:r>
        <w:t xml:space="preserve"> cyber liability is to county government. Bernard also spoke about that the court’s ruling on that the employer having a responsibility to know of find out the driving record of any employee driving company and or their personal vehicles for company business. Therefore insurance companies are asking insured to run </w:t>
      </w:r>
      <w:proofErr w:type="spellStart"/>
      <w:r>
        <w:t>MVR’s</w:t>
      </w:r>
      <w:proofErr w:type="spellEnd"/>
      <w:r>
        <w:t xml:space="preserve"> on employees annually.</w:t>
      </w:r>
    </w:p>
    <w:p w:rsidR="004F1E2C" w:rsidRDefault="004F1E2C" w:rsidP="004F1E2C">
      <w:r>
        <w:rPr>
          <w:b/>
          <w:u w:val="single"/>
        </w:rPr>
        <w:t xml:space="preserve">AMENDMENT TO AGENDA: </w:t>
      </w:r>
      <w:r>
        <w:t>Motion by Jeff Dickerson and seconded by Sandy Ogle to amend the agenda to move Safety Coordinator Marjorie Davis’</w:t>
      </w:r>
      <w:r w:rsidR="00162328">
        <w:t>s</w:t>
      </w:r>
      <w:r>
        <w:t xml:space="preserve"> appointment to 9:22AM.</w:t>
      </w:r>
    </w:p>
    <w:p w:rsidR="004F1E2C" w:rsidRDefault="004F1E2C" w:rsidP="004F1E2C">
      <w:r>
        <w:t>Vote: Ogle, yea, Dickerson, yea, Dicken, yea.</w:t>
      </w:r>
    </w:p>
    <w:p w:rsidR="004F1E2C" w:rsidRDefault="00C15322" w:rsidP="004F1E2C">
      <w:r>
        <w:rPr>
          <w:b/>
          <w:u w:val="single"/>
        </w:rPr>
        <w:t>SAFETY COORDINATOR:</w:t>
      </w:r>
      <w:r>
        <w:t xml:space="preserve"> Safet</w:t>
      </w:r>
      <w:r w:rsidR="00162328">
        <w:t>y Coordinator Marjorie Davis in</w:t>
      </w:r>
      <w:r>
        <w:t xml:space="preserve">formed the commissioners that the Appalachian Safety Council sponsors 4 scholarships in the amount of $500.00 each to graduates who are eligible and member of the council. Marjorie clarified that county employees have membership through the county. </w:t>
      </w:r>
    </w:p>
    <w:p w:rsidR="005C0FF1" w:rsidRDefault="005C0FF1" w:rsidP="005C0FF1">
      <w:r>
        <w:rPr>
          <w:b/>
          <w:u w:val="single"/>
        </w:rPr>
        <w:lastRenderedPageBreak/>
        <w:t xml:space="preserve">AMENDMENT TO AGENDA: </w:t>
      </w:r>
      <w:r>
        <w:t>Motion by Jeff Dickerson and seconded by Sandy Ogle to amend the agenda to General Business at 9:29AM.</w:t>
      </w:r>
    </w:p>
    <w:p w:rsidR="005C0FF1" w:rsidRDefault="005C0FF1" w:rsidP="005C0FF1">
      <w:r>
        <w:t>Vote: Ogle, yea, Dickerson, yea, Dicken, yea.</w:t>
      </w:r>
    </w:p>
    <w:p w:rsidR="005C0FF1" w:rsidRDefault="005C0FF1" w:rsidP="004F1E2C">
      <w:r>
        <w:rPr>
          <w:b/>
          <w:u w:val="single"/>
        </w:rPr>
        <w:t xml:space="preserve">FRONTIER COMMUNITIES </w:t>
      </w:r>
      <w:proofErr w:type="spellStart"/>
      <w:r>
        <w:rPr>
          <w:b/>
          <w:u w:val="single"/>
        </w:rPr>
        <w:t>MOU</w:t>
      </w:r>
      <w:proofErr w:type="spellEnd"/>
      <w:r>
        <w:rPr>
          <w:b/>
          <w:u w:val="single"/>
        </w:rPr>
        <w:t>:</w:t>
      </w:r>
      <w:r>
        <w:t xml:space="preserve"> The Memorandum of Understanding between the County and Frontier Communities will be sent to the Prosecutor for review.</w:t>
      </w:r>
    </w:p>
    <w:p w:rsidR="005C0FF1" w:rsidRPr="00FA2685" w:rsidRDefault="005C0FF1" w:rsidP="005C0FF1">
      <w:pPr>
        <w:rPr>
          <w:szCs w:val="24"/>
        </w:rPr>
      </w:pPr>
      <w:r>
        <w:rPr>
          <w:b/>
          <w:u w:val="single"/>
        </w:rPr>
        <w:t xml:space="preserve">ROAD LIMITS-GREEN </w:t>
      </w:r>
      <w:r w:rsidR="00FB1804">
        <w:rPr>
          <w:b/>
          <w:u w:val="single"/>
        </w:rPr>
        <w:t>TWP.</w:t>
      </w:r>
      <w:r>
        <w:rPr>
          <w:b/>
          <w:u w:val="single"/>
        </w:rPr>
        <w:t>:</w:t>
      </w:r>
      <w:r>
        <w:t xml:space="preserve"> Motion by</w:t>
      </w:r>
      <w:r>
        <w:rPr>
          <w:szCs w:val="24"/>
        </w:rPr>
        <w:t xml:space="preserve"> </w:t>
      </w:r>
      <w:r w:rsidRPr="00FA2685">
        <w:rPr>
          <w:szCs w:val="24"/>
        </w:rPr>
        <w:t xml:space="preserve">Sandy Ogle and seconded by </w:t>
      </w:r>
      <w:r>
        <w:rPr>
          <w:szCs w:val="24"/>
        </w:rPr>
        <w:t>Jeff Dickerson</w:t>
      </w:r>
      <w:r w:rsidRPr="00FA2685">
        <w:rPr>
          <w:szCs w:val="24"/>
        </w:rPr>
        <w:t xml:space="preserve"> to approve the request for a 50% reduction on all roads in </w:t>
      </w:r>
      <w:r>
        <w:rPr>
          <w:szCs w:val="24"/>
        </w:rPr>
        <w:t xml:space="preserve">Green </w:t>
      </w:r>
      <w:r w:rsidRPr="00FA2685">
        <w:rPr>
          <w:szCs w:val="24"/>
        </w:rPr>
        <w:t xml:space="preserve">Township effective, </w:t>
      </w:r>
      <w:r>
        <w:rPr>
          <w:szCs w:val="24"/>
        </w:rPr>
        <w:t>February</w:t>
      </w:r>
      <w:r w:rsidRPr="00FA2685">
        <w:rPr>
          <w:szCs w:val="24"/>
        </w:rPr>
        <w:t xml:space="preserve"> </w:t>
      </w:r>
      <w:r>
        <w:rPr>
          <w:szCs w:val="24"/>
        </w:rPr>
        <w:t>16</w:t>
      </w:r>
      <w:r w:rsidRPr="00FA2685">
        <w:rPr>
          <w:szCs w:val="24"/>
        </w:rPr>
        <w:t>, 201</w:t>
      </w:r>
      <w:r>
        <w:rPr>
          <w:szCs w:val="24"/>
        </w:rPr>
        <w:t>5</w:t>
      </w:r>
      <w:r w:rsidRPr="00FA2685">
        <w:rPr>
          <w:szCs w:val="24"/>
        </w:rPr>
        <w:t xml:space="preserve"> through April 30, 201</w:t>
      </w:r>
      <w:r>
        <w:rPr>
          <w:szCs w:val="24"/>
        </w:rPr>
        <w:t>5</w:t>
      </w:r>
      <w:r w:rsidRPr="00FA2685">
        <w:rPr>
          <w:szCs w:val="24"/>
        </w:rPr>
        <w:t>.</w:t>
      </w:r>
    </w:p>
    <w:p w:rsidR="005C0FF1" w:rsidRDefault="005C0FF1" w:rsidP="005C0FF1">
      <w:pPr>
        <w:rPr>
          <w:szCs w:val="24"/>
        </w:rPr>
      </w:pPr>
      <w:r w:rsidRPr="00FA2685">
        <w:rPr>
          <w:szCs w:val="24"/>
        </w:rPr>
        <w:t xml:space="preserve">Vote: </w:t>
      </w:r>
      <w:r>
        <w:rPr>
          <w:szCs w:val="24"/>
        </w:rPr>
        <w:t>Ogle, yea, Dickerson, yea, Dicken, yea</w:t>
      </w:r>
      <w:r w:rsidRPr="00FA2685">
        <w:rPr>
          <w:szCs w:val="24"/>
        </w:rPr>
        <w:t>.</w:t>
      </w:r>
    </w:p>
    <w:p w:rsidR="00EC6934" w:rsidRDefault="00EC6934" w:rsidP="00EC6934">
      <w:r>
        <w:rPr>
          <w:b/>
          <w:u w:val="single"/>
        </w:rPr>
        <w:t>COUNTY</w:t>
      </w:r>
      <w:r w:rsidRPr="00A05E7E">
        <w:rPr>
          <w:b/>
          <w:u w:val="single"/>
        </w:rPr>
        <w:t>WIDE AGREEMENT</w:t>
      </w:r>
      <w:r>
        <w:rPr>
          <w:b/>
          <w:u w:val="single"/>
        </w:rPr>
        <w:t>:</w:t>
      </w:r>
      <w:r w:rsidRPr="00A05E7E">
        <w:t xml:space="preserve"> Motion by </w:t>
      </w:r>
      <w:r>
        <w:t>Sandy Ogle</w:t>
      </w:r>
      <w:r w:rsidRPr="00A05E7E">
        <w:t xml:space="preserve"> and seconded by </w:t>
      </w:r>
      <w:r>
        <w:t>Jeff Dickerson</w:t>
      </w:r>
      <w:r w:rsidRPr="00A05E7E">
        <w:t xml:space="preserve"> to approve the County Wide Agreement Contr</w:t>
      </w:r>
      <w:r>
        <w:t xml:space="preserve">act for Salt Creek Township </w:t>
      </w:r>
      <w:r w:rsidRPr="00A05E7E">
        <w:t>for the amount of $6</w:t>
      </w:r>
      <w:r>
        <w:t>52</w:t>
      </w:r>
      <w:r w:rsidRPr="00A05E7E">
        <w:t>.37</w:t>
      </w:r>
      <w:r>
        <w:t>.</w:t>
      </w:r>
    </w:p>
    <w:p w:rsidR="00EC6934" w:rsidRDefault="00EC6934" w:rsidP="00EC6934">
      <w:r>
        <w:t>Vote: Ogle, yea, Dickerson, yea, Dicken, yea.</w:t>
      </w:r>
    </w:p>
    <w:p w:rsidR="00EC6934" w:rsidRDefault="00857D52" w:rsidP="00EC6934">
      <w:r>
        <w:rPr>
          <w:b/>
          <w:u w:val="single"/>
        </w:rPr>
        <w:t>ODOT PROPERTY:</w:t>
      </w:r>
      <w:r w:rsidR="00B50740">
        <w:t xml:space="preserve"> Motion by Jeff Dickerson and seconded by Sandy Ogle to accept parcel 06-00056.60</w:t>
      </w:r>
      <w:r w:rsidR="003F6A48">
        <w:t>00 from the Ohio Department of T</w:t>
      </w:r>
      <w:bookmarkStart w:id="0" w:name="_GoBack"/>
      <w:bookmarkEnd w:id="0"/>
      <w:r w:rsidR="00B50740">
        <w:t>ransportation.</w:t>
      </w:r>
    </w:p>
    <w:p w:rsidR="00380C73" w:rsidRDefault="00380C73" w:rsidP="00EC6934">
      <w:r>
        <w:t xml:space="preserve">Vote: </w:t>
      </w:r>
      <w:r w:rsidR="00722F05">
        <w:t>Ogle, yea, Dickerson, yea, Dicken, yea.</w:t>
      </w:r>
    </w:p>
    <w:p w:rsidR="00722F05" w:rsidRDefault="00722F05" w:rsidP="00EC6934">
      <w:r>
        <w:rPr>
          <w:b/>
          <w:u w:val="single"/>
        </w:rPr>
        <w:t>DISCUSSION:</w:t>
      </w:r>
      <w:r>
        <w:t xml:space="preserve"> Larry commented on the possibility of hand dryers in the courthouse.</w:t>
      </w:r>
    </w:p>
    <w:p w:rsidR="00722F05" w:rsidRDefault="006E0ECE" w:rsidP="00EC6934">
      <w:r>
        <w:t xml:space="preserve">Sandy announced that the Chieftain Elementary School </w:t>
      </w:r>
      <w:r w:rsidR="00FB1804">
        <w:t>achieved the</w:t>
      </w:r>
      <w:r>
        <w:t xml:space="preserve"> Heart Safe Accreditation </w:t>
      </w:r>
      <w:r w:rsidR="00FB1804">
        <w:t xml:space="preserve">and there is a meeting at the school </w:t>
      </w:r>
      <w:r>
        <w:t>at 6:00pm and would like to see the commissioners attend.</w:t>
      </w:r>
    </w:p>
    <w:p w:rsidR="008A3B5B" w:rsidRDefault="00FB1804" w:rsidP="00EC6934">
      <w:r>
        <w:rPr>
          <w:b/>
          <w:u w:val="single"/>
        </w:rPr>
        <w:t>JUDGE MOSES:</w:t>
      </w:r>
      <w:r>
        <w:t xml:space="preserve"> Judge Moses requested </w:t>
      </w:r>
      <w:r w:rsidR="00EC0278">
        <w:t xml:space="preserve">authorization </w:t>
      </w:r>
      <w:r>
        <w:t>to have</w:t>
      </w:r>
      <w:r w:rsidR="00EC0278">
        <w:t xml:space="preserve"> maintenance personnel Brian Wyskiver give a key to </w:t>
      </w:r>
      <w:r>
        <w:t xml:space="preserve">Mark Stout from the Data Department to work on the computer system in his department on President’s Day, as the courthouse would </w:t>
      </w:r>
      <w:r w:rsidR="00162328">
        <w:t xml:space="preserve">be </w:t>
      </w:r>
      <w:r>
        <w:t>closed</w:t>
      </w:r>
      <w:r w:rsidR="00EC0278">
        <w:t xml:space="preserve">. </w:t>
      </w:r>
      <w:r w:rsidR="008A3B5B">
        <w:t>The commissioners agreed to his request.</w:t>
      </w:r>
    </w:p>
    <w:p w:rsidR="008A3B5B" w:rsidRDefault="008A3B5B" w:rsidP="00EC6934">
      <w:r>
        <w:rPr>
          <w:b/>
          <w:u w:val="single"/>
        </w:rPr>
        <w:t>PUBLIC COMMENT:</w:t>
      </w:r>
      <w:r>
        <w:t xml:space="preserve"> County resident Chad Ricketts spoke to the commissioners regarding the storm sewers in the city and asked </w:t>
      </w:r>
      <w:r w:rsidR="00162328">
        <w:t xml:space="preserve">if </w:t>
      </w:r>
      <w:r>
        <w:t>it was countywide. Larry stated it is just in the city limits.</w:t>
      </w:r>
    </w:p>
    <w:p w:rsidR="008A3B5B" w:rsidRDefault="008A3B5B" w:rsidP="00EC6934">
      <w:r>
        <w:rPr>
          <w:b/>
          <w:u w:val="single"/>
        </w:rPr>
        <w:t>ADJOURNMENT:</w:t>
      </w:r>
      <w:r>
        <w:t xml:space="preserve"> Motion by Sandy Ogle and seconded by Jeff Dickerson to adjourn the meeting.</w:t>
      </w:r>
    </w:p>
    <w:p w:rsidR="008A3B5B" w:rsidRDefault="008A3B5B" w:rsidP="00EC6934">
      <w:r>
        <w:t>Vote: Ogle, yea, Dickerson, yea, Dicken, yea.</w:t>
      </w:r>
    </w:p>
    <w:p w:rsidR="00647042" w:rsidRPr="00372012" w:rsidRDefault="00647042">
      <w:pPr>
        <w:rPr>
          <w:b/>
          <w:u w:val="single"/>
        </w:rPr>
      </w:pP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812"/>
        <w:gridCol w:w="4501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C1381A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C1381A">
              <w:t>February 12</w:t>
            </w:r>
            <w:r>
              <w:t>, 201</w:t>
            </w:r>
            <w:r w:rsidR="00AD5ACF">
              <w:t>5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AD5ACF">
            <w:pPr>
              <w:pStyle w:val="Signatures"/>
            </w:pPr>
            <w:r>
              <w:t>Larry Dicken</w:t>
            </w:r>
            <w:r w:rsidR="00977855">
              <w:t>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ED1" w:rsidRDefault="00602ED1" w:rsidP="00F16C53">
      <w:pPr>
        <w:spacing w:before="0" w:after="0"/>
      </w:pPr>
      <w:r>
        <w:separator/>
      </w:r>
    </w:p>
  </w:endnote>
  <w:endnote w:type="continuationSeparator" w:id="0">
    <w:p w:rsidR="00602ED1" w:rsidRDefault="00602ED1" w:rsidP="00F16C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ED1" w:rsidRDefault="00602E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ED1" w:rsidRDefault="00602E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ED1" w:rsidRDefault="00602ED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ED1" w:rsidRDefault="00602ED1" w:rsidP="00F16C53">
      <w:pPr>
        <w:spacing w:before="0" w:after="0"/>
      </w:pPr>
      <w:r>
        <w:separator/>
      </w:r>
    </w:p>
  </w:footnote>
  <w:footnote w:type="continuationSeparator" w:id="0">
    <w:p w:rsidR="00602ED1" w:rsidRDefault="00602ED1" w:rsidP="00F16C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ED1" w:rsidRDefault="00602ED1">
    <w:pPr>
      <w:pStyle w:val="Header"/>
    </w:pPr>
    <w:r>
      <w:t>COMMISSIONERS MEETING February 12,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42"/>
    <w:rsid w:val="00012D45"/>
    <w:rsid w:val="000A480E"/>
    <w:rsid w:val="000D7709"/>
    <w:rsid w:val="0014343F"/>
    <w:rsid w:val="00162328"/>
    <w:rsid w:val="00191651"/>
    <w:rsid w:val="001F38FC"/>
    <w:rsid w:val="00236C9E"/>
    <w:rsid w:val="002A5D52"/>
    <w:rsid w:val="0036328E"/>
    <w:rsid w:val="00372012"/>
    <w:rsid w:val="00380C73"/>
    <w:rsid w:val="00393D3C"/>
    <w:rsid w:val="003F6A48"/>
    <w:rsid w:val="00400C82"/>
    <w:rsid w:val="00466249"/>
    <w:rsid w:val="004F1E2C"/>
    <w:rsid w:val="00562015"/>
    <w:rsid w:val="005C0FF1"/>
    <w:rsid w:val="005E47B5"/>
    <w:rsid w:val="00602ED1"/>
    <w:rsid w:val="00626ECB"/>
    <w:rsid w:val="00647042"/>
    <w:rsid w:val="006E0ECE"/>
    <w:rsid w:val="00722F05"/>
    <w:rsid w:val="00746BB6"/>
    <w:rsid w:val="00857D52"/>
    <w:rsid w:val="00897F95"/>
    <w:rsid w:val="008A3B5B"/>
    <w:rsid w:val="008C790E"/>
    <w:rsid w:val="009102B6"/>
    <w:rsid w:val="00921FFE"/>
    <w:rsid w:val="00977855"/>
    <w:rsid w:val="00982D64"/>
    <w:rsid w:val="00983CE0"/>
    <w:rsid w:val="009C0B29"/>
    <w:rsid w:val="009F3F3E"/>
    <w:rsid w:val="00AD5ACF"/>
    <w:rsid w:val="00B50740"/>
    <w:rsid w:val="00B86635"/>
    <w:rsid w:val="00BE1933"/>
    <w:rsid w:val="00BF2B03"/>
    <w:rsid w:val="00C1381A"/>
    <w:rsid w:val="00C15322"/>
    <w:rsid w:val="00D147D9"/>
    <w:rsid w:val="00D345E5"/>
    <w:rsid w:val="00DE64EC"/>
    <w:rsid w:val="00E879B4"/>
    <w:rsid w:val="00EB3E43"/>
    <w:rsid w:val="00EC0278"/>
    <w:rsid w:val="00EC6934"/>
    <w:rsid w:val="00F16C53"/>
    <w:rsid w:val="00F2016B"/>
    <w:rsid w:val="00F22EF3"/>
    <w:rsid w:val="00F7120E"/>
    <w:rsid w:val="00FB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BC0E89-3CD4-4FF6-BB53-809A504E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F3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392</TotalTime>
  <Pages>6</Pages>
  <Words>1858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12778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 02</dc:creator>
  <cp:keywords>journal minutes</cp:keywords>
  <cp:lastModifiedBy>Commissioners</cp:lastModifiedBy>
  <cp:revision>18</cp:revision>
  <cp:lastPrinted>2015-02-12T20:07:00Z</cp:lastPrinted>
  <dcterms:created xsi:type="dcterms:W3CDTF">2015-02-12T13:40:00Z</dcterms:created>
  <dcterms:modified xsi:type="dcterms:W3CDTF">2015-02-17T19:15:00Z</dcterms:modified>
  <cp:category>minutes</cp:category>
</cp:coreProperties>
</file>