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C2F" w:rsidRPr="00FA2685" w:rsidRDefault="00316C2F" w:rsidP="00316C2F">
      <w:r w:rsidRPr="00FA2685">
        <w:t xml:space="preserve">The Board of Hocking County Commissioners met in regular session this </w:t>
      </w:r>
      <w:r>
        <w:t>26</w:t>
      </w:r>
      <w:r w:rsidRPr="00316C2F">
        <w:rPr>
          <w:vertAlign w:val="superscript"/>
        </w:rPr>
        <w:t>th</w:t>
      </w:r>
      <w:r>
        <w:t xml:space="preserve">  </w:t>
      </w:r>
      <w:r w:rsidRPr="00FA2685">
        <w:t xml:space="preserve">day of </w:t>
      </w:r>
      <w:r>
        <w:t xml:space="preserve">February </w:t>
      </w:r>
      <w:r w:rsidRPr="00FA2685">
        <w:t>2015 with the following members present Sandy Ogle, Jeff Dickerson, and Larry Dicken.</w:t>
      </w:r>
    </w:p>
    <w:p w:rsidR="00316C2F" w:rsidRPr="00FA2685" w:rsidRDefault="00316C2F" w:rsidP="00316C2F">
      <w:r w:rsidRPr="00FA2685">
        <w:rPr>
          <w:b/>
          <w:u w:val="single"/>
        </w:rPr>
        <w:t>MEETING:</w:t>
      </w:r>
      <w:r w:rsidRPr="00FA2685">
        <w:t xml:space="preserve"> The meeting was called to order by President Larry Dicken.</w:t>
      </w:r>
    </w:p>
    <w:p w:rsidR="00316C2F" w:rsidRPr="00FA2685" w:rsidRDefault="00316C2F" w:rsidP="00316C2F">
      <w:r w:rsidRPr="00FA2685">
        <w:rPr>
          <w:b/>
          <w:u w:val="single"/>
        </w:rPr>
        <w:t>MINUTES:</w:t>
      </w:r>
      <w:r w:rsidRPr="00FA2685">
        <w:t xml:space="preserve"> </w:t>
      </w:r>
      <w:r>
        <w:t xml:space="preserve">February </w:t>
      </w:r>
      <w:r w:rsidR="00836F7C">
        <w:t>24</w:t>
      </w:r>
      <w:r>
        <w:t>, 2015 minutes approved.</w:t>
      </w:r>
    </w:p>
    <w:p w:rsidR="00316C2F" w:rsidRPr="00FA2685" w:rsidRDefault="00316C2F" w:rsidP="00316C2F">
      <w:r w:rsidRPr="00FA2685">
        <w:rPr>
          <w:b/>
          <w:u w:val="single"/>
        </w:rPr>
        <w:t>AGENDA:</w:t>
      </w:r>
      <w:r w:rsidRPr="00FA2685">
        <w:t xml:space="preserve"> Motion by Sandy Ogle and seconded by Jeff Dickerson to approve the Agenda.</w:t>
      </w:r>
    </w:p>
    <w:p w:rsidR="00316C2F" w:rsidRDefault="00316C2F" w:rsidP="00316C2F">
      <w:r w:rsidRPr="00FA2685">
        <w:t>Vote: Ogle, yea, Dickerson, yea, Dicken, yea.</w:t>
      </w:r>
    </w:p>
    <w:p w:rsidR="00457DC2" w:rsidRDefault="00457DC2" w:rsidP="00457DC2">
      <w:pPr>
        <w:rPr>
          <w:sz w:val="22"/>
          <w:szCs w:val="22"/>
        </w:rPr>
      </w:pPr>
      <w:r w:rsidRPr="00715389">
        <w:rPr>
          <w:b/>
          <w:szCs w:val="24"/>
          <w:u w:val="single"/>
        </w:rPr>
        <w:t>BILLS:</w:t>
      </w:r>
      <w:r w:rsidRPr="00715389">
        <w:rPr>
          <w:szCs w:val="24"/>
        </w:rPr>
        <w:t xml:space="preserve"> </w:t>
      </w:r>
      <w:r>
        <w:rPr>
          <w:sz w:val="22"/>
          <w:szCs w:val="22"/>
        </w:rPr>
        <w:t>The following bills were presented for examination and approval.</w:t>
      </w:r>
    </w:p>
    <w:p w:rsidR="00457DC2" w:rsidRDefault="00457DC2" w:rsidP="00457DC2">
      <w:r>
        <w:rPr>
          <w:sz w:val="22"/>
          <w:szCs w:val="22"/>
        </w:rPr>
        <w:t>Vote: Ogle, yea, Dickerson, yea, Dicken, yea.</w:t>
      </w:r>
    </w:p>
    <w:tbl>
      <w:tblPr>
        <w:tblW w:w="10080" w:type="dxa"/>
        <w:tblLayout w:type="fixed"/>
        <w:tblLook w:val="0000" w:firstRow="0" w:lastRow="0" w:firstColumn="0" w:lastColumn="0" w:noHBand="0" w:noVBand="0"/>
      </w:tblPr>
      <w:tblGrid>
        <w:gridCol w:w="3989"/>
        <w:gridCol w:w="979"/>
        <w:gridCol w:w="3514"/>
        <w:gridCol w:w="158"/>
        <w:gridCol w:w="1440"/>
      </w:tblGrid>
      <w:tr w:rsidR="003F470A" w:rsidTr="003F470A">
        <w:tc>
          <w:tcPr>
            <w:tcW w:w="3989" w:type="dxa"/>
          </w:tcPr>
          <w:p w:rsidR="003F470A" w:rsidRDefault="003F470A" w:rsidP="003F470A">
            <w:pPr>
              <w:pStyle w:val="TableHeaders"/>
            </w:pPr>
            <w:r>
              <w:t>Name</w:t>
            </w:r>
          </w:p>
        </w:tc>
        <w:tc>
          <w:tcPr>
            <w:tcW w:w="979" w:type="dxa"/>
          </w:tcPr>
          <w:p w:rsidR="003F470A" w:rsidRDefault="003F470A" w:rsidP="003F470A">
            <w:pPr>
              <w:pStyle w:val="TableHeaders"/>
              <w:jc w:val="center"/>
            </w:pPr>
            <w:r>
              <w:t>No.</w:t>
            </w:r>
          </w:p>
        </w:tc>
        <w:tc>
          <w:tcPr>
            <w:tcW w:w="3514" w:type="dxa"/>
          </w:tcPr>
          <w:p w:rsidR="003F470A" w:rsidRDefault="003F470A" w:rsidP="003F470A">
            <w:pPr>
              <w:pStyle w:val="TableHeaders"/>
            </w:pPr>
            <w:r>
              <w:t>Purpose</w:t>
            </w:r>
          </w:p>
        </w:tc>
        <w:tc>
          <w:tcPr>
            <w:tcW w:w="1598" w:type="dxa"/>
            <w:gridSpan w:val="2"/>
          </w:tcPr>
          <w:p w:rsidR="003F470A" w:rsidRDefault="003F470A" w:rsidP="003F470A">
            <w:pPr>
              <w:pStyle w:val="TableHeaders"/>
              <w:jc w:val="right"/>
            </w:pPr>
            <w:r>
              <w:t>Amount</w:t>
            </w:r>
          </w:p>
        </w:tc>
      </w:tr>
      <w:tr w:rsidR="003F470A" w:rsidTr="003F470A">
        <w:tc>
          <w:tcPr>
            <w:tcW w:w="3989" w:type="dxa"/>
          </w:tcPr>
          <w:p w:rsidR="003F470A" w:rsidRDefault="007B3132" w:rsidP="003F470A">
            <w:pPr>
              <w:pStyle w:val="Table"/>
            </w:pPr>
            <w:r>
              <w:t>Modern Office Methods</w:t>
            </w:r>
          </w:p>
        </w:tc>
        <w:tc>
          <w:tcPr>
            <w:tcW w:w="979" w:type="dxa"/>
          </w:tcPr>
          <w:p w:rsidR="003F470A" w:rsidRDefault="006115B5" w:rsidP="003F470A">
            <w:pPr>
              <w:pStyle w:val="Table"/>
              <w:jc w:val="center"/>
            </w:pPr>
            <w:r>
              <w:t>0681</w:t>
            </w:r>
          </w:p>
        </w:tc>
        <w:tc>
          <w:tcPr>
            <w:tcW w:w="3514" w:type="dxa"/>
          </w:tcPr>
          <w:p w:rsidR="003F470A" w:rsidRDefault="007B3132" w:rsidP="003F470A">
            <w:pPr>
              <w:pStyle w:val="Table"/>
            </w:pPr>
            <w:r>
              <w:t>Copies – Comm.</w:t>
            </w:r>
          </w:p>
        </w:tc>
        <w:tc>
          <w:tcPr>
            <w:tcW w:w="1598" w:type="dxa"/>
            <w:gridSpan w:val="2"/>
          </w:tcPr>
          <w:p w:rsidR="003F470A" w:rsidRDefault="007B3132" w:rsidP="003F470A">
            <w:pPr>
              <w:pStyle w:val="Table"/>
              <w:jc w:val="right"/>
            </w:pPr>
            <w:r>
              <w:t>33.45</w:t>
            </w:r>
          </w:p>
        </w:tc>
      </w:tr>
      <w:tr w:rsidR="007B3132" w:rsidTr="003F470A">
        <w:tc>
          <w:tcPr>
            <w:tcW w:w="3989" w:type="dxa"/>
          </w:tcPr>
          <w:p w:rsidR="007B3132" w:rsidRDefault="007B3132" w:rsidP="003F470A">
            <w:pPr>
              <w:pStyle w:val="Table"/>
            </w:pPr>
            <w:proofErr w:type="spellStart"/>
            <w:r>
              <w:t>Heimberger</w:t>
            </w:r>
            <w:proofErr w:type="spellEnd"/>
          </w:p>
        </w:tc>
        <w:tc>
          <w:tcPr>
            <w:tcW w:w="979" w:type="dxa"/>
          </w:tcPr>
          <w:p w:rsidR="007B3132" w:rsidRDefault="007B3132" w:rsidP="003F470A">
            <w:pPr>
              <w:pStyle w:val="Table"/>
              <w:jc w:val="center"/>
            </w:pPr>
            <w:r>
              <w:t>0682</w:t>
            </w:r>
          </w:p>
        </w:tc>
        <w:tc>
          <w:tcPr>
            <w:tcW w:w="3514" w:type="dxa"/>
          </w:tcPr>
          <w:p w:rsidR="007B3132" w:rsidRDefault="007B3132" w:rsidP="003F470A">
            <w:pPr>
              <w:pStyle w:val="Table"/>
            </w:pPr>
            <w:r>
              <w:t>Ink Roller for Check Signer – Auditor</w:t>
            </w:r>
          </w:p>
        </w:tc>
        <w:tc>
          <w:tcPr>
            <w:tcW w:w="1598" w:type="dxa"/>
            <w:gridSpan w:val="2"/>
          </w:tcPr>
          <w:p w:rsidR="007B3132" w:rsidRDefault="007B3132" w:rsidP="003F470A">
            <w:pPr>
              <w:pStyle w:val="Table"/>
              <w:jc w:val="right"/>
            </w:pPr>
            <w:r>
              <w:t>79.99</w:t>
            </w:r>
          </w:p>
        </w:tc>
      </w:tr>
      <w:tr w:rsidR="007B3132" w:rsidTr="003F470A">
        <w:tc>
          <w:tcPr>
            <w:tcW w:w="3989" w:type="dxa"/>
          </w:tcPr>
          <w:p w:rsidR="007B3132" w:rsidRDefault="007B3132" w:rsidP="003F470A">
            <w:pPr>
              <w:pStyle w:val="Table"/>
            </w:pPr>
            <w:r>
              <w:t>Modern Office Methods</w:t>
            </w:r>
          </w:p>
        </w:tc>
        <w:tc>
          <w:tcPr>
            <w:tcW w:w="979" w:type="dxa"/>
          </w:tcPr>
          <w:p w:rsidR="007B3132" w:rsidRDefault="007B3132" w:rsidP="003F470A">
            <w:pPr>
              <w:pStyle w:val="Table"/>
              <w:jc w:val="center"/>
            </w:pPr>
            <w:r>
              <w:t>0683</w:t>
            </w:r>
          </w:p>
        </w:tc>
        <w:tc>
          <w:tcPr>
            <w:tcW w:w="3514" w:type="dxa"/>
          </w:tcPr>
          <w:p w:rsidR="007B3132" w:rsidRDefault="007B3132" w:rsidP="003F470A">
            <w:pPr>
              <w:pStyle w:val="Table"/>
            </w:pPr>
            <w:r>
              <w:t>Maint/Monthly Copies on Copier – Auditor</w:t>
            </w:r>
          </w:p>
        </w:tc>
        <w:tc>
          <w:tcPr>
            <w:tcW w:w="1598" w:type="dxa"/>
            <w:gridSpan w:val="2"/>
          </w:tcPr>
          <w:p w:rsidR="007B3132" w:rsidRDefault="007B3132" w:rsidP="003F470A">
            <w:pPr>
              <w:pStyle w:val="Table"/>
              <w:jc w:val="right"/>
            </w:pPr>
            <w:r>
              <w:t>131.77</w:t>
            </w:r>
          </w:p>
        </w:tc>
      </w:tr>
      <w:tr w:rsidR="007B3132" w:rsidTr="003F470A">
        <w:tc>
          <w:tcPr>
            <w:tcW w:w="3989" w:type="dxa"/>
          </w:tcPr>
          <w:p w:rsidR="007B3132" w:rsidRDefault="007B3132" w:rsidP="003F470A">
            <w:pPr>
              <w:pStyle w:val="Table"/>
            </w:pPr>
            <w:r>
              <w:t>Gordon Flesch</w:t>
            </w:r>
          </w:p>
        </w:tc>
        <w:tc>
          <w:tcPr>
            <w:tcW w:w="979" w:type="dxa"/>
          </w:tcPr>
          <w:p w:rsidR="007B3132" w:rsidRDefault="007B3132" w:rsidP="003F470A">
            <w:pPr>
              <w:pStyle w:val="Table"/>
              <w:jc w:val="center"/>
            </w:pPr>
            <w:r>
              <w:t>0684</w:t>
            </w:r>
          </w:p>
        </w:tc>
        <w:tc>
          <w:tcPr>
            <w:tcW w:w="3514" w:type="dxa"/>
          </w:tcPr>
          <w:p w:rsidR="007B3132" w:rsidRDefault="007B3132" w:rsidP="003F470A">
            <w:pPr>
              <w:pStyle w:val="Table"/>
            </w:pPr>
            <w:r>
              <w:t>Maint/Monthly Copies for Copier – Auditor</w:t>
            </w:r>
          </w:p>
        </w:tc>
        <w:tc>
          <w:tcPr>
            <w:tcW w:w="1598" w:type="dxa"/>
            <w:gridSpan w:val="2"/>
          </w:tcPr>
          <w:p w:rsidR="007B3132" w:rsidRDefault="007B3132" w:rsidP="003F470A">
            <w:pPr>
              <w:pStyle w:val="Table"/>
              <w:jc w:val="right"/>
            </w:pPr>
            <w:r>
              <w:t>36.38</w:t>
            </w:r>
          </w:p>
        </w:tc>
      </w:tr>
      <w:tr w:rsidR="007B3132" w:rsidTr="003F470A">
        <w:tc>
          <w:tcPr>
            <w:tcW w:w="3989" w:type="dxa"/>
          </w:tcPr>
          <w:p w:rsidR="007B3132" w:rsidRDefault="007B3132" w:rsidP="003F470A">
            <w:pPr>
              <w:pStyle w:val="Table"/>
            </w:pPr>
            <w:r>
              <w:t>CDW-G</w:t>
            </w:r>
          </w:p>
        </w:tc>
        <w:tc>
          <w:tcPr>
            <w:tcW w:w="979" w:type="dxa"/>
          </w:tcPr>
          <w:p w:rsidR="007B3132" w:rsidRDefault="007B3132" w:rsidP="003F470A">
            <w:pPr>
              <w:pStyle w:val="Table"/>
              <w:jc w:val="center"/>
            </w:pPr>
            <w:r>
              <w:t>0685</w:t>
            </w:r>
          </w:p>
        </w:tc>
        <w:tc>
          <w:tcPr>
            <w:tcW w:w="3514" w:type="dxa"/>
          </w:tcPr>
          <w:p w:rsidR="007B3132" w:rsidRDefault="007B3132" w:rsidP="003F470A">
            <w:pPr>
              <w:pStyle w:val="Table"/>
            </w:pPr>
            <w:r>
              <w:t>ED My Book 4TB Hard Drive – Data Processing</w:t>
            </w:r>
          </w:p>
        </w:tc>
        <w:tc>
          <w:tcPr>
            <w:tcW w:w="1598" w:type="dxa"/>
            <w:gridSpan w:val="2"/>
          </w:tcPr>
          <w:p w:rsidR="007B3132" w:rsidRDefault="007B3132" w:rsidP="003F470A">
            <w:pPr>
              <w:pStyle w:val="Table"/>
              <w:jc w:val="right"/>
            </w:pPr>
            <w:r>
              <w:t>158.00</w:t>
            </w:r>
          </w:p>
        </w:tc>
      </w:tr>
      <w:tr w:rsidR="007B3132" w:rsidTr="003F470A">
        <w:tc>
          <w:tcPr>
            <w:tcW w:w="3989" w:type="dxa"/>
          </w:tcPr>
          <w:p w:rsidR="007B3132" w:rsidRDefault="007B3132" w:rsidP="003F470A">
            <w:pPr>
              <w:pStyle w:val="Table"/>
            </w:pPr>
            <w:r>
              <w:t>Logan Daily News</w:t>
            </w:r>
          </w:p>
        </w:tc>
        <w:tc>
          <w:tcPr>
            <w:tcW w:w="979" w:type="dxa"/>
          </w:tcPr>
          <w:p w:rsidR="007B3132" w:rsidRDefault="007B3132" w:rsidP="003F470A">
            <w:pPr>
              <w:pStyle w:val="Table"/>
              <w:jc w:val="center"/>
            </w:pPr>
            <w:r>
              <w:t>0686</w:t>
            </w:r>
          </w:p>
        </w:tc>
        <w:tc>
          <w:tcPr>
            <w:tcW w:w="3514" w:type="dxa"/>
          </w:tcPr>
          <w:p w:rsidR="007B3132" w:rsidRDefault="007B3132" w:rsidP="003F470A">
            <w:pPr>
              <w:pStyle w:val="Table"/>
            </w:pPr>
            <w:r>
              <w:t>Annual Sub. Renewal – BOE</w:t>
            </w:r>
          </w:p>
        </w:tc>
        <w:tc>
          <w:tcPr>
            <w:tcW w:w="1598" w:type="dxa"/>
            <w:gridSpan w:val="2"/>
          </w:tcPr>
          <w:p w:rsidR="007B3132" w:rsidRDefault="007B3132" w:rsidP="003F470A">
            <w:pPr>
              <w:pStyle w:val="Table"/>
              <w:jc w:val="right"/>
            </w:pPr>
            <w:r>
              <w:t>126.00</w:t>
            </w:r>
          </w:p>
        </w:tc>
      </w:tr>
      <w:tr w:rsidR="007B3132" w:rsidTr="003F470A">
        <w:tc>
          <w:tcPr>
            <w:tcW w:w="3989" w:type="dxa"/>
          </w:tcPr>
          <w:p w:rsidR="007B3132" w:rsidRDefault="007B3132" w:rsidP="003F470A">
            <w:pPr>
              <w:pStyle w:val="Table"/>
            </w:pPr>
            <w:r>
              <w:t>Drakes Welding</w:t>
            </w:r>
          </w:p>
        </w:tc>
        <w:tc>
          <w:tcPr>
            <w:tcW w:w="979" w:type="dxa"/>
          </w:tcPr>
          <w:p w:rsidR="007B3132" w:rsidRDefault="007B3132" w:rsidP="003F470A">
            <w:pPr>
              <w:pStyle w:val="Table"/>
              <w:jc w:val="center"/>
            </w:pPr>
            <w:r>
              <w:t>0687</w:t>
            </w:r>
          </w:p>
        </w:tc>
        <w:tc>
          <w:tcPr>
            <w:tcW w:w="3514" w:type="dxa"/>
          </w:tcPr>
          <w:p w:rsidR="007B3132" w:rsidRDefault="007B3132" w:rsidP="003F470A">
            <w:pPr>
              <w:pStyle w:val="Table"/>
            </w:pPr>
            <w:r>
              <w:t>Boiler Part – Comm. Courthouse</w:t>
            </w:r>
          </w:p>
        </w:tc>
        <w:tc>
          <w:tcPr>
            <w:tcW w:w="1598" w:type="dxa"/>
            <w:gridSpan w:val="2"/>
          </w:tcPr>
          <w:p w:rsidR="007B3132" w:rsidRDefault="007B3132" w:rsidP="003F470A">
            <w:pPr>
              <w:pStyle w:val="Table"/>
              <w:jc w:val="right"/>
            </w:pPr>
            <w:r>
              <w:t>1,094.60</w:t>
            </w:r>
          </w:p>
        </w:tc>
      </w:tr>
      <w:tr w:rsidR="007B3132" w:rsidTr="003F470A">
        <w:tc>
          <w:tcPr>
            <w:tcW w:w="3989" w:type="dxa"/>
          </w:tcPr>
          <w:p w:rsidR="007B3132" w:rsidRDefault="007B3132" w:rsidP="003F470A">
            <w:pPr>
              <w:pStyle w:val="Table"/>
            </w:pPr>
            <w:r>
              <w:t>Drakes</w:t>
            </w:r>
          </w:p>
        </w:tc>
        <w:tc>
          <w:tcPr>
            <w:tcW w:w="979" w:type="dxa"/>
          </w:tcPr>
          <w:p w:rsidR="007B3132" w:rsidRDefault="007B3132" w:rsidP="003F470A">
            <w:pPr>
              <w:pStyle w:val="Table"/>
              <w:jc w:val="center"/>
            </w:pPr>
            <w:r>
              <w:t>0688</w:t>
            </w:r>
          </w:p>
        </w:tc>
        <w:tc>
          <w:tcPr>
            <w:tcW w:w="3514" w:type="dxa"/>
          </w:tcPr>
          <w:p w:rsidR="007B3132" w:rsidRDefault="007B3132" w:rsidP="003F470A">
            <w:pPr>
              <w:pStyle w:val="Table"/>
            </w:pPr>
            <w:r>
              <w:t>Boiler-Hulls Bld. – Comm. Courthouse</w:t>
            </w:r>
          </w:p>
        </w:tc>
        <w:tc>
          <w:tcPr>
            <w:tcW w:w="1598" w:type="dxa"/>
            <w:gridSpan w:val="2"/>
          </w:tcPr>
          <w:p w:rsidR="007B3132" w:rsidRDefault="007B3132" w:rsidP="003F470A">
            <w:pPr>
              <w:pStyle w:val="Table"/>
              <w:jc w:val="right"/>
            </w:pPr>
            <w:r>
              <w:t>1,460.00</w:t>
            </w:r>
          </w:p>
        </w:tc>
      </w:tr>
      <w:tr w:rsidR="007B3132" w:rsidTr="003F470A">
        <w:tc>
          <w:tcPr>
            <w:tcW w:w="3989" w:type="dxa"/>
          </w:tcPr>
          <w:p w:rsidR="007B3132" w:rsidRDefault="007B3132" w:rsidP="003F470A">
            <w:pPr>
              <w:pStyle w:val="Table"/>
            </w:pPr>
            <w:proofErr w:type="spellStart"/>
            <w:r>
              <w:t>Brooksies</w:t>
            </w:r>
            <w:proofErr w:type="spellEnd"/>
          </w:p>
        </w:tc>
        <w:tc>
          <w:tcPr>
            <w:tcW w:w="979" w:type="dxa"/>
          </w:tcPr>
          <w:p w:rsidR="007B3132" w:rsidRDefault="007B3132" w:rsidP="003F470A">
            <w:pPr>
              <w:pStyle w:val="Table"/>
              <w:jc w:val="center"/>
            </w:pPr>
            <w:r>
              <w:t>0689</w:t>
            </w:r>
          </w:p>
        </w:tc>
        <w:tc>
          <w:tcPr>
            <w:tcW w:w="3514" w:type="dxa"/>
          </w:tcPr>
          <w:p w:rsidR="007B3132" w:rsidRDefault="007B3132" w:rsidP="003F470A">
            <w:pPr>
              <w:pStyle w:val="Table"/>
            </w:pPr>
            <w:r>
              <w:t>Tractor Exhaust – Comm. Courthouse</w:t>
            </w:r>
          </w:p>
        </w:tc>
        <w:tc>
          <w:tcPr>
            <w:tcW w:w="1598" w:type="dxa"/>
            <w:gridSpan w:val="2"/>
          </w:tcPr>
          <w:p w:rsidR="007B3132" w:rsidRDefault="007B3132" w:rsidP="003F470A">
            <w:pPr>
              <w:pStyle w:val="Table"/>
              <w:jc w:val="right"/>
            </w:pPr>
            <w:r>
              <w:t>30.00</w:t>
            </w:r>
          </w:p>
        </w:tc>
      </w:tr>
      <w:tr w:rsidR="007B3132" w:rsidTr="003F470A">
        <w:tc>
          <w:tcPr>
            <w:tcW w:w="3989" w:type="dxa"/>
          </w:tcPr>
          <w:p w:rsidR="007B3132" w:rsidRDefault="007B3132" w:rsidP="003F470A">
            <w:pPr>
              <w:pStyle w:val="Table"/>
            </w:pPr>
            <w:proofErr w:type="spellStart"/>
            <w:r>
              <w:t>Vickroy</w:t>
            </w:r>
            <w:proofErr w:type="spellEnd"/>
            <w:r>
              <w:t xml:space="preserve"> Disposal</w:t>
            </w:r>
          </w:p>
        </w:tc>
        <w:tc>
          <w:tcPr>
            <w:tcW w:w="979" w:type="dxa"/>
          </w:tcPr>
          <w:p w:rsidR="007B3132" w:rsidRDefault="007B3132" w:rsidP="003F470A">
            <w:pPr>
              <w:pStyle w:val="Table"/>
              <w:jc w:val="center"/>
            </w:pPr>
            <w:r>
              <w:t>0690</w:t>
            </w:r>
          </w:p>
        </w:tc>
        <w:tc>
          <w:tcPr>
            <w:tcW w:w="3514" w:type="dxa"/>
          </w:tcPr>
          <w:p w:rsidR="007B3132" w:rsidRDefault="007B3132" w:rsidP="003F470A">
            <w:pPr>
              <w:pStyle w:val="Table"/>
            </w:pPr>
            <w:r>
              <w:t>Services – Comm. Courthouse</w:t>
            </w:r>
          </w:p>
        </w:tc>
        <w:tc>
          <w:tcPr>
            <w:tcW w:w="1598" w:type="dxa"/>
            <w:gridSpan w:val="2"/>
          </w:tcPr>
          <w:p w:rsidR="007B3132" w:rsidRDefault="007B3132" w:rsidP="003F470A">
            <w:pPr>
              <w:pStyle w:val="Table"/>
              <w:jc w:val="right"/>
            </w:pPr>
            <w:r>
              <w:t>285.00</w:t>
            </w:r>
          </w:p>
        </w:tc>
      </w:tr>
      <w:tr w:rsidR="007B3132" w:rsidTr="003F470A">
        <w:tc>
          <w:tcPr>
            <w:tcW w:w="3989" w:type="dxa"/>
          </w:tcPr>
          <w:p w:rsidR="007B3132" w:rsidRDefault="007B3132" w:rsidP="003F470A">
            <w:pPr>
              <w:pStyle w:val="Table"/>
            </w:pPr>
            <w:r>
              <w:t>Lewellens</w:t>
            </w:r>
          </w:p>
        </w:tc>
        <w:tc>
          <w:tcPr>
            <w:tcW w:w="979" w:type="dxa"/>
          </w:tcPr>
          <w:p w:rsidR="007B3132" w:rsidRDefault="007B3132" w:rsidP="003F470A">
            <w:pPr>
              <w:pStyle w:val="Table"/>
              <w:jc w:val="center"/>
            </w:pPr>
            <w:r>
              <w:t>0691</w:t>
            </w:r>
          </w:p>
        </w:tc>
        <w:tc>
          <w:tcPr>
            <w:tcW w:w="3514" w:type="dxa"/>
          </w:tcPr>
          <w:p w:rsidR="007B3132" w:rsidRDefault="007B3132" w:rsidP="003F470A">
            <w:pPr>
              <w:pStyle w:val="Table"/>
            </w:pPr>
            <w:r>
              <w:t>Services – Com. Courthouse</w:t>
            </w:r>
          </w:p>
        </w:tc>
        <w:tc>
          <w:tcPr>
            <w:tcW w:w="1598" w:type="dxa"/>
            <w:gridSpan w:val="2"/>
          </w:tcPr>
          <w:p w:rsidR="007B3132" w:rsidRDefault="007B3132" w:rsidP="003F470A">
            <w:pPr>
              <w:pStyle w:val="Table"/>
              <w:jc w:val="right"/>
            </w:pPr>
            <w:r>
              <w:t>37.00</w:t>
            </w:r>
          </w:p>
        </w:tc>
      </w:tr>
      <w:tr w:rsidR="007B3132" w:rsidTr="003F470A">
        <w:tc>
          <w:tcPr>
            <w:tcW w:w="3989" w:type="dxa"/>
          </w:tcPr>
          <w:p w:rsidR="007B3132" w:rsidRDefault="007B3132" w:rsidP="003F470A">
            <w:pPr>
              <w:pStyle w:val="Table"/>
            </w:pPr>
            <w:r>
              <w:t>Dales Carpet Cleaning</w:t>
            </w:r>
          </w:p>
        </w:tc>
        <w:tc>
          <w:tcPr>
            <w:tcW w:w="979" w:type="dxa"/>
          </w:tcPr>
          <w:p w:rsidR="007B3132" w:rsidRDefault="007B3132" w:rsidP="003F470A">
            <w:pPr>
              <w:pStyle w:val="Table"/>
              <w:jc w:val="center"/>
            </w:pPr>
            <w:r>
              <w:t>0692</w:t>
            </w:r>
          </w:p>
        </w:tc>
        <w:tc>
          <w:tcPr>
            <w:tcW w:w="3514" w:type="dxa"/>
          </w:tcPr>
          <w:p w:rsidR="007B3132" w:rsidRDefault="007B3132" w:rsidP="003F470A">
            <w:pPr>
              <w:pStyle w:val="Table"/>
            </w:pPr>
            <w:r>
              <w:t>Hulls Building – Comm. Courthouse</w:t>
            </w:r>
          </w:p>
        </w:tc>
        <w:tc>
          <w:tcPr>
            <w:tcW w:w="1598" w:type="dxa"/>
            <w:gridSpan w:val="2"/>
          </w:tcPr>
          <w:p w:rsidR="007B3132" w:rsidRDefault="007B3132" w:rsidP="003F470A">
            <w:pPr>
              <w:pStyle w:val="Table"/>
              <w:jc w:val="right"/>
            </w:pPr>
            <w:r>
              <w:t>300.00</w:t>
            </w:r>
          </w:p>
        </w:tc>
      </w:tr>
      <w:tr w:rsidR="007B3132" w:rsidTr="003F470A">
        <w:tc>
          <w:tcPr>
            <w:tcW w:w="3989" w:type="dxa"/>
          </w:tcPr>
          <w:p w:rsidR="007B3132" w:rsidRDefault="007B3132" w:rsidP="003F470A">
            <w:pPr>
              <w:pStyle w:val="Table"/>
            </w:pPr>
            <w:r>
              <w:t>Office Mart</w:t>
            </w:r>
          </w:p>
        </w:tc>
        <w:tc>
          <w:tcPr>
            <w:tcW w:w="979" w:type="dxa"/>
          </w:tcPr>
          <w:p w:rsidR="007B3132" w:rsidRDefault="007B3132" w:rsidP="003F470A">
            <w:pPr>
              <w:pStyle w:val="Table"/>
              <w:jc w:val="center"/>
            </w:pPr>
            <w:r>
              <w:t>0693</w:t>
            </w:r>
          </w:p>
        </w:tc>
        <w:tc>
          <w:tcPr>
            <w:tcW w:w="3514" w:type="dxa"/>
          </w:tcPr>
          <w:p w:rsidR="007B3132" w:rsidRDefault="007B3132" w:rsidP="003F470A">
            <w:pPr>
              <w:pStyle w:val="Table"/>
            </w:pPr>
            <w:r>
              <w:t>Supplies – Comm. Courthouse</w:t>
            </w:r>
          </w:p>
        </w:tc>
        <w:tc>
          <w:tcPr>
            <w:tcW w:w="1598" w:type="dxa"/>
            <w:gridSpan w:val="2"/>
          </w:tcPr>
          <w:p w:rsidR="007B3132" w:rsidRDefault="007B3132" w:rsidP="003F470A">
            <w:pPr>
              <w:pStyle w:val="Table"/>
              <w:jc w:val="right"/>
            </w:pPr>
            <w:r>
              <w:t>1,504.62</w:t>
            </w:r>
          </w:p>
        </w:tc>
      </w:tr>
      <w:tr w:rsidR="007B3132" w:rsidTr="003F470A">
        <w:tc>
          <w:tcPr>
            <w:tcW w:w="3989" w:type="dxa"/>
          </w:tcPr>
          <w:p w:rsidR="007B3132" w:rsidRDefault="00A4381E" w:rsidP="003F470A">
            <w:pPr>
              <w:pStyle w:val="Table"/>
            </w:pPr>
            <w:r>
              <w:t>Val Tech</w:t>
            </w:r>
          </w:p>
        </w:tc>
        <w:tc>
          <w:tcPr>
            <w:tcW w:w="979" w:type="dxa"/>
          </w:tcPr>
          <w:p w:rsidR="007B3132" w:rsidRDefault="00A4381E" w:rsidP="003F470A">
            <w:pPr>
              <w:pStyle w:val="Table"/>
              <w:jc w:val="center"/>
            </w:pPr>
            <w:r>
              <w:t>0694</w:t>
            </w:r>
          </w:p>
        </w:tc>
        <w:tc>
          <w:tcPr>
            <w:tcW w:w="3514" w:type="dxa"/>
          </w:tcPr>
          <w:p w:rsidR="007B3132" w:rsidRDefault="00A4381E" w:rsidP="003F470A">
            <w:pPr>
              <w:pStyle w:val="Table"/>
            </w:pPr>
            <w:r>
              <w:t>Long Distance Service – Comm.</w:t>
            </w:r>
          </w:p>
        </w:tc>
        <w:tc>
          <w:tcPr>
            <w:tcW w:w="1598" w:type="dxa"/>
            <w:gridSpan w:val="2"/>
          </w:tcPr>
          <w:p w:rsidR="007B3132" w:rsidRDefault="00A4381E" w:rsidP="003F470A">
            <w:pPr>
              <w:pStyle w:val="Table"/>
              <w:jc w:val="right"/>
            </w:pPr>
            <w:r>
              <w:t>139.13</w:t>
            </w:r>
          </w:p>
        </w:tc>
      </w:tr>
      <w:tr w:rsidR="00A4381E" w:rsidTr="003F470A">
        <w:tc>
          <w:tcPr>
            <w:tcW w:w="3989" w:type="dxa"/>
          </w:tcPr>
          <w:p w:rsidR="00A4381E" w:rsidRDefault="00A4381E" w:rsidP="003F470A">
            <w:pPr>
              <w:pStyle w:val="Table"/>
            </w:pPr>
            <w:r>
              <w:t>Frontier</w:t>
            </w:r>
          </w:p>
        </w:tc>
        <w:tc>
          <w:tcPr>
            <w:tcW w:w="979" w:type="dxa"/>
          </w:tcPr>
          <w:p w:rsidR="00A4381E" w:rsidRDefault="00A4381E" w:rsidP="003F470A">
            <w:pPr>
              <w:pStyle w:val="Table"/>
              <w:jc w:val="center"/>
            </w:pPr>
            <w:r>
              <w:t>0695</w:t>
            </w:r>
          </w:p>
        </w:tc>
        <w:tc>
          <w:tcPr>
            <w:tcW w:w="3514" w:type="dxa"/>
          </w:tcPr>
          <w:p w:rsidR="00A4381E" w:rsidRDefault="00A4381E" w:rsidP="003F470A">
            <w:pPr>
              <w:pStyle w:val="Table"/>
            </w:pPr>
            <w:r>
              <w:t>Phone Service – Comm.</w:t>
            </w:r>
          </w:p>
        </w:tc>
        <w:tc>
          <w:tcPr>
            <w:tcW w:w="1598" w:type="dxa"/>
            <w:gridSpan w:val="2"/>
          </w:tcPr>
          <w:p w:rsidR="00A4381E" w:rsidRDefault="00A4381E" w:rsidP="003F470A">
            <w:pPr>
              <w:pStyle w:val="Table"/>
              <w:jc w:val="right"/>
            </w:pPr>
            <w:r>
              <w:t>1,233.49</w:t>
            </w:r>
          </w:p>
        </w:tc>
      </w:tr>
      <w:tr w:rsidR="00A4381E" w:rsidTr="003F470A">
        <w:tc>
          <w:tcPr>
            <w:tcW w:w="3989" w:type="dxa"/>
          </w:tcPr>
          <w:p w:rsidR="00A4381E" w:rsidRDefault="00A4381E" w:rsidP="003F470A">
            <w:pPr>
              <w:pStyle w:val="Table"/>
            </w:pPr>
            <w:r>
              <w:t>Direct Energy</w:t>
            </w:r>
          </w:p>
        </w:tc>
        <w:tc>
          <w:tcPr>
            <w:tcW w:w="979" w:type="dxa"/>
          </w:tcPr>
          <w:p w:rsidR="00A4381E" w:rsidRDefault="00A4381E" w:rsidP="003F470A">
            <w:pPr>
              <w:pStyle w:val="Table"/>
              <w:jc w:val="center"/>
            </w:pPr>
            <w:r>
              <w:t>0696</w:t>
            </w:r>
          </w:p>
        </w:tc>
        <w:tc>
          <w:tcPr>
            <w:tcW w:w="3514" w:type="dxa"/>
          </w:tcPr>
          <w:p w:rsidR="00A4381E" w:rsidRDefault="00A4381E" w:rsidP="003F470A">
            <w:pPr>
              <w:pStyle w:val="Table"/>
            </w:pPr>
            <w:r>
              <w:t>Service – Comm.</w:t>
            </w:r>
          </w:p>
        </w:tc>
        <w:tc>
          <w:tcPr>
            <w:tcW w:w="1598" w:type="dxa"/>
            <w:gridSpan w:val="2"/>
          </w:tcPr>
          <w:p w:rsidR="00A4381E" w:rsidRDefault="00A4381E" w:rsidP="003F470A">
            <w:pPr>
              <w:pStyle w:val="Table"/>
              <w:jc w:val="right"/>
            </w:pPr>
            <w:r>
              <w:t>155.46</w:t>
            </w:r>
          </w:p>
        </w:tc>
      </w:tr>
      <w:tr w:rsidR="00A4381E" w:rsidTr="003F470A">
        <w:tc>
          <w:tcPr>
            <w:tcW w:w="3989" w:type="dxa"/>
          </w:tcPr>
          <w:p w:rsidR="00A4381E" w:rsidRDefault="00A4381E" w:rsidP="003F470A">
            <w:pPr>
              <w:pStyle w:val="Table"/>
            </w:pPr>
            <w:r>
              <w:t>AEP</w:t>
            </w:r>
          </w:p>
        </w:tc>
        <w:tc>
          <w:tcPr>
            <w:tcW w:w="979" w:type="dxa"/>
          </w:tcPr>
          <w:p w:rsidR="00A4381E" w:rsidRDefault="00A4381E" w:rsidP="003F470A">
            <w:pPr>
              <w:pStyle w:val="Table"/>
              <w:jc w:val="center"/>
            </w:pPr>
            <w:r>
              <w:t>0697</w:t>
            </w:r>
          </w:p>
        </w:tc>
        <w:tc>
          <w:tcPr>
            <w:tcW w:w="3514" w:type="dxa"/>
          </w:tcPr>
          <w:p w:rsidR="00A4381E" w:rsidRDefault="00A4381E" w:rsidP="003F470A">
            <w:pPr>
              <w:pStyle w:val="Table"/>
            </w:pPr>
            <w:r>
              <w:t>Service – Comm.</w:t>
            </w:r>
          </w:p>
        </w:tc>
        <w:tc>
          <w:tcPr>
            <w:tcW w:w="1598" w:type="dxa"/>
            <w:gridSpan w:val="2"/>
          </w:tcPr>
          <w:p w:rsidR="00A4381E" w:rsidRDefault="00A4381E" w:rsidP="003F470A">
            <w:pPr>
              <w:pStyle w:val="Table"/>
              <w:jc w:val="right"/>
            </w:pPr>
            <w:r>
              <w:t>818.03</w:t>
            </w:r>
          </w:p>
        </w:tc>
      </w:tr>
      <w:tr w:rsidR="00A4381E" w:rsidTr="003F470A">
        <w:tc>
          <w:tcPr>
            <w:tcW w:w="3989" w:type="dxa"/>
          </w:tcPr>
          <w:p w:rsidR="00A4381E" w:rsidRDefault="00A4381E" w:rsidP="003F470A">
            <w:pPr>
              <w:pStyle w:val="Table"/>
            </w:pPr>
            <w:r>
              <w:t>Office Mart, Inc.</w:t>
            </w:r>
          </w:p>
        </w:tc>
        <w:tc>
          <w:tcPr>
            <w:tcW w:w="979" w:type="dxa"/>
          </w:tcPr>
          <w:p w:rsidR="00A4381E" w:rsidRDefault="00A4381E" w:rsidP="003F470A">
            <w:pPr>
              <w:pStyle w:val="Table"/>
              <w:jc w:val="center"/>
            </w:pPr>
            <w:r>
              <w:t>0698</w:t>
            </w:r>
          </w:p>
        </w:tc>
        <w:tc>
          <w:tcPr>
            <w:tcW w:w="3514" w:type="dxa"/>
          </w:tcPr>
          <w:p w:rsidR="00A4381E" w:rsidRDefault="00A4381E" w:rsidP="003F470A">
            <w:pPr>
              <w:pStyle w:val="Table"/>
            </w:pPr>
            <w:proofErr w:type="spellStart"/>
            <w:r>
              <w:t>Xtreme</w:t>
            </w:r>
            <w:proofErr w:type="spellEnd"/>
            <w:r>
              <w:t xml:space="preserve"> Car Wash 5 Gal. – Sheriff</w:t>
            </w:r>
          </w:p>
        </w:tc>
        <w:tc>
          <w:tcPr>
            <w:tcW w:w="1598" w:type="dxa"/>
            <w:gridSpan w:val="2"/>
          </w:tcPr>
          <w:p w:rsidR="00A4381E" w:rsidRDefault="00A4381E" w:rsidP="003F470A">
            <w:pPr>
              <w:pStyle w:val="Table"/>
              <w:jc w:val="right"/>
            </w:pPr>
            <w:r>
              <w:t>51.89</w:t>
            </w:r>
          </w:p>
        </w:tc>
      </w:tr>
      <w:tr w:rsidR="00A4381E" w:rsidTr="003F470A">
        <w:tc>
          <w:tcPr>
            <w:tcW w:w="3989" w:type="dxa"/>
          </w:tcPr>
          <w:p w:rsidR="00A4381E" w:rsidRDefault="00A4381E" w:rsidP="003F470A">
            <w:pPr>
              <w:pStyle w:val="Table"/>
            </w:pPr>
            <w:r>
              <w:t>Taylor Motors</w:t>
            </w:r>
          </w:p>
        </w:tc>
        <w:tc>
          <w:tcPr>
            <w:tcW w:w="979" w:type="dxa"/>
          </w:tcPr>
          <w:p w:rsidR="00A4381E" w:rsidRDefault="00A4381E" w:rsidP="003F470A">
            <w:pPr>
              <w:pStyle w:val="Table"/>
              <w:jc w:val="center"/>
            </w:pPr>
            <w:r>
              <w:t>0699</w:t>
            </w:r>
          </w:p>
        </w:tc>
        <w:tc>
          <w:tcPr>
            <w:tcW w:w="3514" w:type="dxa"/>
          </w:tcPr>
          <w:p w:rsidR="00A4381E" w:rsidRDefault="00A4381E" w:rsidP="003F470A">
            <w:pPr>
              <w:pStyle w:val="Table"/>
            </w:pPr>
            <w:r>
              <w:t>Cruiser Repairs – Sheriff</w:t>
            </w:r>
          </w:p>
        </w:tc>
        <w:tc>
          <w:tcPr>
            <w:tcW w:w="1598" w:type="dxa"/>
            <w:gridSpan w:val="2"/>
          </w:tcPr>
          <w:p w:rsidR="00A4381E" w:rsidRDefault="00A4381E" w:rsidP="003F470A">
            <w:pPr>
              <w:pStyle w:val="Table"/>
              <w:jc w:val="right"/>
            </w:pPr>
            <w:r>
              <w:t>17.51</w:t>
            </w:r>
          </w:p>
        </w:tc>
      </w:tr>
      <w:tr w:rsidR="00A4381E" w:rsidTr="003F470A">
        <w:tc>
          <w:tcPr>
            <w:tcW w:w="3989" w:type="dxa"/>
          </w:tcPr>
          <w:p w:rsidR="00A4381E" w:rsidRDefault="00A4381E" w:rsidP="003F470A">
            <w:pPr>
              <w:pStyle w:val="Table"/>
            </w:pPr>
            <w:r>
              <w:t>T &amp; B Transmission</w:t>
            </w:r>
          </w:p>
        </w:tc>
        <w:tc>
          <w:tcPr>
            <w:tcW w:w="979" w:type="dxa"/>
          </w:tcPr>
          <w:p w:rsidR="00A4381E" w:rsidRDefault="00A4381E" w:rsidP="003F470A">
            <w:pPr>
              <w:pStyle w:val="Table"/>
              <w:jc w:val="center"/>
            </w:pPr>
            <w:r>
              <w:t>0700</w:t>
            </w:r>
          </w:p>
        </w:tc>
        <w:tc>
          <w:tcPr>
            <w:tcW w:w="3514" w:type="dxa"/>
          </w:tcPr>
          <w:p w:rsidR="00A4381E" w:rsidRDefault="00A4381E" w:rsidP="003F470A">
            <w:pPr>
              <w:pStyle w:val="Table"/>
            </w:pPr>
            <w:r>
              <w:t>Cruiser Repairs – Sheriff</w:t>
            </w:r>
          </w:p>
        </w:tc>
        <w:tc>
          <w:tcPr>
            <w:tcW w:w="1598" w:type="dxa"/>
            <w:gridSpan w:val="2"/>
          </w:tcPr>
          <w:p w:rsidR="00A4381E" w:rsidRDefault="00A4381E" w:rsidP="003F470A">
            <w:pPr>
              <w:pStyle w:val="Table"/>
              <w:jc w:val="right"/>
            </w:pPr>
            <w:r>
              <w:t>350.20</w:t>
            </w:r>
          </w:p>
        </w:tc>
      </w:tr>
      <w:tr w:rsidR="00A4381E" w:rsidTr="003F470A">
        <w:tc>
          <w:tcPr>
            <w:tcW w:w="3989" w:type="dxa"/>
          </w:tcPr>
          <w:p w:rsidR="00A4381E" w:rsidRDefault="00A4381E" w:rsidP="003F470A">
            <w:pPr>
              <w:pStyle w:val="Table"/>
            </w:pPr>
            <w:r>
              <w:t>Vicki Rafferty</w:t>
            </w:r>
          </w:p>
        </w:tc>
        <w:tc>
          <w:tcPr>
            <w:tcW w:w="979" w:type="dxa"/>
          </w:tcPr>
          <w:p w:rsidR="00A4381E" w:rsidRDefault="00A4381E" w:rsidP="003F470A">
            <w:pPr>
              <w:pStyle w:val="Table"/>
              <w:jc w:val="center"/>
            </w:pPr>
            <w:r>
              <w:t>0701</w:t>
            </w:r>
          </w:p>
        </w:tc>
        <w:tc>
          <w:tcPr>
            <w:tcW w:w="3514" w:type="dxa"/>
          </w:tcPr>
          <w:p w:rsidR="00A4381E" w:rsidRDefault="00A4381E" w:rsidP="003F470A">
            <w:pPr>
              <w:pStyle w:val="Table"/>
            </w:pPr>
            <w:r>
              <w:t>2015 American Legion Membership Dues – VSC</w:t>
            </w:r>
          </w:p>
        </w:tc>
        <w:tc>
          <w:tcPr>
            <w:tcW w:w="1598" w:type="dxa"/>
            <w:gridSpan w:val="2"/>
          </w:tcPr>
          <w:p w:rsidR="00A4381E" w:rsidRDefault="00A4381E" w:rsidP="003F470A">
            <w:pPr>
              <w:pStyle w:val="Table"/>
              <w:jc w:val="right"/>
            </w:pPr>
            <w:r>
              <w:t>30.00</w:t>
            </w:r>
          </w:p>
        </w:tc>
      </w:tr>
      <w:tr w:rsidR="00A4381E" w:rsidTr="003F470A">
        <w:tc>
          <w:tcPr>
            <w:tcW w:w="3989" w:type="dxa"/>
          </w:tcPr>
          <w:p w:rsidR="00A4381E" w:rsidRDefault="00A4381E" w:rsidP="003F470A">
            <w:pPr>
              <w:pStyle w:val="Table"/>
            </w:pPr>
            <w:r>
              <w:t>Buckeye Joint Ins.</w:t>
            </w:r>
          </w:p>
        </w:tc>
        <w:tc>
          <w:tcPr>
            <w:tcW w:w="979" w:type="dxa"/>
          </w:tcPr>
          <w:p w:rsidR="00A4381E" w:rsidRDefault="00A4381E" w:rsidP="003F470A">
            <w:pPr>
              <w:pStyle w:val="Table"/>
              <w:jc w:val="center"/>
            </w:pPr>
            <w:r>
              <w:t>0702</w:t>
            </w:r>
          </w:p>
        </w:tc>
        <w:tc>
          <w:tcPr>
            <w:tcW w:w="3514" w:type="dxa"/>
          </w:tcPr>
          <w:p w:rsidR="00A4381E" w:rsidRDefault="00A4381E" w:rsidP="003F470A">
            <w:pPr>
              <w:pStyle w:val="Table"/>
            </w:pPr>
            <w:r>
              <w:t>Engineer-Insurance – Comm.</w:t>
            </w:r>
          </w:p>
        </w:tc>
        <w:tc>
          <w:tcPr>
            <w:tcW w:w="1598" w:type="dxa"/>
            <w:gridSpan w:val="2"/>
          </w:tcPr>
          <w:p w:rsidR="00A4381E" w:rsidRDefault="00A4381E" w:rsidP="003F470A">
            <w:pPr>
              <w:pStyle w:val="Table"/>
              <w:jc w:val="right"/>
            </w:pPr>
            <w:r>
              <w:t>49,266.95</w:t>
            </w:r>
          </w:p>
        </w:tc>
      </w:tr>
      <w:tr w:rsidR="00A4381E" w:rsidTr="003F470A">
        <w:tc>
          <w:tcPr>
            <w:tcW w:w="3989" w:type="dxa"/>
          </w:tcPr>
          <w:p w:rsidR="00A4381E" w:rsidRDefault="00A4381E" w:rsidP="003F470A">
            <w:pPr>
              <w:pStyle w:val="Table"/>
            </w:pPr>
            <w:r>
              <w:t>Buckeye Joint Ins.</w:t>
            </w:r>
          </w:p>
        </w:tc>
        <w:tc>
          <w:tcPr>
            <w:tcW w:w="979" w:type="dxa"/>
          </w:tcPr>
          <w:p w:rsidR="00A4381E" w:rsidRDefault="00A4381E" w:rsidP="003F470A">
            <w:pPr>
              <w:pStyle w:val="Table"/>
              <w:jc w:val="center"/>
            </w:pPr>
            <w:r>
              <w:t>0703</w:t>
            </w:r>
          </w:p>
        </w:tc>
        <w:tc>
          <w:tcPr>
            <w:tcW w:w="3514" w:type="dxa"/>
          </w:tcPr>
          <w:p w:rsidR="00A4381E" w:rsidRDefault="00A4381E" w:rsidP="003F470A">
            <w:pPr>
              <w:pStyle w:val="Table"/>
            </w:pPr>
            <w:r>
              <w:t>County-Insurance – Comm.</w:t>
            </w:r>
          </w:p>
        </w:tc>
        <w:tc>
          <w:tcPr>
            <w:tcW w:w="1598" w:type="dxa"/>
            <w:gridSpan w:val="2"/>
          </w:tcPr>
          <w:p w:rsidR="00A4381E" w:rsidRDefault="00A4381E" w:rsidP="003F470A">
            <w:pPr>
              <w:pStyle w:val="Table"/>
              <w:jc w:val="right"/>
            </w:pPr>
            <w:r>
              <w:t>40,767.34</w:t>
            </w:r>
          </w:p>
        </w:tc>
      </w:tr>
      <w:tr w:rsidR="00A4381E" w:rsidTr="003F470A">
        <w:tc>
          <w:tcPr>
            <w:tcW w:w="3989" w:type="dxa"/>
          </w:tcPr>
          <w:p w:rsidR="00A4381E" w:rsidRDefault="00A4381E" w:rsidP="003F470A">
            <w:pPr>
              <w:pStyle w:val="Table"/>
            </w:pPr>
            <w:r>
              <w:t>Jorden Meadows</w:t>
            </w:r>
          </w:p>
        </w:tc>
        <w:tc>
          <w:tcPr>
            <w:tcW w:w="979" w:type="dxa"/>
          </w:tcPr>
          <w:p w:rsidR="00A4381E" w:rsidRDefault="00A4381E" w:rsidP="003F470A">
            <w:pPr>
              <w:pStyle w:val="Table"/>
              <w:jc w:val="center"/>
            </w:pPr>
            <w:r>
              <w:t>0704</w:t>
            </w:r>
          </w:p>
        </w:tc>
        <w:tc>
          <w:tcPr>
            <w:tcW w:w="3514" w:type="dxa"/>
          </w:tcPr>
          <w:p w:rsidR="00A4381E" w:rsidRDefault="00A4381E" w:rsidP="003F470A">
            <w:pPr>
              <w:pStyle w:val="Table"/>
            </w:pPr>
            <w:r>
              <w:t>Wm. Hawk-20940099 – Auditor</w:t>
            </w:r>
          </w:p>
        </w:tc>
        <w:tc>
          <w:tcPr>
            <w:tcW w:w="1598" w:type="dxa"/>
            <w:gridSpan w:val="2"/>
          </w:tcPr>
          <w:p w:rsidR="00A4381E" w:rsidRDefault="00A4381E" w:rsidP="003F470A">
            <w:pPr>
              <w:pStyle w:val="Table"/>
              <w:jc w:val="right"/>
            </w:pPr>
            <w:r>
              <w:t>520.00</w:t>
            </w:r>
          </w:p>
        </w:tc>
      </w:tr>
      <w:tr w:rsidR="00A4381E" w:rsidTr="003F470A">
        <w:tc>
          <w:tcPr>
            <w:tcW w:w="3989" w:type="dxa"/>
          </w:tcPr>
          <w:p w:rsidR="00A4381E" w:rsidRDefault="00A4381E" w:rsidP="003F470A">
            <w:pPr>
              <w:pStyle w:val="Table"/>
            </w:pPr>
            <w:r>
              <w:t>Alisa Turner</w:t>
            </w:r>
          </w:p>
        </w:tc>
        <w:tc>
          <w:tcPr>
            <w:tcW w:w="979" w:type="dxa"/>
          </w:tcPr>
          <w:p w:rsidR="00A4381E" w:rsidRDefault="00A4381E" w:rsidP="003F470A">
            <w:pPr>
              <w:pStyle w:val="Table"/>
              <w:jc w:val="center"/>
            </w:pPr>
            <w:r>
              <w:t>0705</w:t>
            </w:r>
          </w:p>
        </w:tc>
        <w:tc>
          <w:tcPr>
            <w:tcW w:w="3514" w:type="dxa"/>
          </w:tcPr>
          <w:p w:rsidR="00A4381E" w:rsidRDefault="00A4381E" w:rsidP="003F470A">
            <w:pPr>
              <w:pStyle w:val="Table"/>
            </w:pPr>
            <w:r>
              <w:t>Lauren &amp; Kimberly Conley-214203307, Caitlin Martin-</w:t>
            </w:r>
            <w:r>
              <w:lastRenderedPageBreak/>
              <w:t>CRA1401228, Kayla M. Lackey-14CR0185, Jeremy Tivner-14CR0072, Charles L. Davison III-14CR0039, Lori L. Lyons-14CR0096 – Auditor</w:t>
            </w:r>
          </w:p>
        </w:tc>
        <w:tc>
          <w:tcPr>
            <w:tcW w:w="1598" w:type="dxa"/>
            <w:gridSpan w:val="2"/>
          </w:tcPr>
          <w:p w:rsidR="00A4381E" w:rsidRDefault="00A4381E" w:rsidP="003F470A">
            <w:pPr>
              <w:pStyle w:val="Table"/>
              <w:jc w:val="right"/>
            </w:pPr>
            <w:r>
              <w:lastRenderedPageBreak/>
              <w:t>1,187.00</w:t>
            </w:r>
          </w:p>
        </w:tc>
      </w:tr>
      <w:tr w:rsidR="00A4381E" w:rsidTr="003F470A">
        <w:tc>
          <w:tcPr>
            <w:tcW w:w="3989" w:type="dxa"/>
          </w:tcPr>
          <w:p w:rsidR="00A4381E" w:rsidRDefault="00A4381E" w:rsidP="003F470A">
            <w:pPr>
              <w:pStyle w:val="Table"/>
            </w:pPr>
            <w:r>
              <w:lastRenderedPageBreak/>
              <w:t>Charles Gerken</w:t>
            </w:r>
          </w:p>
        </w:tc>
        <w:tc>
          <w:tcPr>
            <w:tcW w:w="979" w:type="dxa"/>
          </w:tcPr>
          <w:p w:rsidR="00A4381E" w:rsidRDefault="00A4381E" w:rsidP="003F470A">
            <w:pPr>
              <w:pStyle w:val="Table"/>
              <w:jc w:val="center"/>
            </w:pPr>
            <w:r>
              <w:t>0706</w:t>
            </w:r>
          </w:p>
        </w:tc>
        <w:tc>
          <w:tcPr>
            <w:tcW w:w="3514" w:type="dxa"/>
          </w:tcPr>
          <w:p w:rsidR="00A4381E" w:rsidRDefault="00A4381E" w:rsidP="003F470A">
            <w:pPr>
              <w:pStyle w:val="Table"/>
            </w:pPr>
            <w:r>
              <w:t>Brandon Miller-14CR0237, Adam Fox-21530022, Mikayla Ankney-21420294 – Auditor</w:t>
            </w:r>
          </w:p>
        </w:tc>
        <w:tc>
          <w:tcPr>
            <w:tcW w:w="1598" w:type="dxa"/>
            <w:gridSpan w:val="2"/>
          </w:tcPr>
          <w:p w:rsidR="00A4381E" w:rsidRDefault="00A4381E" w:rsidP="003F470A">
            <w:pPr>
              <w:pStyle w:val="Table"/>
              <w:jc w:val="right"/>
            </w:pPr>
            <w:r>
              <w:t>906.00</w:t>
            </w:r>
          </w:p>
        </w:tc>
      </w:tr>
      <w:tr w:rsidR="00A4381E" w:rsidTr="003F470A">
        <w:tc>
          <w:tcPr>
            <w:tcW w:w="3989" w:type="dxa"/>
          </w:tcPr>
          <w:p w:rsidR="00A4381E" w:rsidRDefault="00A4381E" w:rsidP="003F470A">
            <w:pPr>
              <w:pStyle w:val="Table"/>
            </w:pPr>
            <w:r>
              <w:t>Ryan Sheplar</w:t>
            </w:r>
          </w:p>
        </w:tc>
        <w:tc>
          <w:tcPr>
            <w:tcW w:w="979" w:type="dxa"/>
          </w:tcPr>
          <w:p w:rsidR="00A4381E" w:rsidRDefault="00A4381E" w:rsidP="003F470A">
            <w:pPr>
              <w:pStyle w:val="Table"/>
              <w:jc w:val="center"/>
            </w:pPr>
            <w:r>
              <w:t>0707</w:t>
            </w:r>
          </w:p>
        </w:tc>
        <w:tc>
          <w:tcPr>
            <w:tcW w:w="3514" w:type="dxa"/>
          </w:tcPr>
          <w:p w:rsidR="00A4381E" w:rsidRDefault="00A4381E" w:rsidP="003F470A">
            <w:pPr>
              <w:pStyle w:val="Table"/>
            </w:pPr>
            <w:r>
              <w:t>Jonathan Schwanke-21420248</w:t>
            </w:r>
            <w:r w:rsidR="00F4139D">
              <w:t xml:space="preserve">, </w:t>
            </w:r>
            <w:proofErr w:type="spellStart"/>
            <w:r w:rsidR="00F4139D">
              <w:t>Addalynn</w:t>
            </w:r>
            <w:proofErr w:type="spellEnd"/>
            <w:r w:rsidR="00F4139D">
              <w:t xml:space="preserve"> Conkey-21430155, </w:t>
            </w:r>
            <w:proofErr w:type="spellStart"/>
            <w:r w:rsidR="00F4139D">
              <w:t>Peighton</w:t>
            </w:r>
            <w:proofErr w:type="spellEnd"/>
            <w:r w:rsidR="00F4139D">
              <w:t xml:space="preserve"> Keller Foley-2143009, </w:t>
            </w:r>
            <w:proofErr w:type="spellStart"/>
            <w:r w:rsidR="00F4139D">
              <w:t>Abigal</w:t>
            </w:r>
            <w:proofErr w:type="spellEnd"/>
            <w:r w:rsidR="00F4139D">
              <w:t xml:space="preserve"> Patterson etal-21330144,45,46 – Auditor</w:t>
            </w:r>
          </w:p>
        </w:tc>
        <w:tc>
          <w:tcPr>
            <w:tcW w:w="1598" w:type="dxa"/>
            <w:gridSpan w:val="2"/>
          </w:tcPr>
          <w:p w:rsidR="00A4381E" w:rsidRDefault="00F4139D" w:rsidP="003F470A">
            <w:pPr>
              <w:pStyle w:val="Table"/>
              <w:jc w:val="right"/>
            </w:pPr>
            <w:r>
              <w:t>415.94</w:t>
            </w:r>
          </w:p>
        </w:tc>
      </w:tr>
      <w:tr w:rsidR="00F4139D" w:rsidTr="003F470A">
        <w:tc>
          <w:tcPr>
            <w:tcW w:w="3989" w:type="dxa"/>
          </w:tcPr>
          <w:p w:rsidR="00F4139D" w:rsidRDefault="00F4139D" w:rsidP="003F470A">
            <w:pPr>
              <w:pStyle w:val="Table"/>
            </w:pPr>
            <w:r>
              <w:t>Dagger, Johnston, Miller, Etc.</w:t>
            </w:r>
          </w:p>
        </w:tc>
        <w:tc>
          <w:tcPr>
            <w:tcW w:w="979" w:type="dxa"/>
          </w:tcPr>
          <w:p w:rsidR="00F4139D" w:rsidRDefault="00F4139D" w:rsidP="003F470A">
            <w:pPr>
              <w:pStyle w:val="Table"/>
              <w:jc w:val="center"/>
            </w:pPr>
            <w:r>
              <w:t>0708</w:t>
            </w:r>
          </w:p>
        </w:tc>
        <w:tc>
          <w:tcPr>
            <w:tcW w:w="3514" w:type="dxa"/>
          </w:tcPr>
          <w:p w:rsidR="00F4139D" w:rsidRDefault="00F4139D" w:rsidP="003F470A">
            <w:pPr>
              <w:pStyle w:val="Table"/>
            </w:pPr>
            <w:r>
              <w:t>CE,RW, &amp; BF-C22113001002 – Auditor</w:t>
            </w:r>
          </w:p>
        </w:tc>
        <w:tc>
          <w:tcPr>
            <w:tcW w:w="1598" w:type="dxa"/>
            <w:gridSpan w:val="2"/>
          </w:tcPr>
          <w:p w:rsidR="00F4139D" w:rsidRDefault="00F4139D" w:rsidP="003F470A">
            <w:pPr>
              <w:pStyle w:val="Table"/>
              <w:jc w:val="right"/>
            </w:pPr>
            <w:r>
              <w:t>174.00</w:t>
            </w:r>
          </w:p>
        </w:tc>
      </w:tr>
      <w:tr w:rsidR="00F4139D" w:rsidTr="003F470A">
        <w:tc>
          <w:tcPr>
            <w:tcW w:w="3989" w:type="dxa"/>
          </w:tcPr>
          <w:p w:rsidR="00F4139D" w:rsidRDefault="00F4139D" w:rsidP="003F470A">
            <w:pPr>
              <w:pStyle w:val="Table"/>
            </w:pPr>
            <w:r>
              <w:t>Jason Despetorich</w:t>
            </w:r>
          </w:p>
        </w:tc>
        <w:tc>
          <w:tcPr>
            <w:tcW w:w="979" w:type="dxa"/>
          </w:tcPr>
          <w:p w:rsidR="00F4139D" w:rsidRDefault="00F4139D" w:rsidP="003F470A">
            <w:pPr>
              <w:pStyle w:val="Table"/>
              <w:jc w:val="center"/>
            </w:pPr>
            <w:r>
              <w:t>0709</w:t>
            </w:r>
          </w:p>
        </w:tc>
        <w:tc>
          <w:tcPr>
            <w:tcW w:w="3514" w:type="dxa"/>
          </w:tcPr>
          <w:p w:rsidR="00F4139D" w:rsidRDefault="00F4139D" w:rsidP="003F470A">
            <w:pPr>
              <w:pStyle w:val="Table"/>
            </w:pPr>
            <w:r>
              <w:t>Kenneth Ray-CRB1400795 – Auditor</w:t>
            </w:r>
          </w:p>
        </w:tc>
        <w:tc>
          <w:tcPr>
            <w:tcW w:w="1598" w:type="dxa"/>
            <w:gridSpan w:val="2"/>
          </w:tcPr>
          <w:p w:rsidR="00F4139D" w:rsidRDefault="00F4139D" w:rsidP="003F470A">
            <w:pPr>
              <w:pStyle w:val="Table"/>
              <w:jc w:val="right"/>
            </w:pPr>
            <w:r>
              <w:t>250.00</w:t>
            </w:r>
          </w:p>
        </w:tc>
      </w:tr>
      <w:tr w:rsidR="00F4139D" w:rsidTr="003F470A">
        <w:tc>
          <w:tcPr>
            <w:tcW w:w="3989" w:type="dxa"/>
          </w:tcPr>
          <w:p w:rsidR="00F4139D" w:rsidRDefault="00F4139D" w:rsidP="003F470A">
            <w:pPr>
              <w:pStyle w:val="Table"/>
            </w:pPr>
            <w:r>
              <w:t>Jason Despetorich</w:t>
            </w:r>
          </w:p>
        </w:tc>
        <w:tc>
          <w:tcPr>
            <w:tcW w:w="979" w:type="dxa"/>
          </w:tcPr>
          <w:p w:rsidR="00F4139D" w:rsidRDefault="00F4139D" w:rsidP="003F470A">
            <w:pPr>
              <w:pStyle w:val="Table"/>
              <w:jc w:val="center"/>
            </w:pPr>
            <w:r>
              <w:t>0710</w:t>
            </w:r>
          </w:p>
        </w:tc>
        <w:tc>
          <w:tcPr>
            <w:tcW w:w="3514" w:type="dxa"/>
          </w:tcPr>
          <w:p w:rsidR="00F4139D" w:rsidRDefault="00F4139D" w:rsidP="003F470A">
            <w:pPr>
              <w:pStyle w:val="Table"/>
            </w:pPr>
            <w:r>
              <w:t>James Harris-CRB1500048 – Auditor</w:t>
            </w:r>
          </w:p>
        </w:tc>
        <w:tc>
          <w:tcPr>
            <w:tcW w:w="1598" w:type="dxa"/>
            <w:gridSpan w:val="2"/>
          </w:tcPr>
          <w:p w:rsidR="00F4139D" w:rsidRDefault="00F4139D" w:rsidP="003F470A">
            <w:pPr>
              <w:pStyle w:val="Table"/>
              <w:jc w:val="right"/>
            </w:pPr>
            <w:r>
              <w:t>250.00</w:t>
            </w:r>
          </w:p>
        </w:tc>
      </w:tr>
      <w:tr w:rsidR="00F4139D" w:rsidTr="003F470A">
        <w:tc>
          <w:tcPr>
            <w:tcW w:w="3989" w:type="dxa"/>
          </w:tcPr>
          <w:p w:rsidR="00F4139D" w:rsidRDefault="00F4139D" w:rsidP="003F470A">
            <w:pPr>
              <w:pStyle w:val="Table"/>
            </w:pPr>
            <w:r>
              <w:t>Dorian K. Baum</w:t>
            </w:r>
          </w:p>
        </w:tc>
        <w:tc>
          <w:tcPr>
            <w:tcW w:w="979" w:type="dxa"/>
          </w:tcPr>
          <w:p w:rsidR="00F4139D" w:rsidRDefault="00F4139D" w:rsidP="003F470A">
            <w:pPr>
              <w:pStyle w:val="Table"/>
              <w:jc w:val="center"/>
            </w:pPr>
            <w:r>
              <w:t>0711</w:t>
            </w:r>
          </w:p>
        </w:tc>
        <w:tc>
          <w:tcPr>
            <w:tcW w:w="3514" w:type="dxa"/>
          </w:tcPr>
          <w:p w:rsidR="00F4139D" w:rsidRDefault="00F4139D" w:rsidP="003F470A">
            <w:pPr>
              <w:pStyle w:val="Table"/>
            </w:pPr>
            <w:r>
              <w:t>Wyatt W. Nelson-TRC0600305 – Auditor</w:t>
            </w:r>
          </w:p>
        </w:tc>
        <w:tc>
          <w:tcPr>
            <w:tcW w:w="1598" w:type="dxa"/>
            <w:gridSpan w:val="2"/>
          </w:tcPr>
          <w:p w:rsidR="00F4139D" w:rsidRDefault="00F4139D" w:rsidP="003F470A">
            <w:pPr>
              <w:pStyle w:val="Table"/>
              <w:jc w:val="right"/>
            </w:pPr>
            <w:r>
              <w:t>118.00</w:t>
            </w:r>
          </w:p>
        </w:tc>
      </w:tr>
      <w:tr w:rsidR="00F4139D" w:rsidTr="003F470A">
        <w:tc>
          <w:tcPr>
            <w:tcW w:w="3989" w:type="dxa"/>
          </w:tcPr>
          <w:p w:rsidR="00F4139D" w:rsidRDefault="00F4139D" w:rsidP="003F470A">
            <w:pPr>
              <w:pStyle w:val="Table"/>
            </w:pPr>
            <w:r>
              <w:t>Donald Kline</w:t>
            </w:r>
          </w:p>
        </w:tc>
        <w:tc>
          <w:tcPr>
            <w:tcW w:w="979" w:type="dxa"/>
          </w:tcPr>
          <w:p w:rsidR="00F4139D" w:rsidRDefault="00F4139D" w:rsidP="003F470A">
            <w:pPr>
              <w:pStyle w:val="Table"/>
              <w:jc w:val="center"/>
            </w:pPr>
            <w:r>
              <w:t>0712</w:t>
            </w:r>
          </w:p>
        </w:tc>
        <w:tc>
          <w:tcPr>
            <w:tcW w:w="3514" w:type="dxa"/>
          </w:tcPr>
          <w:p w:rsidR="00D96BB6" w:rsidRDefault="00F4139D" w:rsidP="003F470A">
            <w:pPr>
              <w:pStyle w:val="Table"/>
            </w:pPr>
            <w:r>
              <w:t xml:space="preserve">Rebecca Colley-TRC14003019, Thomas Buchanan-CRA1500116, Andrea Barrett-CRB1401182, </w:t>
            </w:r>
            <w:proofErr w:type="spellStart"/>
            <w:r>
              <w:t>Res</w:t>
            </w:r>
            <w:r w:rsidR="00D96BB6">
              <w:t>try</w:t>
            </w:r>
            <w:proofErr w:type="spellEnd"/>
            <w:r w:rsidR="00D96BB6">
              <w:t xml:space="preserve"> Kilkenny-CRB1400947, Christopher Crockett-CRB1401026 – Auditor</w:t>
            </w:r>
          </w:p>
        </w:tc>
        <w:tc>
          <w:tcPr>
            <w:tcW w:w="1598" w:type="dxa"/>
            <w:gridSpan w:val="2"/>
          </w:tcPr>
          <w:p w:rsidR="00F4139D" w:rsidRDefault="00D96BB6" w:rsidP="003F470A">
            <w:pPr>
              <w:pStyle w:val="Table"/>
              <w:jc w:val="right"/>
            </w:pPr>
            <w:r>
              <w:t>1,226.00</w:t>
            </w:r>
          </w:p>
        </w:tc>
      </w:tr>
      <w:tr w:rsidR="00D96BB6" w:rsidTr="003F470A">
        <w:tc>
          <w:tcPr>
            <w:tcW w:w="3989" w:type="dxa"/>
          </w:tcPr>
          <w:p w:rsidR="00D96BB6" w:rsidRDefault="009F64E9" w:rsidP="003F470A">
            <w:pPr>
              <w:pStyle w:val="Table"/>
            </w:pPr>
            <w:r>
              <w:t>Ben Fickel</w:t>
            </w:r>
          </w:p>
        </w:tc>
        <w:tc>
          <w:tcPr>
            <w:tcW w:w="979" w:type="dxa"/>
          </w:tcPr>
          <w:p w:rsidR="00D96BB6" w:rsidRDefault="009F64E9" w:rsidP="003F470A">
            <w:pPr>
              <w:pStyle w:val="Table"/>
              <w:jc w:val="center"/>
            </w:pPr>
            <w:r>
              <w:t>0713</w:t>
            </w:r>
          </w:p>
        </w:tc>
        <w:tc>
          <w:tcPr>
            <w:tcW w:w="3514" w:type="dxa"/>
          </w:tcPr>
          <w:p w:rsidR="00D96BB6" w:rsidRDefault="009F64E9" w:rsidP="003F470A">
            <w:pPr>
              <w:pStyle w:val="Table"/>
            </w:pPr>
            <w:r>
              <w:t>Donald Partee-12CR0143 – Auditor</w:t>
            </w:r>
          </w:p>
        </w:tc>
        <w:tc>
          <w:tcPr>
            <w:tcW w:w="1598" w:type="dxa"/>
            <w:gridSpan w:val="2"/>
          </w:tcPr>
          <w:p w:rsidR="00D96BB6" w:rsidRDefault="009F64E9" w:rsidP="003F470A">
            <w:pPr>
              <w:pStyle w:val="Table"/>
              <w:jc w:val="right"/>
            </w:pPr>
            <w:r>
              <w:t>74.00</w:t>
            </w:r>
          </w:p>
        </w:tc>
      </w:tr>
      <w:tr w:rsidR="009F64E9" w:rsidTr="003F470A">
        <w:tc>
          <w:tcPr>
            <w:tcW w:w="3989" w:type="dxa"/>
          </w:tcPr>
          <w:p w:rsidR="009F64E9" w:rsidRDefault="009F64E9" w:rsidP="003F470A">
            <w:pPr>
              <w:pStyle w:val="Table"/>
            </w:pPr>
            <w:r>
              <w:t>Sonya Marshall</w:t>
            </w:r>
          </w:p>
        </w:tc>
        <w:tc>
          <w:tcPr>
            <w:tcW w:w="979" w:type="dxa"/>
          </w:tcPr>
          <w:p w:rsidR="009F64E9" w:rsidRDefault="009F64E9" w:rsidP="003F470A">
            <w:pPr>
              <w:pStyle w:val="Table"/>
              <w:jc w:val="center"/>
            </w:pPr>
            <w:r>
              <w:t>0714</w:t>
            </w:r>
          </w:p>
        </w:tc>
        <w:tc>
          <w:tcPr>
            <w:tcW w:w="3514" w:type="dxa"/>
          </w:tcPr>
          <w:p w:rsidR="009F64E9" w:rsidRDefault="009F64E9" w:rsidP="003F470A">
            <w:pPr>
              <w:pStyle w:val="Table"/>
            </w:pPr>
            <w:r>
              <w:t>Jimmy Taylor-CRB1401134 – Auditor</w:t>
            </w:r>
          </w:p>
        </w:tc>
        <w:tc>
          <w:tcPr>
            <w:tcW w:w="1598" w:type="dxa"/>
            <w:gridSpan w:val="2"/>
          </w:tcPr>
          <w:p w:rsidR="009F64E9" w:rsidRDefault="009F64E9" w:rsidP="003F470A">
            <w:pPr>
              <w:pStyle w:val="Table"/>
              <w:jc w:val="right"/>
            </w:pPr>
            <w:r>
              <w:t>176.00</w:t>
            </w:r>
          </w:p>
        </w:tc>
      </w:tr>
      <w:tr w:rsidR="009F64E9" w:rsidTr="003F470A">
        <w:tc>
          <w:tcPr>
            <w:tcW w:w="3989" w:type="dxa"/>
          </w:tcPr>
          <w:p w:rsidR="009F64E9" w:rsidRDefault="009F64E9" w:rsidP="003F470A">
            <w:pPr>
              <w:pStyle w:val="Table"/>
            </w:pPr>
            <w:r>
              <w:t>Jorden Meadows</w:t>
            </w:r>
          </w:p>
        </w:tc>
        <w:tc>
          <w:tcPr>
            <w:tcW w:w="979" w:type="dxa"/>
          </w:tcPr>
          <w:p w:rsidR="009F64E9" w:rsidRDefault="009F64E9" w:rsidP="003F470A">
            <w:pPr>
              <w:pStyle w:val="Table"/>
              <w:jc w:val="center"/>
            </w:pPr>
            <w:r>
              <w:t>0715</w:t>
            </w:r>
          </w:p>
        </w:tc>
        <w:tc>
          <w:tcPr>
            <w:tcW w:w="3514" w:type="dxa"/>
          </w:tcPr>
          <w:p w:rsidR="009F64E9" w:rsidRDefault="009F64E9" w:rsidP="003F470A">
            <w:pPr>
              <w:pStyle w:val="Table"/>
            </w:pPr>
            <w:r>
              <w:t>David Roush-CRB1500008 – Auditor</w:t>
            </w:r>
          </w:p>
        </w:tc>
        <w:tc>
          <w:tcPr>
            <w:tcW w:w="1598" w:type="dxa"/>
            <w:gridSpan w:val="2"/>
          </w:tcPr>
          <w:p w:rsidR="009F64E9" w:rsidRDefault="009F64E9" w:rsidP="003F470A">
            <w:pPr>
              <w:pStyle w:val="Table"/>
              <w:jc w:val="right"/>
            </w:pPr>
            <w:r>
              <w:t>170.00</w:t>
            </w:r>
          </w:p>
        </w:tc>
      </w:tr>
      <w:tr w:rsidR="009F64E9" w:rsidTr="003F470A">
        <w:tc>
          <w:tcPr>
            <w:tcW w:w="3989" w:type="dxa"/>
          </w:tcPr>
          <w:p w:rsidR="009F64E9" w:rsidRDefault="009F64E9" w:rsidP="003F470A">
            <w:pPr>
              <w:pStyle w:val="Table"/>
            </w:pPr>
            <w:r>
              <w:t>Donald Kline</w:t>
            </w:r>
          </w:p>
        </w:tc>
        <w:tc>
          <w:tcPr>
            <w:tcW w:w="979" w:type="dxa"/>
          </w:tcPr>
          <w:p w:rsidR="009F64E9" w:rsidRDefault="009F64E9" w:rsidP="003F470A">
            <w:pPr>
              <w:pStyle w:val="Table"/>
              <w:jc w:val="center"/>
            </w:pPr>
            <w:r>
              <w:t>0716</w:t>
            </w:r>
          </w:p>
        </w:tc>
        <w:tc>
          <w:tcPr>
            <w:tcW w:w="3514" w:type="dxa"/>
          </w:tcPr>
          <w:p w:rsidR="009F64E9" w:rsidRDefault="009F64E9" w:rsidP="003F470A">
            <w:pPr>
              <w:pStyle w:val="Table"/>
            </w:pPr>
            <w:r>
              <w:t>David Rittgers-CRB0400199, Laura Thaxton-CRB1400921 – Auditor</w:t>
            </w:r>
          </w:p>
        </w:tc>
        <w:tc>
          <w:tcPr>
            <w:tcW w:w="1598" w:type="dxa"/>
            <w:gridSpan w:val="2"/>
          </w:tcPr>
          <w:p w:rsidR="009F64E9" w:rsidRDefault="009F64E9" w:rsidP="003F470A">
            <w:pPr>
              <w:pStyle w:val="Table"/>
              <w:jc w:val="right"/>
            </w:pPr>
            <w:r>
              <w:t>448.00</w:t>
            </w:r>
          </w:p>
        </w:tc>
      </w:tr>
      <w:tr w:rsidR="009F64E9" w:rsidTr="003F470A">
        <w:tc>
          <w:tcPr>
            <w:tcW w:w="3989" w:type="dxa"/>
          </w:tcPr>
          <w:p w:rsidR="009F64E9" w:rsidRDefault="009F64E9" w:rsidP="003F470A">
            <w:pPr>
              <w:pStyle w:val="Table"/>
            </w:pPr>
            <w:proofErr w:type="spellStart"/>
            <w:r>
              <w:t>Vickroy</w:t>
            </w:r>
            <w:proofErr w:type="spellEnd"/>
            <w:r>
              <w:t xml:space="preserve"> Disposal</w:t>
            </w:r>
          </w:p>
        </w:tc>
        <w:tc>
          <w:tcPr>
            <w:tcW w:w="979" w:type="dxa"/>
          </w:tcPr>
          <w:p w:rsidR="009F64E9" w:rsidRDefault="009F64E9" w:rsidP="003F470A">
            <w:pPr>
              <w:pStyle w:val="Table"/>
              <w:jc w:val="center"/>
            </w:pPr>
            <w:r>
              <w:t>0717</w:t>
            </w:r>
          </w:p>
        </w:tc>
        <w:tc>
          <w:tcPr>
            <w:tcW w:w="3514" w:type="dxa"/>
          </w:tcPr>
          <w:p w:rsidR="009F64E9" w:rsidRDefault="009F64E9" w:rsidP="003F470A">
            <w:pPr>
              <w:pStyle w:val="Table"/>
            </w:pPr>
            <w:r>
              <w:t>Garbage Pick-up – Dog &amp; Kennel</w:t>
            </w:r>
          </w:p>
        </w:tc>
        <w:tc>
          <w:tcPr>
            <w:tcW w:w="1598" w:type="dxa"/>
            <w:gridSpan w:val="2"/>
          </w:tcPr>
          <w:p w:rsidR="009F64E9" w:rsidRDefault="009F64E9" w:rsidP="003F470A">
            <w:pPr>
              <w:pStyle w:val="Table"/>
              <w:jc w:val="right"/>
            </w:pPr>
            <w:r>
              <w:t>110.00</w:t>
            </w:r>
          </w:p>
        </w:tc>
      </w:tr>
      <w:tr w:rsidR="009F64E9" w:rsidTr="003F470A">
        <w:tc>
          <w:tcPr>
            <w:tcW w:w="3989" w:type="dxa"/>
          </w:tcPr>
          <w:p w:rsidR="009F64E9" w:rsidRDefault="009F64E9" w:rsidP="003F470A">
            <w:pPr>
              <w:pStyle w:val="Table"/>
            </w:pPr>
            <w:r>
              <w:t>The Ohio State University College of Veterinary Medicine</w:t>
            </w:r>
          </w:p>
        </w:tc>
        <w:tc>
          <w:tcPr>
            <w:tcW w:w="979" w:type="dxa"/>
          </w:tcPr>
          <w:p w:rsidR="009F64E9" w:rsidRDefault="009F64E9" w:rsidP="003F470A">
            <w:pPr>
              <w:pStyle w:val="Table"/>
              <w:jc w:val="center"/>
            </w:pPr>
            <w:r>
              <w:t>0718</w:t>
            </w:r>
          </w:p>
        </w:tc>
        <w:tc>
          <w:tcPr>
            <w:tcW w:w="3514" w:type="dxa"/>
          </w:tcPr>
          <w:p w:rsidR="009F64E9" w:rsidRDefault="009F64E9" w:rsidP="003F470A">
            <w:pPr>
              <w:pStyle w:val="Table"/>
            </w:pPr>
            <w:r>
              <w:t>Dog Tags – Auditor</w:t>
            </w:r>
          </w:p>
        </w:tc>
        <w:tc>
          <w:tcPr>
            <w:tcW w:w="1598" w:type="dxa"/>
            <w:gridSpan w:val="2"/>
          </w:tcPr>
          <w:p w:rsidR="009F64E9" w:rsidRDefault="009F64E9" w:rsidP="003F470A">
            <w:pPr>
              <w:pStyle w:val="Table"/>
              <w:jc w:val="right"/>
            </w:pPr>
            <w:r>
              <w:t>578.90</w:t>
            </w:r>
          </w:p>
        </w:tc>
      </w:tr>
      <w:tr w:rsidR="009F64E9" w:rsidTr="003F470A">
        <w:tc>
          <w:tcPr>
            <w:tcW w:w="3989" w:type="dxa"/>
          </w:tcPr>
          <w:p w:rsidR="009F64E9" w:rsidRDefault="009F64E9" w:rsidP="003F470A">
            <w:pPr>
              <w:pStyle w:val="Table"/>
            </w:pPr>
            <w:r>
              <w:t>CDW</w:t>
            </w:r>
          </w:p>
        </w:tc>
        <w:tc>
          <w:tcPr>
            <w:tcW w:w="979" w:type="dxa"/>
          </w:tcPr>
          <w:p w:rsidR="009F64E9" w:rsidRDefault="009F64E9" w:rsidP="003F470A">
            <w:pPr>
              <w:pStyle w:val="Table"/>
              <w:jc w:val="center"/>
            </w:pPr>
            <w:r>
              <w:t>0719</w:t>
            </w:r>
          </w:p>
        </w:tc>
        <w:tc>
          <w:tcPr>
            <w:tcW w:w="3514" w:type="dxa"/>
          </w:tcPr>
          <w:p w:rsidR="009F64E9" w:rsidRDefault="009F64E9" w:rsidP="003F470A">
            <w:pPr>
              <w:pStyle w:val="Table"/>
            </w:pPr>
            <w:r>
              <w:t xml:space="preserve">TV WM Swing Arm &amp; Led </w:t>
            </w:r>
            <w:proofErr w:type="spellStart"/>
            <w:r>
              <w:t>Tv</w:t>
            </w:r>
            <w:proofErr w:type="spellEnd"/>
            <w:r>
              <w:t xml:space="preserve"> – Common Pleas Ct.</w:t>
            </w:r>
          </w:p>
        </w:tc>
        <w:tc>
          <w:tcPr>
            <w:tcW w:w="1598" w:type="dxa"/>
            <w:gridSpan w:val="2"/>
          </w:tcPr>
          <w:p w:rsidR="009F64E9" w:rsidRDefault="009F64E9" w:rsidP="003F470A">
            <w:pPr>
              <w:pStyle w:val="Table"/>
              <w:jc w:val="right"/>
            </w:pPr>
            <w:r>
              <w:t>436.00</w:t>
            </w:r>
          </w:p>
        </w:tc>
      </w:tr>
      <w:tr w:rsidR="009F64E9" w:rsidTr="003F470A">
        <w:tc>
          <w:tcPr>
            <w:tcW w:w="3989" w:type="dxa"/>
          </w:tcPr>
          <w:p w:rsidR="009F64E9" w:rsidRDefault="009F64E9" w:rsidP="003F470A">
            <w:pPr>
              <w:pStyle w:val="Table"/>
            </w:pPr>
            <w:r>
              <w:t>Mark Stout</w:t>
            </w:r>
          </w:p>
        </w:tc>
        <w:tc>
          <w:tcPr>
            <w:tcW w:w="979" w:type="dxa"/>
          </w:tcPr>
          <w:p w:rsidR="009F64E9" w:rsidRDefault="009F64E9" w:rsidP="003F470A">
            <w:pPr>
              <w:pStyle w:val="Table"/>
              <w:jc w:val="center"/>
            </w:pPr>
            <w:r>
              <w:t>0720</w:t>
            </w:r>
          </w:p>
        </w:tc>
        <w:tc>
          <w:tcPr>
            <w:tcW w:w="3514" w:type="dxa"/>
          </w:tcPr>
          <w:p w:rsidR="009F64E9" w:rsidRDefault="009F64E9" w:rsidP="003F470A">
            <w:pPr>
              <w:pStyle w:val="Table"/>
            </w:pPr>
            <w:proofErr w:type="spellStart"/>
            <w:r>
              <w:t>Grandstream</w:t>
            </w:r>
            <w:proofErr w:type="spellEnd"/>
            <w:r>
              <w:t xml:space="preserve"> Phone for Dave </w:t>
            </w:r>
            <w:proofErr w:type="spellStart"/>
            <w:r>
              <w:t>Kelch</w:t>
            </w:r>
            <w:proofErr w:type="spellEnd"/>
            <w:r>
              <w:t>, Drug Court Ct. Coordinator – Common Pleas Ct.</w:t>
            </w:r>
          </w:p>
        </w:tc>
        <w:tc>
          <w:tcPr>
            <w:tcW w:w="1598" w:type="dxa"/>
            <w:gridSpan w:val="2"/>
          </w:tcPr>
          <w:p w:rsidR="009F64E9" w:rsidRDefault="009F64E9" w:rsidP="003F470A">
            <w:pPr>
              <w:pStyle w:val="Table"/>
              <w:jc w:val="right"/>
            </w:pPr>
            <w:r>
              <w:t>105.30</w:t>
            </w:r>
          </w:p>
        </w:tc>
      </w:tr>
      <w:tr w:rsidR="00463F00" w:rsidTr="003F470A">
        <w:tc>
          <w:tcPr>
            <w:tcW w:w="3989" w:type="dxa"/>
          </w:tcPr>
          <w:p w:rsidR="00463F00" w:rsidRDefault="00463F00" w:rsidP="003F470A">
            <w:pPr>
              <w:pStyle w:val="Table"/>
            </w:pPr>
            <w:r>
              <w:t>Sharon Edwards</w:t>
            </w:r>
          </w:p>
        </w:tc>
        <w:tc>
          <w:tcPr>
            <w:tcW w:w="979" w:type="dxa"/>
          </w:tcPr>
          <w:p w:rsidR="00463F00" w:rsidRDefault="00463F00" w:rsidP="003F470A">
            <w:pPr>
              <w:pStyle w:val="Table"/>
              <w:jc w:val="center"/>
            </w:pPr>
            <w:r>
              <w:t>0721</w:t>
            </w:r>
          </w:p>
        </w:tc>
        <w:tc>
          <w:tcPr>
            <w:tcW w:w="3514" w:type="dxa"/>
          </w:tcPr>
          <w:p w:rsidR="00463F00" w:rsidRDefault="00463F00" w:rsidP="003F470A">
            <w:pPr>
              <w:pStyle w:val="Table"/>
            </w:pPr>
            <w:r>
              <w:t>Monthly Clerks Meeting – Clerk of Courts</w:t>
            </w:r>
          </w:p>
        </w:tc>
        <w:tc>
          <w:tcPr>
            <w:tcW w:w="1598" w:type="dxa"/>
            <w:gridSpan w:val="2"/>
          </w:tcPr>
          <w:p w:rsidR="00463F00" w:rsidRDefault="00463F00" w:rsidP="003F470A">
            <w:pPr>
              <w:pStyle w:val="Table"/>
              <w:jc w:val="right"/>
            </w:pPr>
            <w:r>
              <w:t>42.85</w:t>
            </w:r>
          </w:p>
        </w:tc>
      </w:tr>
      <w:tr w:rsidR="00463F00" w:rsidTr="003F470A">
        <w:tc>
          <w:tcPr>
            <w:tcW w:w="3989" w:type="dxa"/>
          </w:tcPr>
          <w:p w:rsidR="00463F00" w:rsidRDefault="00463F00" w:rsidP="003F470A">
            <w:pPr>
              <w:pStyle w:val="Table"/>
            </w:pPr>
            <w:r>
              <w:t>CDW-G</w:t>
            </w:r>
          </w:p>
        </w:tc>
        <w:tc>
          <w:tcPr>
            <w:tcW w:w="979" w:type="dxa"/>
          </w:tcPr>
          <w:p w:rsidR="00463F00" w:rsidRDefault="00463F00" w:rsidP="003F470A">
            <w:pPr>
              <w:pStyle w:val="Table"/>
              <w:jc w:val="center"/>
            </w:pPr>
            <w:r>
              <w:t>0722</w:t>
            </w:r>
          </w:p>
        </w:tc>
        <w:tc>
          <w:tcPr>
            <w:tcW w:w="3514" w:type="dxa"/>
          </w:tcPr>
          <w:p w:rsidR="00463F00" w:rsidRDefault="00463F00" w:rsidP="003F470A">
            <w:pPr>
              <w:pStyle w:val="Table"/>
            </w:pPr>
            <w:r>
              <w:t>Fuser for Receipt &amp; Report Printer – Juvenile Ct.</w:t>
            </w:r>
          </w:p>
        </w:tc>
        <w:tc>
          <w:tcPr>
            <w:tcW w:w="1598" w:type="dxa"/>
            <w:gridSpan w:val="2"/>
          </w:tcPr>
          <w:p w:rsidR="00463F00" w:rsidRDefault="00463F00" w:rsidP="003F470A">
            <w:pPr>
              <w:pStyle w:val="Table"/>
              <w:jc w:val="right"/>
            </w:pPr>
            <w:r>
              <w:t>155.00</w:t>
            </w:r>
          </w:p>
        </w:tc>
      </w:tr>
      <w:tr w:rsidR="00463F00" w:rsidTr="003F470A">
        <w:tc>
          <w:tcPr>
            <w:tcW w:w="3989" w:type="dxa"/>
          </w:tcPr>
          <w:p w:rsidR="00463F00" w:rsidRDefault="00463F00" w:rsidP="003F470A">
            <w:pPr>
              <w:pStyle w:val="Table"/>
            </w:pPr>
            <w:r>
              <w:lastRenderedPageBreak/>
              <w:t>Municipal Court</w:t>
            </w:r>
          </w:p>
        </w:tc>
        <w:tc>
          <w:tcPr>
            <w:tcW w:w="979" w:type="dxa"/>
          </w:tcPr>
          <w:p w:rsidR="00463F00" w:rsidRDefault="00463F00" w:rsidP="003F470A">
            <w:pPr>
              <w:pStyle w:val="Table"/>
              <w:jc w:val="center"/>
            </w:pPr>
            <w:r>
              <w:t>0723</w:t>
            </w:r>
          </w:p>
        </w:tc>
        <w:tc>
          <w:tcPr>
            <w:tcW w:w="3514" w:type="dxa"/>
          </w:tcPr>
          <w:p w:rsidR="00463F00" w:rsidRDefault="00463F00" w:rsidP="003F470A">
            <w:pPr>
              <w:pStyle w:val="Table"/>
            </w:pPr>
            <w:r>
              <w:t>Bank Fees – Municipal Ct.</w:t>
            </w:r>
          </w:p>
        </w:tc>
        <w:tc>
          <w:tcPr>
            <w:tcW w:w="1598" w:type="dxa"/>
            <w:gridSpan w:val="2"/>
          </w:tcPr>
          <w:p w:rsidR="00463F00" w:rsidRDefault="00463F00" w:rsidP="003F470A">
            <w:pPr>
              <w:pStyle w:val="Table"/>
              <w:jc w:val="right"/>
            </w:pPr>
            <w:r>
              <w:t>20.00</w:t>
            </w:r>
          </w:p>
        </w:tc>
      </w:tr>
      <w:tr w:rsidR="00463F00" w:rsidTr="003F470A">
        <w:tc>
          <w:tcPr>
            <w:tcW w:w="3989" w:type="dxa"/>
          </w:tcPr>
          <w:p w:rsidR="00463F00" w:rsidRDefault="00463F00" w:rsidP="003F470A">
            <w:pPr>
              <w:pStyle w:val="Table"/>
            </w:pPr>
            <w:r>
              <w:t xml:space="preserve">Emerson, </w:t>
            </w:r>
            <w:proofErr w:type="spellStart"/>
            <w:r>
              <w:t>Feindel</w:t>
            </w:r>
            <w:proofErr w:type="spellEnd"/>
            <w:r>
              <w:t>, Gilbert &amp; Herman, LLC</w:t>
            </w:r>
          </w:p>
        </w:tc>
        <w:tc>
          <w:tcPr>
            <w:tcW w:w="979" w:type="dxa"/>
          </w:tcPr>
          <w:p w:rsidR="00463F00" w:rsidRDefault="00463F00" w:rsidP="003F470A">
            <w:pPr>
              <w:pStyle w:val="Table"/>
              <w:jc w:val="center"/>
            </w:pPr>
            <w:r>
              <w:t>0724</w:t>
            </w:r>
          </w:p>
        </w:tc>
        <w:tc>
          <w:tcPr>
            <w:tcW w:w="3514" w:type="dxa"/>
          </w:tcPr>
          <w:p w:rsidR="00463F00" w:rsidRDefault="00463F00" w:rsidP="003F470A">
            <w:pPr>
              <w:pStyle w:val="Table"/>
            </w:pPr>
            <w:r>
              <w:t>Comm. Appraisal – Auditor</w:t>
            </w:r>
          </w:p>
        </w:tc>
        <w:tc>
          <w:tcPr>
            <w:tcW w:w="1598" w:type="dxa"/>
            <w:gridSpan w:val="2"/>
          </w:tcPr>
          <w:p w:rsidR="00463F00" w:rsidRDefault="00463F00" w:rsidP="003F470A">
            <w:pPr>
              <w:pStyle w:val="Table"/>
              <w:jc w:val="right"/>
            </w:pPr>
            <w:r>
              <w:t>2,065.00</w:t>
            </w:r>
          </w:p>
        </w:tc>
      </w:tr>
      <w:tr w:rsidR="00463F00" w:rsidTr="003F470A">
        <w:tc>
          <w:tcPr>
            <w:tcW w:w="3989" w:type="dxa"/>
          </w:tcPr>
          <w:p w:rsidR="00463F00" w:rsidRDefault="00463F00" w:rsidP="003F470A">
            <w:pPr>
              <w:pStyle w:val="Table"/>
            </w:pPr>
            <w:r>
              <w:t>Ohio Pump</w:t>
            </w:r>
          </w:p>
        </w:tc>
        <w:tc>
          <w:tcPr>
            <w:tcW w:w="979" w:type="dxa"/>
          </w:tcPr>
          <w:p w:rsidR="00463F00" w:rsidRDefault="00463F00" w:rsidP="003F470A">
            <w:pPr>
              <w:pStyle w:val="Table"/>
              <w:jc w:val="center"/>
            </w:pPr>
            <w:r>
              <w:t>0725</w:t>
            </w:r>
          </w:p>
        </w:tc>
        <w:tc>
          <w:tcPr>
            <w:tcW w:w="3514" w:type="dxa"/>
          </w:tcPr>
          <w:p w:rsidR="00463F00" w:rsidRDefault="00463F00" w:rsidP="003F470A">
            <w:pPr>
              <w:pStyle w:val="Table"/>
            </w:pPr>
            <w:r>
              <w:t>Supplies &amp; Equipment – Sewer</w:t>
            </w:r>
          </w:p>
        </w:tc>
        <w:tc>
          <w:tcPr>
            <w:tcW w:w="1598" w:type="dxa"/>
            <w:gridSpan w:val="2"/>
          </w:tcPr>
          <w:p w:rsidR="00463F00" w:rsidRDefault="00463F00" w:rsidP="003F470A">
            <w:pPr>
              <w:pStyle w:val="Table"/>
              <w:jc w:val="right"/>
            </w:pPr>
            <w:r>
              <w:t>48.00</w:t>
            </w:r>
          </w:p>
        </w:tc>
      </w:tr>
      <w:tr w:rsidR="00463F00" w:rsidTr="003F470A">
        <w:tc>
          <w:tcPr>
            <w:tcW w:w="3989" w:type="dxa"/>
          </w:tcPr>
          <w:p w:rsidR="00463F00" w:rsidRDefault="00463F00" w:rsidP="003F470A">
            <w:pPr>
              <w:pStyle w:val="Table"/>
            </w:pPr>
            <w:r>
              <w:t>Excel Fluid Group</w:t>
            </w:r>
          </w:p>
        </w:tc>
        <w:tc>
          <w:tcPr>
            <w:tcW w:w="979" w:type="dxa"/>
          </w:tcPr>
          <w:p w:rsidR="00463F00" w:rsidRDefault="00463F00" w:rsidP="003F470A">
            <w:pPr>
              <w:pStyle w:val="Table"/>
              <w:jc w:val="center"/>
            </w:pPr>
            <w:r>
              <w:t>0726</w:t>
            </w:r>
          </w:p>
        </w:tc>
        <w:tc>
          <w:tcPr>
            <w:tcW w:w="3514" w:type="dxa"/>
          </w:tcPr>
          <w:p w:rsidR="00463F00" w:rsidRDefault="00463F00" w:rsidP="003F470A">
            <w:pPr>
              <w:pStyle w:val="Table"/>
            </w:pPr>
            <w:r>
              <w:t>Trouble Shoot Pump – Sewer</w:t>
            </w:r>
          </w:p>
        </w:tc>
        <w:tc>
          <w:tcPr>
            <w:tcW w:w="1598" w:type="dxa"/>
            <w:gridSpan w:val="2"/>
          </w:tcPr>
          <w:p w:rsidR="00463F00" w:rsidRDefault="00463F00" w:rsidP="003F470A">
            <w:pPr>
              <w:pStyle w:val="Table"/>
              <w:jc w:val="right"/>
            </w:pPr>
            <w:r>
              <w:t>852.29</w:t>
            </w:r>
          </w:p>
        </w:tc>
      </w:tr>
      <w:tr w:rsidR="00463F00" w:rsidTr="003F470A">
        <w:tc>
          <w:tcPr>
            <w:tcW w:w="3989" w:type="dxa"/>
          </w:tcPr>
          <w:p w:rsidR="00463F00" w:rsidRDefault="00463F00" w:rsidP="003F470A">
            <w:pPr>
              <w:pStyle w:val="Table"/>
            </w:pPr>
            <w:r>
              <w:t>MASI</w:t>
            </w:r>
          </w:p>
        </w:tc>
        <w:tc>
          <w:tcPr>
            <w:tcW w:w="979" w:type="dxa"/>
          </w:tcPr>
          <w:p w:rsidR="00463F00" w:rsidRDefault="00463F00" w:rsidP="003F470A">
            <w:pPr>
              <w:pStyle w:val="Table"/>
              <w:jc w:val="center"/>
            </w:pPr>
            <w:r>
              <w:t>0727</w:t>
            </w:r>
          </w:p>
        </w:tc>
        <w:tc>
          <w:tcPr>
            <w:tcW w:w="3514" w:type="dxa"/>
          </w:tcPr>
          <w:p w:rsidR="00463F00" w:rsidRDefault="00463F00" w:rsidP="003F470A">
            <w:pPr>
              <w:pStyle w:val="Table"/>
            </w:pPr>
            <w:r>
              <w:t>Testing – Sewer</w:t>
            </w:r>
          </w:p>
        </w:tc>
        <w:tc>
          <w:tcPr>
            <w:tcW w:w="1598" w:type="dxa"/>
            <w:gridSpan w:val="2"/>
          </w:tcPr>
          <w:p w:rsidR="00463F00" w:rsidRDefault="00463F00" w:rsidP="003F470A">
            <w:pPr>
              <w:pStyle w:val="Table"/>
              <w:jc w:val="right"/>
            </w:pPr>
            <w:r>
              <w:t>230.34</w:t>
            </w:r>
          </w:p>
        </w:tc>
      </w:tr>
      <w:tr w:rsidR="00463F00" w:rsidTr="003F470A">
        <w:tc>
          <w:tcPr>
            <w:tcW w:w="3989" w:type="dxa"/>
          </w:tcPr>
          <w:p w:rsidR="00463F00" w:rsidRDefault="00463F00" w:rsidP="003F470A">
            <w:pPr>
              <w:pStyle w:val="Table"/>
            </w:pPr>
            <w:r>
              <w:t>Direct Energy</w:t>
            </w:r>
          </w:p>
        </w:tc>
        <w:tc>
          <w:tcPr>
            <w:tcW w:w="979" w:type="dxa"/>
          </w:tcPr>
          <w:p w:rsidR="00463F00" w:rsidRDefault="00463F00" w:rsidP="003F470A">
            <w:pPr>
              <w:pStyle w:val="Table"/>
              <w:jc w:val="center"/>
            </w:pPr>
            <w:r>
              <w:t>0728</w:t>
            </w:r>
          </w:p>
        </w:tc>
        <w:tc>
          <w:tcPr>
            <w:tcW w:w="3514" w:type="dxa"/>
          </w:tcPr>
          <w:p w:rsidR="00463F00" w:rsidRDefault="00463F00" w:rsidP="003F470A">
            <w:pPr>
              <w:pStyle w:val="Table"/>
            </w:pPr>
            <w:r>
              <w:t>Service – Comm.</w:t>
            </w:r>
          </w:p>
        </w:tc>
        <w:tc>
          <w:tcPr>
            <w:tcW w:w="1598" w:type="dxa"/>
            <w:gridSpan w:val="2"/>
          </w:tcPr>
          <w:p w:rsidR="00463F00" w:rsidRDefault="00463F00" w:rsidP="003F470A">
            <w:pPr>
              <w:pStyle w:val="Table"/>
              <w:jc w:val="right"/>
            </w:pPr>
            <w:r>
              <w:t>23.46</w:t>
            </w:r>
          </w:p>
        </w:tc>
      </w:tr>
      <w:tr w:rsidR="00463F00" w:rsidTr="003F470A">
        <w:tc>
          <w:tcPr>
            <w:tcW w:w="3989" w:type="dxa"/>
          </w:tcPr>
          <w:p w:rsidR="00463F00" w:rsidRDefault="00463F00" w:rsidP="003F470A">
            <w:pPr>
              <w:pStyle w:val="Table"/>
            </w:pPr>
            <w:r>
              <w:t>AEP</w:t>
            </w:r>
          </w:p>
        </w:tc>
        <w:tc>
          <w:tcPr>
            <w:tcW w:w="979" w:type="dxa"/>
          </w:tcPr>
          <w:p w:rsidR="00463F00" w:rsidRDefault="00463F00" w:rsidP="003F470A">
            <w:pPr>
              <w:pStyle w:val="Table"/>
              <w:jc w:val="center"/>
            </w:pPr>
            <w:r>
              <w:t>0729</w:t>
            </w:r>
          </w:p>
        </w:tc>
        <w:tc>
          <w:tcPr>
            <w:tcW w:w="3514" w:type="dxa"/>
          </w:tcPr>
          <w:p w:rsidR="00463F00" w:rsidRDefault="00463F00" w:rsidP="003F470A">
            <w:pPr>
              <w:pStyle w:val="Table"/>
            </w:pPr>
            <w:r>
              <w:t>Service – Comm.</w:t>
            </w:r>
          </w:p>
        </w:tc>
        <w:tc>
          <w:tcPr>
            <w:tcW w:w="1598" w:type="dxa"/>
            <w:gridSpan w:val="2"/>
          </w:tcPr>
          <w:p w:rsidR="00463F00" w:rsidRDefault="00463F00" w:rsidP="003F470A">
            <w:pPr>
              <w:pStyle w:val="Table"/>
              <w:jc w:val="right"/>
            </w:pPr>
            <w:r>
              <w:t>123.43</w:t>
            </w:r>
          </w:p>
        </w:tc>
      </w:tr>
      <w:tr w:rsidR="00463F00" w:rsidTr="003F470A">
        <w:tc>
          <w:tcPr>
            <w:tcW w:w="3989" w:type="dxa"/>
          </w:tcPr>
          <w:p w:rsidR="00463F00" w:rsidRDefault="00463F00" w:rsidP="003F470A">
            <w:pPr>
              <w:pStyle w:val="Table"/>
            </w:pPr>
            <w:r>
              <w:t>Office City</w:t>
            </w:r>
          </w:p>
        </w:tc>
        <w:tc>
          <w:tcPr>
            <w:tcW w:w="979" w:type="dxa"/>
          </w:tcPr>
          <w:p w:rsidR="00463F00" w:rsidRDefault="00463F00" w:rsidP="003F470A">
            <w:pPr>
              <w:pStyle w:val="Table"/>
              <w:jc w:val="center"/>
            </w:pPr>
            <w:r>
              <w:t>0730</w:t>
            </w:r>
          </w:p>
        </w:tc>
        <w:tc>
          <w:tcPr>
            <w:tcW w:w="3514" w:type="dxa"/>
          </w:tcPr>
          <w:p w:rsidR="00463F00" w:rsidRDefault="00463F00" w:rsidP="003F470A">
            <w:pPr>
              <w:pStyle w:val="Table"/>
            </w:pPr>
            <w:r>
              <w:t>Supplies – 911</w:t>
            </w:r>
          </w:p>
        </w:tc>
        <w:tc>
          <w:tcPr>
            <w:tcW w:w="1598" w:type="dxa"/>
            <w:gridSpan w:val="2"/>
          </w:tcPr>
          <w:p w:rsidR="00463F00" w:rsidRDefault="00463F00" w:rsidP="003F470A">
            <w:pPr>
              <w:pStyle w:val="Table"/>
              <w:jc w:val="right"/>
            </w:pPr>
            <w:r>
              <w:t>59.95</w:t>
            </w:r>
          </w:p>
        </w:tc>
      </w:tr>
      <w:tr w:rsidR="00463F00" w:rsidTr="003F470A">
        <w:tc>
          <w:tcPr>
            <w:tcW w:w="3989" w:type="dxa"/>
          </w:tcPr>
          <w:p w:rsidR="00463F00" w:rsidRDefault="00463F00" w:rsidP="003F470A">
            <w:pPr>
              <w:pStyle w:val="Table"/>
            </w:pPr>
            <w:r>
              <w:t>Val Tech Comm.</w:t>
            </w:r>
          </w:p>
        </w:tc>
        <w:tc>
          <w:tcPr>
            <w:tcW w:w="979" w:type="dxa"/>
          </w:tcPr>
          <w:p w:rsidR="00463F00" w:rsidRDefault="00463F00" w:rsidP="003F470A">
            <w:pPr>
              <w:pStyle w:val="Table"/>
              <w:jc w:val="center"/>
            </w:pPr>
            <w:r>
              <w:t>0731</w:t>
            </w:r>
          </w:p>
        </w:tc>
        <w:tc>
          <w:tcPr>
            <w:tcW w:w="3514" w:type="dxa"/>
          </w:tcPr>
          <w:p w:rsidR="00463F00" w:rsidRDefault="00463F00" w:rsidP="003F470A">
            <w:pPr>
              <w:pStyle w:val="Table"/>
            </w:pPr>
            <w:r>
              <w:t>Service – 911</w:t>
            </w:r>
          </w:p>
        </w:tc>
        <w:tc>
          <w:tcPr>
            <w:tcW w:w="1598" w:type="dxa"/>
            <w:gridSpan w:val="2"/>
          </w:tcPr>
          <w:p w:rsidR="00463F00" w:rsidRDefault="00463F00" w:rsidP="003F470A">
            <w:pPr>
              <w:pStyle w:val="Table"/>
              <w:jc w:val="right"/>
            </w:pPr>
            <w:r>
              <w:t>11.84</w:t>
            </w:r>
          </w:p>
        </w:tc>
      </w:tr>
      <w:tr w:rsidR="00463F00" w:rsidTr="003F470A">
        <w:tc>
          <w:tcPr>
            <w:tcW w:w="3989" w:type="dxa"/>
          </w:tcPr>
          <w:p w:rsidR="00463F00" w:rsidRDefault="00463F00" w:rsidP="003F470A">
            <w:pPr>
              <w:pStyle w:val="Table"/>
            </w:pPr>
            <w:r>
              <w:t>Hocking Valley Industries</w:t>
            </w:r>
          </w:p>
        </w:tc>
        <w:tc>
          <w:tcPr>
            <w:tcW w:w="979" w:type="dxa"/>
          </w:tcPr>
          <w:p w:rsidR="00463F00" w:rsidRDefault="00463F00" w:rsidP="003F470A">
            <w:pPr>
              <w:pStyle w:val="Table"/>
              <w:jc w:val="center"/>
            </w:pPr>
            <w:r>
              <w:t>0732</w:t>
            </w:r>
          </w:p>
        </w:tc>
        <w:tc>
          <w:tcPr>
            <w:tcW w:w="3514" w:type="dxa"/>
          </w:tcPr>
          <w:p w:rsidR="00463F00" w:rsidRDefault="00463F00" w:rsidP="003F470A">
            <w:pPr>
              <w:pStyle w:val="Table"/>
            </w:pPr>
            <w:r>
              <w:t xml:space="preserve">Booth Fee-Kid </w:t>
            </w:r>
            <w:proofErr w:type="spellStart"/>
            <w:r>
              <w:t>Palooza</w:t>
            </w:r>
            <w:proofErr w:type="spellEnd"/>
            <w:r>
              <w:t xml:space="preserve"> – 911</w:t>
            </w:r>
          </w:p>
        </w:tc>
        <w:tc>
          <w:tcPr>
            <w:tcW w:w="1598" w:type="dxa"/>
            <w:gridSpan w:val="2"/>
          </w:tcPr>
          <w:p w:rsidR="00463F00" w:rsidRDefault="00463F00" w:rsidP="003F470A">
            <w:pPr>
              <w:pStyle w:val="Table"/>
              <w:jc w:val="right"/>
            </w:pPr>
            <w:r>
              <w:t>20.00</w:t>
            </w:r>
          </w:p>
        </w:tc>
      </w:tr>
      <w:tr w:rsidR="00463F00" w:rsidTr="003F470A">
        <w:tc>
          <w:tcPr>
            <w:tcW w:w="3989" w:type="dxa"/>
          </w:tcPr>
          <w:p w:rsidR="00463F00" w:rsidRDefault="00463F00" w:rsidP="003F470A">
            <w:pPr>
              <w:pStyle w:val="Table"/>
            </w:pPr>
            <w:r>
              <w:t>Office City</w:t>
            </w:r>
          </w:p>
        </w:tc>
        <w:tc>
          <w:tcPr>
            <w:tcW w:w="979" w:type="dxa"/>
          </w:tcPr>
          <w:p w:rsidR="00463F00" w:rsidRDefault="00463F00" w:rsidP="003F470A">
            <w:pPr>
              <w:pStyle w:val="Table"/>
              <w:jc w:val="center"/>
            </w:pPr>
            <w:r>
              <w:t>0733</w:t>
            </w:r>
          </w:p>
        </w:tc>
        <w:tc>
          <w:tcPr>
            <w:tcW w:w="3514" w:type="dxa"/>
          </w:tcPr>
          <w:p w:rsidR="00463F00" w:rsidRDefault="00463F00" w:rsidP="003F470A">
            <w:pPr>
              <w:pStyle w:val="Table"/>
            </w:pPr>
            <w:r>
              <w:t>Office Supplies – SHSC</w:t>
            </w:r>
          </w:p>
        </w:tc>
        <w:tc>
          <w:tcPr>
            <w:tcW w:w="1598" w:type="dxa"/>
            <w:gridSpan w:val="2"/>
          </w:tcPr>
          <w:p w:rsidR="00463F00" w:rsidRDefault="00463F00" w:rsidP="003F470A">
            <w:pPr>
              <w:pStyle w:val="Table"/>
              <w:jc w:val="right"/>
            </w:pPr>
            <w:r>
              <w:t>57.93</w:t>
            </w:r>
          </w:p>
        </w:tc>
      </w:tr>
      <w:tr w:rsidR="00463F00" w:rsidTr="003F470A">
        <w:tc>
          <w:tcPr>
            <w:tcW w:w="3989" w:type="dxa"/>
          </w:tcPr>
          <w:p w:rsidR="00463F00" w:rsidRDefault="00463F00" w:rsidP="003F470A">
            <w:pPr>
              <w:pStyle w:val="Table"/>
            </w:pPr>
            <w:proofErr w:type="spellStart"/>
            <w:r>
              <w:t>Tansky</w:t>
            </w:r>
            <w:proofErr w:type="spellEnd"/>
            <w:r>
              <w:t xml:space="preserve"> Motors</w:t>
            </w:r>
          </w:p>
        </w:tc>
        <w:tc>
          <w:tcPr>
            <w:tcW w:w="979" w:type="dxa"/>
          </w:tcPr>
          <w:p w:rsidR="00463F00" w:rsidRDefault="00463F00" w:rsidP="003F470A">
            <w:pPr>
              <w:pStyle w:val="Table"/>
              <w:jc w:val="center"/>
            </w:pPr>
            <w:r>
              <w:t>0734</w:t>
            </w:r>
          </w:p>
        </w:tc>
        <w:tc>
          <w:tcPr>
            <w:tcW w:w="3514" w:type="dxa"/>
          </w:tcPr>
          <w:p w:rsidR="00463F00" w:rsidRDefault="00463F00" w:rsidP="003F470A">
            <w:pPr>
              <w:pStyle w:val="Table"/>
            </w:pPr>
            <w:r>
              <w:t>Service/Maint on Vans – SHSC</w:t>
            </w:r>
          </w:p>
        </w:tc>
        <w:tc>
          <w:tcPr>
            <w:tcW w:w="1598" w:type="dxa"/>
            <w:gridSpan w:val="2"/>
          </w:tcPr>
          <w:p w:rsidR="00463F00" w:rsidRDefault="00463F00" w:rsidP="003F470A">
            <w:pPr>
              <w:pStyle w:val="Table"/>
              <w:jc w:val="right"/>
            </w:pPr>
            <w:r>
              <w:t>136.50</w:t>
            </w:r>
          </w:p>
        </w:tc>
      </w:tr>
      <w:tr w:rsidR="00463F00" w:rsidTr="003F470A">
        <w:tc>
          <w:tcPr>
            <w:tcW w:w="3989" w:type="dxa"/>
          </w:tcPr>
          <w:p w:rsidR="00463F00" w:rsidRDefault="00463F00" w:rsidP="003F470A">
            <w:pPr>
              <w:pStyle w:val="Table"/>
            </w:pPr>
            <w:r>
              <w:t>Jeremy Bennett-New Creation</w:t>
            </w:r>
          </w:p>
        </w:tc>
        <w:tc>
          <w:tcPr>
            <w:tcW w:w="979" w:type="dxa"/>
          </w:tcPr>
          <w:p w:rsidR="00463F00" w:rsidRDefault="00463F00" w:rsidP="003F470A">
            <w:pPr>
              <w:pStyle w:val="Table"/>
              <w:jc w:val="center"/>
            </w:pPr>
            <w:r>
              <w:t>0735</w:t>
            </w:r>
          </w:p>
        </w:tc>
        <w:tc>
          <w:tcPr>
            <w:tcW w:w="3514" w:type="dxa"/>
          </w:tcPr>
          <w:p w:rsidR="00463F00" w:rsidRDefault="00463F00" w:rsidP="003F470A">
            <w:pPr>
              <w:pStyle w:val="Table"/>
            </w:pPr>
            <w:r>
              <w:t xml:space="preserve">Snow Removal &amp; Salt </w:t>
            </w:r>
            <w:r w:rsidR="000D0634">
              <w:t>Service</w:t>
            </w:r>
            <w:r>
              <w:t xml:space="preserve"> – SHSC</w:t>
            </w:r>
          </w:p>
        </w:tc>
        <w:tc>
          <w:tcPr>
            <w:tcW w:w="1598" w:type="dxa"/>
            <w:gridSpan w:val="2"/>
          </w:tcPr>
          <w:p w:rsidR="00463F00" w:rsidRDefault="00463F00" w:rsidP="003F470A">
            <w:pPr>
              <w:pStyle w:val="Table"/>
              <w:jc w:val="right"/>
            </w:pPr>
            <w:r>
              <w:t>328.00</w:t>
            </w:r>
          </w:p>
        </w:tc>
      </w:tr>
      <w:tr w:rsidR="00463F00" w:rsidTr="003F470A">
        <w:tc>
          <w:tcPr>
            <w:tcW w:w="3989" w:type="dxa"/>
          </w:tcPr>
          <w:p w:rsidR="00463F00" w:rsidRDefault="00463F00" w:rsidP="003F470A">
            <w:pPr>
              <w:pStyle w:val="Table"/>
            </w:pPr>
            <w:r>
              <w:t>Val Tech</w:t>
            </w:r>
          </w:p>
        </w:tc>
        <w:tc>
          <w:tcPr>
            <w:tcW w:w="979" w:type="dxa"/>
          </w:tcPr>
          <w:p w:rsidR="00463F00" w:rsidRDefault="00463F00" w:rsidP="003F470A">
            <w:pPr>
              <w:pStyle w:val="Table"/>
              <w:jc w:val="center"/>
            </w:pPr>
            <w:r>
              <w:t>0736</w:t>
            </w:r>
          </w:p>
        </w:tc>
        <w:tc>
          <w:tcPr>
            <w:tcW w:w="3514" w:type="dxa"/>
          </w:tcPr>
          <w:p w:rsidR="00463F00" w:rsidRDefault="00463F00" w:rsidP="003F470A">
            <w:pPr>
              <w:pStyle w:val="Table"/>
            </w:pPr>
            <w:r>
              <w:t>Phone Charges for Toll Free # - SHSC</w:t>
            </w:r>
          </w:p>
        </w:tc>
        <w:tc>
          <w:tcPr>
            <w:tcW w:w="1598" w:type="dxa"/>
            <w:gridSpan w:val="2"/>
          </w:tcPr>
          <w:p w:rsidR="00463F00" w:rsidRDefault="00463F00" w:rsidP="003F470A">
            <w:pPr>
              <w:pStyle w:val="Table"/>
              <w:jc w:val="right"/>
            </w:pPr>
            <w:r>
              <w:t>5.13</w:t>
            </w:r>
          </w:p>
        </w:tc>
      </w:tr>
      <w:tr w:rsidR="00463F00" w:rsidTr="003F470A">
        <w:tc>
          <w:tcPr>
            <w:tcW w:w="3989" w:type="dxa"/>
          </w:tcPr>
          <w:p w:rsidR="00463F00" w:rsidRDefault="00463F00" w:rsidP="003F470A">
            <w:pPr>
              <w:pStyle w:val="Table"/>
            </w:pPr>
            <w:r>
              <w:t>South Central Power</w:t>
            </w:r>
          </w:p>
        </w:tc>
        <w:tc>
          <w:tcPr>
            <w:tcW w:w="979" w:type="dxa"/>
          </w:tcPr>
          <w:p w:rsidR="00463F00" w:rsidRDefault="00463F00" w:rsidP="003F470A">
            <w:pPr>
              <w:pStyle w:val="Table"/>
              <w:jc w:val="center"/>
            </w:pPr>
            <w:r>
              <w:t>0737</w:t>
            </w:r>
          </w:p>
        </w:tc>
        <w:tc>
          <w:tcPr>
            <w:tcW w:w="3514" w:type="dxa"/>
          </w:tcPr>
          <w:p w:rsidR="00463F00" w:rsidRDefault="00463F00" w:rsidP="003F470A">
            <w:pPr>
              <w:pStyle w:val="Table"/>
            </w:pPr>
            <w:r>
              <w:t>Monthly Electric Service – SHSC</w:t>
            </w:r>
          </w:p>
        </w:tc>
        <w:tc>
          <w:tcPr>
            <w:tcW w:w="1598" w:type="dxa"/>
            <w:gridSpan w:val="2"/>
          </w:tcPr>
          <w:p w:rsidR="00463F00" w:rsidRDefault="00463F00" w:rsidP="003F470A">
            <w:pPr>
              <w:pStyle w:val="Table"/>
              <w:jc w:val="right"/>
            </w:pPr>
            <w:r>
              <w:t>344.00</w:t>
            </w:r>
          </w:p>
        </w:tc>
      </w:tr>
      <w:tr w:rsidR="00463F00" w:rsidTr="003F470A">
        <w:tc>
          <w:tcPr>
            <w:tcW w:w="3989" w:type="dxa"/>
          </w:tcPr>
          <w:p w:rsidR="00463F00" w:rsidRDefault="00463F00" w:rsidP="003F470A">
            <w:pPr>
              <w:pStyle w:val="Table"/>
            </w:pPr>
            <w:r>
              <w:t xml:space="preserve">Cummins </w:t>
            </w:r>
            <w:proofErr w:type="spellStart"/>
            <w:r>
              <w:t>Bridgeway</w:t>
            </w:r>
            <w:proofErr w:type="spellEnd"/>
            <w:r>
              <w:t xml:space="preserve"> LLC</w:t>
            </w:r>
          </w:p>
        </w:tc>
        <w:tc>
          <w:tcPr>
            <w:tcW w:w="979" w:type="dxa"/>
          </w:tcPr>
          <w:p w:rsidR="00463F00" w:rsidRDefault="00463F00" w:rsidP="003F470A">
            <w:pPr>
              <w:pStyle w:val="Table"/>
              <w:jc w:val="center"/>
            </w:pPr>
            <w:r>
              <w:t>0738</w:t>
            </w:r>
          </w:p>
        </w:tc>
        <w:tc>
          <w:tcPr>
            <w:tcW w:w="3514" w:type="dxa"/>
          </w:tcPr>
          <w:p w:rsidR="00463F00" w:rsidRDefault="00463F00" w:rsidP="003F470A">
            <w:pPr>
              <w:pStyle w:val="Table"/>
            </w:pPr>
            <w:r>
              <w:t>Maint. Agreement 2015 – SHSC</w:t>
            </w:r>
          </w:p>
        </w:tc>
        <w:tc>
          <w:tcPr>
            <w:tcW w:w="1598" w:type="dxa"/>
            <w:gridSpan w:val="2"/>
          </w:tcPr>
          <w:p w:rsidR="00463F00" w:rsidRDefault="00463F00" w:rsidP="003F470A">
            <w:pPr>
              <w:pStyle w:val="Table"/>
              <w:jc w:val="right"/>
            </w:pPr>
            <w:r>
              <w:t>1,278.54</w:t>
            </w:r>
          </w:p>
        </w:tc>
      </w:tr>
      <w:tr w:rsidR="00695471" w:rsidTr="003F470A">
        <w:tc>
          <w:tcPr>
            <w:tcW w:w="3989" w:type="dxa"/>
          </w:tcPr>
          <w:p w:rsidR="00695471" w:rsidRDefault="00695471" w:rsidP="003F470A">
            <w:pPr>
              <w:pStyle w:val="Table"/>
            </w:pPr>
            <w:r>
              <w:t>Marjie Moore</w:t>
            </w:r>
          </w:p>
        </w:tc>
        <w:tc>
          <w:tcPr>
            <w:tcW w:w="979" w:type="dxa"/>
          </w:tcPr>
          <w:p w:rsidR="00695471" w:rsidRDefault="00695471" w:rsidP="003F470A">
            <w:pPr>
              <w:pStyle w:val="Table"/>
              <w:jc w:val="center"/>
            </w:pPr>
            <w:r>
              <w:t>0739</w:t>
            </w:r>
          </w:p>
        </w:tc>
        <w:tc>
          <w:tcPr>
            <w:tcW w:w="3514" w:type="dxa"/>
          </w:tcPr>
          <w:p w:rsidR="00695471" w:rsidRDefault="00695471" w:rsidP="003F470A">
            <w:pPr>
              <w:pStyle w:val="Table"/>
            </w:pPr>
            <w:r>
              <w:t>Misc. Expenses – SHSC</w:t>
            </w:r>
          </w:p>
        </w:tc>
        <w:tc>
          <w:tcPr>
            <w:tcW w:w="1598" w:type="dxa"/>
            <w:gridSpan w:val="2"/>
          </w:tcPr>
          <w:p w:rsidR="00695471" w:rsidRDefault="00695471" w:rsidP="003F470A">
            <w:pPr>
              <w:pStyle w:val="Table"/>
              <w:jc w:val="right"/>
            </w:pPr>
            <w:r>
              <w:t>169.20</w:t>
            </w:r>
          </w:p>
        </w:tc>
      </w:tr>
      <w:tr w:rsidR="00695471" w:rsidTr="003F470A">
        <w:tc>
          <w:tcPr>
            <w:tcW w:w="3989" w:type="dxa"/>
          </w:tcPr>
          <w:p w:rsidR="00695471" w:rsidRDefault="00695471" w:rsidP="003F470A">
            <w:pPr>
              <w:pStyle w:val="Table"/>
            </w:pPr>
            <w:r>
              <w:t>Hocking County Commissioners</w:t>
            </w:r>
          </w:p>
        </w:tc>
        <w:tc>
          <w:tcPr>
            <w:tcW w:w="979" w:type="dxa"/>
          </w:tcPr>
          <w:p w:rsidR="00695471" w:rsidRDefault="00695471" w:rsidP="003F470A">
            <w:pPr>
              <w:pStyle w:val="Table"/>
              <w:jc w:val="center"/>
            </w:pPr>
            <w:r>
              <w:t>0740</w:t>
            </w:r>
          </w:p>
        </w:tc>
        <w:tc>
          <w:tcPr>
            <w:tcW w:w="3514" w:type="dxa"/>
          </w:tcPr>
          <w:p w:rsidR="00695471" w:rsidRDefault="00695471" w:rsidP="003F470A">
            <w:pPr>
              <w:pStyle w:val="Table"/>
            </w:pPr>
            <w:r>
              <w:t>Postage – VOCA</w:t>
            </w:r>
          </w:p>
        </w:tc>
        <w:tc>
          <w:tcPr>
            <w:tcW w:w="1598" w:type="dxa"/>
            <w:gridSpan w:val="2"/>
          </w:tcPr>
          <w:p w:rsidR="00695471" w:rsidRDefault="00695471" w:rsidP="003F470A">
            <w:pPr>
              <w:pStyle w:val="Table"/>
              <w:jc w:val="right"/>
            </w:pPr>
            <w:r>
              <w:t>16.14</w:t>
            </w:r>
          </w:p>
        </w:tc>
      </w:tr>
      <w:tr w:rsidR="00695471" w:rsidTr="003F470A">
        <w:tc>
          <w:tcPr>
            <w:tcW w:w="3989" w:type="dxa"/>
          </w:tcPr>
          <w:p w:rsidR="00695471" w:rsidRDefault="00695471" w:rsidP="003F470A">
            <w:pPr>
              <w:pStyle w:val="Table"/>
            </w:pPr>
            <w:r>
              <w:t>Ohio Victim Witness Assoc., Inc.</w:t>
            </w:r>
          </w:p>
        </w:tc>
        <w:tc>
          <w:tcPr>
            <w:tcW w:w="979" w:type="dxa"/>
          </w:tcPr>
          <w:p w:rsidR="00695471" w:rsidRDefault="00695471" w:rsidP="003F470A">
            <w:pPr>
              <w:pStyle w:val="Table"/>
              <w:jc w:val="center"/>
            </w:pPr>
            <w:r>
              <w:t>0741</w:t>
            </w:r>
          </w:p>
        </w:tc>
        <w:tc>
          <w:tcPr>
            <w:tcW w:w="3514" w:type="dxa"/>
          </w:tcPr>
          <w:p w:rsidR="00695471" w:rsidRDefault="00695471" w:rsidP="003F470A">
            <w:pPr>
              <w:pStyle w:val="Table"/>
            </w:pPr>
            <w:r>
              <w:t>Membership Dues – VOCA</w:t>
            </w:r>
          </w:p>
        </w:tc>
        <w:tc>
          <w:tcPr>
            <w:tcW w:w="1598" w:type="dxa"/>
            <w:gridSpan w:val="2"/>
          </w:tcPr>
          <w:p w:rsidR="00695471" w:rsidRDefault="00695471" w:rsidP="003F470A">
            <w:pPr>
              <w:pStyle w:val="Table"/>
              <w:jc w:val="right"/>
            </w:pPr>
            <w:r>
              <w:t>100.00</w:t>
            </w:r>
          </w:p>
        </w:tc>
      </w:tr>
      <w:tr w:rsidR="00695471" w:rsidTr="003F470A">
        <w:tc>
          <w:tcPr>
            <w:tcW w:w="3989" w:type="dxa"/>
          </w:tcPr>
          <w:p w:rsidR="00695471" w:rsidRDefault="00695471" w:rsidP="003F470A">
            <w:pPr>
              <w:pStyle w:val="Table"/>
            </w:pPr>
            <w:r>
              <w:t xml:space="preserve">County Loss Control </w:t>
            </w:r>
            <w:proofErr w:type="spellStart"/>
            <w:r>
              <w:t>Asspc</w:t>
            </w:r>
            <w:proofErr w:type="spellEnd"/>
            <w:r>
              <w:t>.</w:t>
            </w:r>
          </w:p>
        </w:tc>
        <w:tc>
          <w:tcPr>
            <w:tcW w:w="979" w:type="dxa"/>
          </w:tcPr>
          <w:p w:rsidR="00695471" w:rsidRDefault="00695471" w:rsidP="003F470A">
            <w:pPr>
              <w:pStyle w:val="Table"/>
              <w:jc w:val="center"/>
            </w:pPr>
            <w:r>
              <w:t>0742</w:t>
            </w:r>
          </w:p>
        </w:tc>
        <w:tc>
          <w:tcPr>
            <w:tcW w:w="3514" w:type="dxa"/>
          </w:tcPr>
          <w:p w:rsidR="00695471" w:rsidRDefault="00695471" w:rsidP="003F470A">
            <w:pPr>
              <w:pStyle w:val="Table"/>
            </w:pPr>
            <w:r>
              <w:t>Membership Dues CLCC – Safety</w:t>
            </w:r>
          </w:p>
        </w:tc>
        <w:tc>
          <w:tcPr>
            <w:tcW w:w="1598" w:type="dxa"/>
            <w:gridSpan w:val="2"/>
          </w:tcPr>
          <w:p w:rsidR="00695471" w:rsidRDefault="00695471" w:rsidP="003F470A">
            <w:pPr>
              <w:pStyle w:val="Table"/>
              <w:jc w:val="right"/>
            </w:pPr>
            <w:r>
              <w:t>125.00</w:t>
            </w:r>
          </w:p>
        </w:tc>
      </w:tr>
      <w:tr w:rsidR="00695471" w:rsidTr="003F470A">
        <w:tc>
          <w:tcPr>
            <w:tcW w:w="3989" w:type="dxa"/>
          </w:tcPr>
          <w:p w:rsidR="00695471" w:rsidRDefault="00695471" w:rsidP="003F470A">
            <w:pPr>
              <w:pStyle w:val="Table"/>
            </w:pPr>
            <w:r>
              <w:t>Synergy Family Foster Care</w:t>
            </w:r>
          </w:p>
        </w:tc>
        <w:tc>
          <w:tcPr>
            <w:tcW w:w="979" w:type="dxa"/>
          </w:tcPr>
          <w:p w:rsidR="00695471" w:rsidRDefault="00695471" w:rsidP="003F470A">
            <w:pPr>
              <w:pStyle w:val="Table"/>
              <w:jc w:val="center"/>
            </w:pPr>
            <w:r>
              <w:t>0743</w:t>
            </w:r>
          </w:p>
        </w:tc>
        <w:tc>
          <w:tcPr>
            <w:tcW w:w="3514" w:type="dxa"/>
          </w:tcPr>
          <w:p w:rsidR="00695471" w:rsidRDefault="00695471" w:rsidP="003F470A">
            <w:pPr>
              <w:pStyle w:val="Table"/>
            </w:pPr>
            <w:r>
              <w:t>Respite Services – FCFC</w:t>
            </w:r>
          </w:p>
        </w:tc>
        <w:tc>
          <w:tcPr>
            <w:tcW w:w="1598" w:type="dxa"/>
            <w:gridSpan w:val="2"/>
          </w:tcPr>
          <w:p w:rsidR="00695471" w:rsidRDefault="00695471" w:rsidP="003F470A">
            <w:pPr>
              <w:pStyle w:val="Table"/>
              <w:jc w:val="right"/>
            </w:pPr>
            <w:r>
              <w:t>90.00</w:t>
            </w:r>
          </w:p>
        </w:tc>
      </w:tr>
      <w:tr w:rsidR="00695471" w:rsidTr="003F470A">
        <w:tc>
          <w:tcPr>
            <w:tcW w:w="3989" w:type="dxa"/>
          </w:tcPr>
          <w:p w:rsidR="00695471" w:rsidRDefault="00695471" w:rsidP="003F470A">
            <w:pPr>
              <w:pStyle w:val="Table"/>
            </w:pPr>
            <w:r>
              <w:t>Mid-Ohio Psychological Services</w:t>
            </w:r>
          </w:p>
        </w:tc>
        <w:tc>
          <w:tcPr>
            <w:tcW w:w="979" w:type="dxa"/>
          </w:tcPr>
          <w:p w:rsidR="00695471" w:rsidRDefault="00695471" w:rsidP="003F470A">
            <w:pPr>
              <w:pStyle w:val="Table"/>
              <w:jc w:val="center"/>
            </w:pPr>
            <w:r>
              <w:t>0744</w:t>
            </w:r>
          </w:p>
        </w:tc>
        <w:tc>
          <w:tcPr>
            <w:tcW w:w="3514" w:type="dxa"/>
          </w:tcPr>
          <w:p w:rsidR="00695471" w:rsidRDefault="00695471" w:rsidP="003F470A">
            <w:pPr>
              <w:pStyle w:val="Table"/>
            </w:pPr>
            <w:r>
              <w:t>Cost of Psychological Evaluations – FCFC</w:t>
            </w:r>
          </w:p>
        </w:tc>
        <w:tc>
          <w:tcPr>
            <w:tcW w:w="1598" w:type="dxa"/>
            <w:gridSpan w:val="2"/>
          </w:tcPr>
          <w:p w:rsidR="00695471" w:rsidRDefault="00695471" w:rsidP="003F470A">
            <w:pPr>
              <w:pStyle w:val="Table"/>
              <w:jc w:val="right"/>
            </w:pPr>
            <w:r>
              <w:t>303.75</w:t>
            </w:r>
          </w:p>
        </w:tc>
      </w:tr>
      <w:tr w:rsidR="00695471" w:rsidTr="003F470A">
        <w:tc>
          <w:tcPr>
            <w:tcW w:w="3989" w:type="dxa"/>
          </w:tcPr>
          <w:p w:rsidR="00695471" w:rsidRDefault="00695471" w:rsidP="003F470A">
            <w:pPr>
              <w:pStyle w:val="Table"/>
            </w:pPr>
            <w:r>
              <w:t>Randy Nihiser</w:t>
            </w:r>
          </w:p>
        </w:tc>
        <w:tc>
          <w:tcPr>
            <w:tcW w:w="979" w:type="dxa"/>
          </w:tcPr>
          <w:p w:rsidR="00695471" w:rsidRDefault="00695471" w:rsidP="003F470A">
            <w:pPr>
              <w:pStyle w:val="Table"/>
              <w:jc w:val="center"/>
            </w:pPr>
            <w:r>
              <w:t>0745</w:t>
            </w:r>
          </w:p>
        </w:tc>
        <w:tc>
          <w:tcPr>
            <w:tcW w:w="3514" w:type="dxa"/>
          </w:tcPr>
          <w:p w:rsidR="00695471" w:rsidRDefault="00695471" w:rsidP="003F470A">
            <w:pPr>
              <w:pStyle w:val="Table"/>
            </w:pPr>
            <w:r>
              <w:t>Reimb. For Kerosene FRCD Air Heater &amp; Totes – Engineer</w:t>
            </w:r>
          </w:p>
        </w:tc>
        <w:tc>
          <w:tcPr>
            <w:tcW w:w="1598" w:type="dxa"/>
            <w:gridSpan w:val="2"/>
          </w:tcPr>
          <w:p w:rsidR="00695471" w:rsidRDefault="00695471" w:rsidP="003F470A">
            <w:pPr>
              <w:pStyle w:val="Table"/>
              <w:jc w:val="right"/>
            </w:pPr>
            <w:r>
              <w:t>739.35</w:t>
            </w:r>
          </w:p>
        </w:tc>
      </w:tr>
      <w:tr w:rsidR="00695471" w:rsidTr="003F470A">
        <w:tc>
          <w:tcPr>
            <w:tcW w:w="3989" w:type="dxa"/>
          </w:tcPr>
          <w:p w:rsidR="00695471" w:rsidRDefault="00695471" w:rsidP="003F470A">
            <w:pPr>
              <w:pStyle w:val="Table"/>
            </w:pPr>
            <w:r>
              <w:t>Logan Screen Printing</w:t>
            </w:r>
          </w:p>
        </w:tc>
        <w:tc>
          <w:tcPr>
            <w:tcW w:w="979" w:type="dxa"/>
          </w:tcPr>
          <w:p w:rsidR="00695471" w:rsidRDefault="00695471" w:rsidP="003F470A">
            <w:pPr>
              <w:pStyle w:val="Table"/>
              <w:jc w:val="center"/>
            </w:pPr>
            <w:r>
              <w:t>0746</w:t>
            </w:r>
          </w:p>
        </w:tc>
        <w:tc>
          <w:tcPr>
            <w:tcW w:w="3514" w:type="dxa"/>
          </w:tcPr>
          <w:p w:rsidR="00695471" w:rsidRDefault="00695471" w:rsidP="003F470A">
            <w:pPr>
              <w:pStyle w:val="Table"/>
            </w:pPr>
            <w:r>
              <w:t>Legal Load Limit Signs – Engineer</w:t>
            </w:r>
          </w:p>
        </w:tc>
        <w:tc>
          <w:tcPr>
            <w:tcW w:w="1598" w:type="dxa"/>
            <w:gridSpan w:val="2"/>
          </w:tcPr>
          <w:p w:rsidR="00695471" w:rsidRDefault="00695471" w:rsidP="003F470A">
            <w:pPr>
              <w:pStyle w:val="Table"/>
              <w:jc w:val="right"/>
            </w:pPr>
            <w:r>
              <w:t>315.00</w:t>
            </w:r>
          </w:p>
        </w:tc>
      </w:tr>
      <w:tr w:rsidR="00695471" w:rsidTr="003F470A">
        <w:tc>
          <w:tcPr>
            <w:tcW w:w="3989" w:type="dxa"/>
          </w:tcPr>
          <w:p w:rsidR="00695471" w:rsidRDefault="00695471" w:rsidP="003F470A">
            <w:pPr>
              <w:pStyle w:val="Table"/>
            </w:pPr>
            <w:r>
              <w:t>Goss Supply Co.</w:t>
            </w:r>
          </w:p>
        </w:tc>
        <w:tc>
          <w:tcPr>
            <w:tcW w:w="979" w:type="dxa"/>
          </w:tcPr>
          <w:p w:rsidR="00695471" w:rsidRDefault="00695471" w:rsidP="003F470A">
            <w:pPr>
              <w:pStyle w:val="Table"/>
              <w:jc w:val="center"/>
            </w:pPr>
            <w:r>
              <w:t>0747</w:t>
            </w:r>
          </w:p>
        </w:tc>
        <w:tc>
          <w:tcPr>
            <w:tcW w:w="3514" w:type="dxa"/>
          </w:tcPr>
          <w:p w:rsidR="00695471" w:rsidRDefault="00695471" w:rsidP="003F470A">
            <w:pPr>
              <w:pStyle w:val="Table"/>
            </w:pPr>
            <w:r>
              <w:t>Oil Absorbent Pads – Engineer</w:t>
            </w:r>
          </w:p>
        </w:tc>
        <w:tc>
          <w:tcPr>
            <w:tcW w:w="1598" w:type="dxa"/>
            <w:gridSpan w:val="2"/>
          </w:tcPr>
          <w:p w:rsidR="00695471" w:rsidRDefault="00695471" w:rsidP="003F470A">
            <w:pPr>
              <w:pStyle w:val="Table"/>
              <w:jc w:val="right"/>
            </w:pPr>
            <w:r>
              <w:t>49.90</w:t>
            </w:r>
          </w:p>
        </w:tc>
      </w:tr>
      <w:tr w:rsidR="00695471" w:rsidTr="003F470A">
        <w:tc>
          <w:tcPr>
            <w:tcW w:w="3989" w:type="dxa"/>
          </w:tcPr>
          <w:p w:rsidR="00695471" w:rsidRDefault="00695471" w:rsidP="003F470A">
            <w:pPr>
              <w:pStyle w:val="Table"/>
            </w:pPr>
            <w:proofErr w:type="spellStart"/>
            <w:r>
              <w:t>Pengwyn</w:t>
            </w:r>
            <w:proofErr w:type="spellEnd"/>
          </w:p>
        </w:tc>
        <w:tc>
          <w:tcPr>
            <w:tcW w:w="979" w:type="dxa"/>
          </w:tcPr>
          <w:p w:rsidR="00695471" w:rsidRDefault="00695471" w:rsidP="003F470A">
            <w:pPr>
              <w:pStyle w:val="Table"/>
              <w:jc w:val="center"/>
            </w:pPr>
            <w:r>
              <w:t>0748</w:t>
            </w:r>
          </w:p>
        </w:tc>
        <w:tc>
          <w:tcPr>
            <w:tcW w:w="3514" w:type="dxa"/>
          </w:tcPr>
          <w:p w:rsidR="00695471" w:rsidRDefault="00695471" w:rsidP="003F470A">
            <w:pPr>
              <w:pStyle w:val="Table"/>
            </w:pPr>
            <w:r>
              <w:t>Parts for Repair Truck #91 – Engineer</w:t>
            </w:r>
          </w:p>
        </w:tc>
        <w:tc>
          <w:tcPr>
            <w:tcW w:w="1598" w:type="dxa"/>
            <w:gridSpan w:val="2"/>
          </w:tcPr>
          <w:p w:rsidR="00695471" w:rsidRDefault="00695471" w:rsidP="003F470A">
            <w:pPr>
              <w:pStyle w:val="Table"/>
              <w:jc w:val="right"/>
            </w:pPr>
            <w:r>
              <w:t>6,866.71</w:t>
            </w:r>
          </w:p>
        </w:tc>
      </w:tr>
      <w:tr w:rsidR="00695471" w:rsidTr="003F470A">
        <w:tc>
          <w:tcPr>
            <w:tcW w:w="3989" w:type="dxa"/>
          </w:tcPr>
          <w:p w:rsidR="00695471" w:rsidRDefault="00695471" w:rsidP="003F470A">
            <w:pPr>
              <w:pStyle w:val="Table"/>
            </w:pPr>
            <w:r>
              <w:t>Logan Welding, Inc.</w:t>
            </w:r>
          </w:p>
        </w:tc>
        <w:tc>
          <w:tcPr>
            <w:tcW w:w="979" w:type="dxa"/>
          </w:tcPr>
          <w:p w:rsidR="00695471" w:rsidRDefault="00695471" w:rsidP="003F470A">
            <w:pPr>
              <w:pStyle w:val="Table"/>
              <w:jc w:val="center"/>
            </w:pPr>
            <w:r>
              <w:t>0749</w:t>
            </w:r>
          </w:p>
        </w:tc>
        <w:tc>
          <w:tcPr>
            <w:tcW w:w="3514" w:type="dxa"/>
          </w:tcPr>
          <w:p w:rsidR="00695471" w:rsidRDefault="00695471" w:rsidP="003F470A">
            <w:pPr>
              <w:pStyle w:val="Table"/>
            </w:pPr>
            <w:r>
              <w:t>Mtls. For Repairs – Engineer</w:t>
            </w:r>
          </w:p>
        </w:tc>
        <w:tc>
          <w:tcPr>
            <w:tcW w:w="1598" w:type="dxa"/>
            <w:gridSpan w:val="2"/>
          </w:tcPr>
          <w:p w:rsidR="00695471" w:rsidRDefault="00695471" w:rsidP="003F470A">
            <w:pPr>
              <w:pStyle w:val="Table"/>
              <w:jc w:val="right"/>
            </w:pPr>
            <w:r>
              <w:t>242.00</w:t>
            </w:r>
          </w:p>
        </w:tc>
      </w:tr>
      <w:tr w:rsidR="00695471" w:rsidTr="003F470A">
        <w:tc>
          <w:tcPr>
            <w:tcW w:w="3989" w:type="dxa"/>
          </w:tcPr>
          <w:p w:rsidR="00695471" w:rsidRDefault="00695471" w:rsidP="003F470A">
            <w:pPr>
              <w:pStyle w:val="Table"/>
            </w:pPr>
            <w:r>
              <w:t>Chromate Industrial Corp.</w:t>
            </w:r>
          </w:p>
        </w:tc>
        <w:tc>
          <w:tcPr>
            <w:tcW w:w="979" w:type="dxa"/>
          </w:tcPr>
          <w:p w:rsidR="00695471" w:rsidRDefault="00695471" w:rsidP="003F470A">
            <w:pPr>
              <w:pStyle w:val="Table"/>
              <w:jc w:val="center"/>
            </w:pPr>
            <w:r>
              <w:t>0750</w:t>
            </w:r>
          </w:p>
        </w:tc>
        <w:tc>
          <w:tcPr>
            <w:tcW w:w="3514" w:type="dxa"/>
          </w:tcPr>
          <w:p w:rsidR="00695471" w:rsidRDefault="00695471" w:rsidP="003F470A">
            <w:pPr>
              <w:pStyle w:val="Table"/>
            </w:pPr>
            <w:r>
              <w:t>Parts for Repairs &amp; Restock – Engineer</w:t>
            </w:r>
          </w:p>
        </w:tc>
        <w:tc>
          <w:tcPr>
            <w:tcW w:w="1598" w:type="dxa"/>
            <w:gridSpan w:val="2"/>
          </w:tcPr>
          <w:p w:rsidR="00695471" w:rsidRDefault="00695471" w:rsidP="003F470A">
            <w:pPr>
              <w:pStyle w:val="Table"/>
              <w:jc w:val="right"/>
            </w:pPr>
            <w:r>
              <w:t>417.74</w:t>
            </w:r>
          </w:p>
        </w:tc>
      </w:tr>
      <w:tr w:rsidR="00695471" w:rsidTr="003F470A">
        <w:tc>
          <w:tcPr>
            <w:tcW w:w="3989" w:type="dxa"/>
          </w:tcPr>
          <w:p w:rsidR="00695471" w:rsidRDefault="000D0634" w:rsidP="003F470A">
            <w:pPr>
              <w:pStyle w:val="Table"/>
            </w:pPr>
            <w:proofErr w:type="spellStart"/>
            <w:r>
              <w:t>Pengwyn</w:t>
            </w:r>
            <w:proofErr w:type="spellEnd"/>
          </w:p>
        </w:tc>
        <w:tc>
          <w:tcPr>
            <w:tcW w:w="979" w:type="dxa"/>
          </w:tcPr>
          <w:p w:rsidR="00695471" w:rsidRDefault="000D0634" w:rsidP="003F470A">
            <w:pPr>
              <w:pStyle w:val="Table"/>
              <w:jc w:val="center"/>
            </w:pPr>
            <w:r>
              <w:t>0751</w:t>
            </w:r>
          </w:p>
        </w:tc>
        <w:tc>
          <w:tcPr>
            <w:tcW w:w="3514" w:type="dxa"/>
          </w:tcPr>
          <w:p w:rsidR="00695471" w:rsidRDefault="000D0634" w:rsidP="003F470A">
            <w:pPr>
              <w:pStyle w:val="Table"/>
            </w:pPr>
            <w:r>
              <w:t>Auger &amp; Spinner Motors – Engineer</w:t>
            </w:r>
          </w:p>
        </w:tc>
        <w:tc>
          <w:tcPr>
            <w:tcW w:w="1598" w:type="dxa"/>
            <w:gridSpan w:val="2"/>
          </w:tcPr>
          <w:p w:rsidR="00695471" w:rsidRDefault="000D0634" w:rsidP="003F470A">
            <w:pPr>
              <w:pStyle w:val="Table"/>
              <w:jc w:val="right"/>
            </w:pPr>
            <w:r>
              <w:t>1,943.36</w:t>
            </w:r>
          </w:p>
        </w:tc>
      </w:tr>
      <w:tr w:rsidR="000D0634" w:rsidTr="003F470A">
        <w:tc>
          <w:tcPr>
            <w:tcW w:w="3989" w:type="dxa"/>
          </w:tcPr>
          <w:p w:rsidR="000D0634" w:rsidRDefault="000D0634" w:rsidP="003F470A">
            <w:pPr>
              <w:pStyle w:val="Table"/>
            </w:pPr>
            <w:r>
              <w:t>Kimball Midwest</w:t>
            </w:r>
          </w:p>
        </w:tc>
        <w:tc>
          <w:tcPr>
            <w:tcW w:w="979" w:type="dxa"/>
          </w:tcPr>
          <w:p w:rsidR="000D0634" w:rsidRDefault="000D0634" w:rsidP="003F470A">
            <w:pPr>
              <w:pStyle w:val="Table"/>
              <w:jc w:val="center"/>
            </w:pPr>
            <w:r>
              <w:t>0752</w:t>
            </w:r>
          </w:p>
        </w:tc>
        <w:tc>
          <w:tcPr>
            <w:tcW w:w="3514" w:type="dxa"/>
          </w:tcPr>
          <w:p w:rsidR="000D0634" w:rsidRDefault="000D0634" w:rsidP="003F470A">
            <w:pPr>
              <w:pStyle w:val="Table"/>
            </w:pPr>
            <w:r>
              <w:t>Parts for Repairs &amp; Restock – Engineer</w:t>
            </w:r>
          </w:p>
        </w:tc>
        <w:tc>
          <w:tcPr>
            <w:tcW w:w="1598" w:type="dxa"/>
            <w:gridSpan w:val="2"/>
          </w:tcPr>
          <w:p w:rsidR="000D0634" w:rsidRDefault="000D0634" w:rsidP="003F470A">
            <w:pPr>
              <w:pStyle w:val="Table"/>
              <w:jc w:val="right"/>
            </w:pPr>
            <w:r>
              <w:t>305.23</w:t>
            </w:r>
          </w:p>
        </w:tc>
      </w:tr>
      <w:tr w:rsidR="000D0634" w:rsidTr="003F470A">
        <w:tc>
          <w:tcPr>
            <w:tcW w:w="3989" w:type="dxa"/>
          </w:tcPr>
          <w:p w:rsidR="000D0634" w:rsidRDefault="000D0634" w:rsidP="003F470A">
            <w:pPr>
              <w:pStyle w:val="Table"/>
            </w:pPr>
            <w:r>
              <w:t>Slacks Sales &amp; Service</w:t>
            </w:r>
          </w:p>
        </w:tc>
        <w:tc>
          <w:tcPr>
            <w:tcW w:w="979" w:type="dxa"/>
          </w:tcPr>
          <w:p w:rsidR="000D0634" w:rsidRDefault="000D0634" w:rsidP="003F470A">
            <w:pPr>
              <w:pStyle w:val="Table"/>
              <w:jc w:val="center"/>
            </w:pPr>
            <w:r>
              <w:t>0753</w:t>
            </w:r>
          </w:p>
        </w:tc>
        <w:tc>
          <w:tcPr>
            <w:tcW w:w="3514" w:type="dxa"/>
          </w:tcPr>
          <w:p w:rsidR="000D0634" w:rsidRDefault="000D0634" w:rsidP="003F470A">
            <w:pPr>
              <w:pStyle w:val="Table"/>
            </w:pPr>
            <w:r>
              <w:t>Repair Cylinders – Engineer</w:t>
            </w:r>
          </w:p>
        </w:tc>
        <w:tc>
          <w:tcPr>
            <w:tcW w:w="1598" w:type="dxa"/>
            <w:gridSpan w:val="2"/>
          </w:tcPr>
          <w:p w:rsidR="000D0634" w:rsidRDefault="000D0634" w:rsidP="003F470A">
            <w:pPr>
              <w:pStyle w:val="Table"/>
              <w:jc w:val="right"/>
            </w:pPr>
            <w:r>
              <w:t>820.00</w:t>
            </w:r>
          </w:p>
        </w:tc>
      </w:tr>
      <w:tr w:rsidR="000D0634" w:rsidTr="003F470A">
        <w:tc>
          <w:tcPr>
            <w:tcW w:w="3989" w:type="dxa"/>
          </w:tcPr>
          <w:p w:rsidR="000D0634" w:rsidRDefault="000D0634" w:rsidP="003F470A">
            <w:pPr>
              <w:pStyle w:val="Table"/>
            </w:pPr>
            <w:r>
              <w:t>Athens-Hocking Reclamation Center</w:t>
            </w:r>
          </w:p>
        </w:tc>
        <w:tc>
          <w:tcPr>
            <w:tcW w:w="979" w:type="dxa"/>
          </w:tcPr>
          <w:p w:rsidR="000D0634" w:rsidRDefault="000D0634" w:rsidP="003F470A">
            <w:pPr>
              <w:pStyle w:val="Table"/>
              <w:jc w:val="center"/>
            </w:pPr>
            <w:r>
              <w:t>0754</w:t>
            </w:r>
          </w:p>
        </w:tc>
        <w:tc>
          <w:tcPr>
            <w:tcW w:w="3514" w:type="dxa"/>
          </w:tcPr>
          <w:p w:rsidR="000D0634" w:rsidRDefault="000D0634" w:rsidP="003F470A">
            <w:pPr>
              <w:pStyle w:val="Table"/>
            </w:pPr>
            <w:r>
              <w:t>Demolition Waste – Engineer</w:t>
            </w:r>
          </w:p>
        </w:tc>
        <w:tc>
          <w:tcPr>
            <w:tcW w:w="1598" w:type="dxa"/>
            <w:gridSpan w:val="2"/>
          </w:tcPr>
          <w:p w:rsidR="000D0634" w:rsidRDefault="000D0634" w:rsidP="003F470A">
            <w:pPr>
              <w:pStyle w:val="Table"/>
              <w:jc w:val="right"/>
            </w:pPr>
            <w:r>
              <w:t>64.80</w:t>
            </w:r>
          </w:p>
        </w:tc>
      </w:tr>
      <w:tr w:rsidR="000D0634" w:rsidTr="003F470A">
        <w:tc>
          <w:tcPr>
            <w:tcW w:w="3989" w:type="dxa"/>
          </w:tcPr>
          <w:p w:rsidR="000D0634" w:rsidRDefault="000D0634" w:rsidP="003F470A">
            <w:pPr>
              <w:pStyle w:val="Table"/>
            </w:pPr>
            <w:r>
              <w:t>Val Tech Communications</w:t>
            </w:r>
          </w:p>
        </w:tc>
        <w:tc>
          <w:tcPr>
            <w:tcW w:w="979" w:type="dxa"/>
          </w:tcPr>
          <w:p w:rsidR="000D0634" w:rsidRDefault="000D0634" w:rsidP="003F470A">
            <w:pPr>
              <w:pStyle w:val="Table"/>
              <w:jc w:val="center"/>
            </w:pPr>
            <w:r>
              <w:t>0755</w:t>
            </w:r>
          </w:p>
        </w:tc>
        <w:tc>
          <w:tcPr>
            <w:tcW w:w="3514" w:type="dxa"/>
          </w:tcPr>
          <w:p w:rsidR="000D0634" w:rsidRDefault="000D0634" w:rsidP="003F470A">
            <w:pPr>
              <w:pStyle w:val="Table"/>
            </w:pPr>
            <w:r>
              <w:t>Long Distance Service – Engineer</w:t>
            </w:r>
          </w:p>
        </w:tc>
        <w:tc>
          <w:tcPr>
            <w:tcW w:w="1598" w:type="dxa"/>
            <w:gridSpan w:val="2"/>
          </w:tcPr>
          <w:p w:rsidR="000D0634" w:rsidRDefault="000D0634" w:rsidP="003F470A">
            <w:pPr>
              <w:pStyle w:val="Table"/>
              <w:jc w:val="right"/>
            </w:pPr>
            <w:r>
              <w:t>11.89</w:t>
            </w:r>
          </w:p>
        </w:tc>
      </w:tr>
      <w:tr w:rsidR="000D0634" w:rsidTr="003F470A">
        <w:tc>
          <w:tcPr>
            <w:tcW w:w="3989" w:type="dxa"/>
          </w:tcPr>
          <w:p w:rsidR="000D0634" w:rsidRDefault="000D0634" w:rsidP="003F470A">
            <w:pPr>
              <w:pStyle w:val="Table"/>
            </w:pPr>
            <w:r>
              <w:t>Full Source, LLC</w:t>
            </w:r>
          </w:p>
        </w:tc>
        <w:tc>
          <w:tcPr>
            <w:tcW w:w="979" w:type="dxa"/>
          </w:tcPr>
          <w:p w:rsidR="000D0634" w:rsidRDefault="000D0634" w:rsidP="003F470A">
            <w:pPr>
              <w:pStyle w:val="Table"/>
              <w:jc w:val="center"/>
            </w:pPr>
            <w:r>
              <w:t>0756</w:t>
            </w:r>
          </w:p>
        </w:tc>
        <w:tc>
          <w:tcPr>
            <w:tcW w:w="3514" w:type="dxa"/>
          </w:tcPr>
          <w:p w:rsidR="000D0634" w:rsidRDefault="000D0634" w:rsidP="003F470A">
            <w:pPr>
              <w:pStyle w:val="Table"/>
            </w:pPr>
            <w:r>
              <w:t>Supplies – Engineer</w:t>
            </w:r>
          </w:p>
        </w:tc>
        <w:tc>
          <w:tcPr>
            <w:tcW w:w="1598" w:type="dxa"/>
            <w:gridSpan w:val="2"/>
          </w:tcPr>
          <w:p w:rsidR="000D0634" w:rsidRDefault="000D0634" w:rsidP="003F470A">
            <w:pPr>
              <w:pStyle w:val="Table"/>
              <w:jc w:val="right"/>
            </w:pPr>
            <w:r>
              <w:t>79.83</w:t>
            </w:r>
          </w:p>
        </w:tc>
      </w:tr>
      <w:tr w:rsidR="000D0634" w:rsidTr="003F470A">
        <w:tc>
          <w:tcPr>
            <w:tcW w:w="3989" w:type="dxa"/>
          </w:tcPr>
          <w:p w:rsidR="000D0634" w:rsidRDefault="000D0634" w:rsidP="003F470A">
            <w:pPr>
              <w:pStyle w:val="Table"/>
            </w:pPr>
            <w:r>
              <w:t>Baughman Tile, Co., Inc.</w:t>
            </w:r>
          </w:p>
        </w:tc>
        <w:tc>
          <w:tcPr>
            <w:tcW w:w="979" w:type="dxa"/>
          </w:tcPr>
          <w:p w:rsidR="000D0634" w:rsidRDefault="000D0634" w:rsidP="003F470A">
            <w:pPr>
              <w:pStyle w:val="Table"/>
              <w:jc w:val="center"/>
            </w:pPr>
            <w:r>
              <w:t>0757</w:t>
            </w:r>
          </w:p>
        </w:tc>
        <w:tc>
          <w:tcPr>
            <w:tcW w:w="3514" w:type="dxa"/>
          </w:tcPr>
          <w:p w:rsidR="000D0634" w:rsidRDefault="000D0634" w:rsidP="003F470A">
            <w:pPr>
              <w:pStyle w:val="Table"/>
            </w:pPr>
            <w:r>
              <w:t>Supplies – Engineer</w:t>
            </w:r>
          </w:p>
        </w:tc>
        <w:tc>
          <w:tcPr>
            <w:tcW w:w="1598" w:type="dxa"/>
            <w:gridSpan w:val="2"/>
          </w:tcPr>
          <w:p w:rsidR="000D0634" w:rsidRDefault="000D0634" w:rsidP="003F470A">
            <w:pPr>
              <w:pStyle w:val="Table"/>
              <w:jc w:val="right"/>
            </w:pPr>
            <w:r>
              <w:t>10,792.46</w:t>
            </w:r>
          </w:p>
        </w:tc>
      </w:tr>
      <w:tr w:rsidR="000D0634" w:rsidTr="003F470A">
        <w:tc>
          <w:tcPr>
            <w:tcW w:w="3989" w:type="dxa"/>
          </w:tcPr>
          <w:p w:rsidR="000D0634" w:rsidRDefault="000D0634" w:rsidP="003F470A">
            <w:pPr>
              <w:pStyle w:val="Table"/>
            </w:pPr>
            <w:r>
              <w:t>Hocking County Juvenile Court</w:t>
            </w:r>
          </w:p>
        </w:tc>
        <w:tc>
          <w:tcPr>
            <w:tcW w:w="979" w:type="dxa"/>
          </w:tcPr>
          <w:p w:rsidR="000D0634" w:rsidRDefault="000D0634" w:rsidP="003F470A">
            <w:pPr>
              <w:pStyle w:val="Table"/>
              <w:jc w:val="center"/>
            </w:pPr>
            <w:r>
              <w:t>0758</w:t>
            </w:r>
          </w:p>
        </w:tc>
        <w:tc>
          <w:tcPr>
            <w:tcW w:w="3514" w:type="dxa"/>
          </w:tcPr>
          <w:p w:rsidR="000D0634" w:rsidRDefault="00E878A4" w:rsidP="003F470A">
            <w:pPr>
              <w:pStyle w:val="Table"/>
            </w:pPr>
            <w:r>
              <w:t>Credit Card Machine Fees – Juvenile Ct.</w:t>
            </w:r>
          </w:p>
        </w:tc>
        <w:tc>
          <w:tcPr>
            <w:tcW w:w="1598" w:type="dxa"/>
            <w:gridSpan w:val="2"/>
          </w:tcPr>
          <w:p w:rsidR="000D0634" w:rsidRDefault="00E878A4" w:rsidP="003F470A">
            <w:pPr>
              <w:pStyle w:val="Table"/>
              <w:jc w:val="right"/>
            </w:pPr>
            <w:r>
              <w:t>362.62</w:t>
            </w:r>
          </w:p>
        </w:tc>
      </w:tr>
      <w:tr w:rsidR="00E878A4" w:rsidTr="003F470A">
        <w:tc>
          <w:tcPr>
            <w:tcW w:w="3989" w:type="dxa"/>
          </w:tcPr>
          <w:p w:rsidR="00E878A4" w:rsidRDefault="00E878A4" w:rsidP="003F470A">
            <w:pPr>
              <w:pStyle w:val="Table"/>
            </w:pPr>
            <w:r>
              <w:lastRenderedPageBreak/>
              <w:t>Hocking County Engineer</w:t>
            </w:r>
          </w:p>
        </w:tc>
        <w:tc>
          <w:tcPr>
            <w:tcW w:w="979" w:type="dxa"/>
          </w:tcPr>
          <w:p w:rsidR="00E878A4" w:rsidRDefault="00E878A4" w:rsidP="003F470A">
            <w:pPr>
              <w:pStyle w:val="Table"/>
              <w:jc w:val="center"/>
            </w:pPr>
            <w:r>
              <w:t>0759</w:t>
            </w:r>
          </w:p>
        </w:tc>
        <w:tc>
          <w:tcPr>
            <w:tcW w:w="3514" w:type="dxa"/>
          </w:tcPr>
          <w:p w:rsidR="00E878A4" w:rsidRDefault="00E878A4" w:rsidP="003F470A">
            <w:pPr>
              <w:pStyle w:val="Table"/>
            </w:pPr>
            <w:r>
              <w:t>Fuel for County Van – Juvenile Ct.</w:t>
            </w:r>
          </w:p>
        </w:tc>
        <w:tc>
          <w:tcPr>
            <w:tcW w:w="1598" w:type="dxa"/>
            <w:gridSpan w:val="2"/>
          </w:tcPr>
          <w:p w:rsidR="00E878A4" w:rsidRDefault="00E878A4" w:rsidP="003F470A">
            <w:pPr>
              <w:pStyle w:val="Table"/>
              <w:jc w:val="right"/>
            </w:pPr>
            <w:r>
              <w:t>42.04</w:t>
            </w:r>
          </w:p>
        </w:tc>
      </w:tr>
      <w:tr w:rsidR="00E878A4" w:rsidTr="003F470A">
        <w:tc>
          <w:tcPr>
            <w:tcW w:w="3989" w:type="dxa"/>
          </w:tcPr>
          <w:p w:rsidR="00E878A4" w:rsidRDefault="00E878A4" w:rsidP="003F470A">
            <w:pPr>
              <w:pStyle w:val="Table"/>
            </w:pPr>
            <w:r>
              <w:t>Multi-County Juvenile Detention Center</w:t>
            </w:r>
          </w:p>
        </w:tc>
        <w:tc>
          <w:tcPr>
            <w:tcW w:w="979" w:type="dxa"/>
          </w:tcPr>
          <w:p w:rsidR="00E878A4" w:rsidRDefault="00E878A4" w:rsidP="003F470A">
            <w:pPr>
              <w:pStyle w:val="Table"/>
              <w:jc w:val="center"/>
            </w:pPr>
            <w:r>
              <w:t>0760</w:t>
            </w:r>
          </w:p>
        </w:tc>
        <w:tc>
          <w:tcPr>
            <w:tcW w:w="3514" w:type="dxa"/>
          </w:tcPr>
          <w:p w:rsidR="00E878A4" w:rsidRDefault="00E878A4" w:rsidP="003F470A">
            <w:pPr>
              <w:pStyle w:val="Table"/>
            </w:pPr>
            <w:r>
              <w:t xml:space="preserve">Detention Expenses </w:t>
            </w:r>
            <w:r w:rsidR="00D7774B">
              <w:t>–</w:t>
            </w:r>
            <w:r>
              <w:t xml:space="preserve"> </w:t>
            </w:r>
            <w:r w:rsidR="00D7774B">
              <w:t>Juvenile Ct.</w:t>
            </w:r>
          </w:p>
        </w:tc>
        <w:tc>
          <w:tcPr>
            <w:tcW w:w="1598" w:type="dxa"/>
            <w:gridSpan w:val="2"/>
          </w:tcPr>
          <w:p w:rsidR="00E878A4" w:rsidRDefault="00E878A4" w:rsidP="003F470A">
            <w:pPr>
              <w:pStyle w:val="Table"/>
              <w:jc w:val="right"/>
            </w:pPr>
            <w:r>
              <w:t>6,120.00</w:t>
            </w:r>
          </w:p>
        </w:tc>
      </w:tr>
      <w:tr w:rsidR="00E878A4" w:rsidTr="003F470A">
        <w:tc>
          <w:tcPr>
            <w:tcW w:w="3989" w:type="dxa"/>
          </w:tcPr>
          <w:p w:rsidR="00E878A4" w:rsidRDefault="00E878A4" w:rsidP="003F470A">
            <w:pPr>
              <w:pStyle w:val="Table"/>
            </w:pPr>
            <w:r>
              <w:t>Hocking County Municipal Court</w:t>
            </w:r>
          </w:p>
        </w:tc>
        <w:tc>
          <w:tcPr>
            <w:tcW w:w="979" w:type="dxa"/>
          </w:tcPr>
          <w:p w:rsidR="00E878A4" w:rsidRDefault="00E878A4" w:rsidP="003F470A">
            <w:pPr>
              <w:pStyle w:val="Table"/>
              <w:jc w:val="center"/>
            </w:pPr>
            <w:r>
              <w:t>0761</w:t>
            </w:r>
          </w:p>
        </w:tc>
        <w:tc>
          <w:tcPr>
            <w:tcW w:w="3514" w:type="dxa"/>
          </w:tcPr>
          <w:p w:rsidR="00E878A4" w:rsidRDefault="00E878A4" w:rsidP="003F470A">
            <w:pPr>
              <w:pStyle w:val="Table"/>
            </w:pPr>
            <w:r>
              <w:t>Bank Fees for Sept., Oct., Nov. – Municipal Ct.</w:t>
            </w:r>
          </w:p>
        </w:tc>
        <w:tc>
          <w:tcPr>
            <w:tcW w:w="1598" w:type="dxa"/>
            <w:gridSpan w:val="2"/>
          </w:tcPr>
          <w:p w:rsidR="00E878A4" w:rsidRDefault="00E878A4" w:rsidP="003F470A">
            <w:pPr>
              <w:pStyle w:val="Table"/>
              <w:jc w:val="right"/>
            </w:pPr>
            <w:r>
              <w:t>289.52</w:t>
            </w:r>
          </w:p>
        </w:tc>
      </w:tr>
      <w:tr w:rsidR="00E878A4" w:rsidTr="003F470A">
        <w:tc>
          <w:tcPr>
            <w:tcW w:w="3989" w:type="dxa"/>
          </w:tcPr>
          <w:p w:rsidR="00E878A4" w:rsidRDefault="00E878A4" w:rsidP="003F470A">
            <w:pPr>
              <w:pStyle w:val="Table"/>
            </w:pPr>
            <w:r>
              <w:t>APG Media of Ohio LLC</w:t>
            </w:r>
          </w:p>
        </w:tc>
        <w:tc>
          <w:tcPr>
            <w:tcW w:w="979" w:type="dxa"/>
          </w:tcPr>
          <w:p w:rsidR="00E878A4" w:rsidRDefault="00E878A4" w:rsidP="003F470A">
            <w:pPr>
              <w:pStyle w:val="Table"/>
              <w:jc w:val="center"/>
            </w:pPr>
            <w:r>
              <w:t>0762</w:t>
            </w:r>
          </w:p>
        </w:tc>
        <w:tc>
          <w:tcPr>
            <w:tcW w:w="3514" w:type="dxa"/>
          </w:tcPr>
          <w:p w:rsidR="00E878A4" w:rsidRDefault="00E878A4" w:rsidP="003F470A">
            <w:pPr>
              <w:pStyle w:val="Table"/>
            </w:pPr>
            <w:r>
              <w:t xml:space="preserve">Other Expenses: Advertising Foreclosure </w:t>
            </w:r>
            <w:proofErr w:type="spellStart"/>
            <w:r>
              <w:t>Hise</w:t>
            </w:r>
            <w:proofErr w:type="spellEnd"/>
            <w:r>
              <w:t>/</w:t>
            </w:r>
            <w:proofErr w:type="spellStart"/>
            <w:r>
              <w:t>Rothie</w:t>
            </w:r>
            <w:proofErr w:type="spellEnd"/>
            <w:r>
              <w:t xml:space="preserve"> – Prosecutor</w:t>
            </w:r>
          </w:p>
        </w:tc>
        <w:tc>
          <w:tcPr>
            <w:tcW w:w="1598" w:type="dxa"/>
            <w:gridSpan w:val="2"/>
          </w:tcPr>
          <w:p w:rsidR="00E878A4" w:rsidRDefault="00E878A4" w:rsidP="003F470A">
            <w:pPr>
              <w:pStyle w:val="Table"/>
              <w:jc w:val="right"/>
            </w:pPr>
            <w:r>
              <w:t>896.00</w:t>
            </w:r>
          </w:p>
        </w:tc>
      </w:tr>
      <w:tr w:rsidR="00E878A4" w:rsidTr="003F470A">
        <w:tc>
          <w:tcPr>
            <w:tcW w:w="3989" w:type="dxa"/>
          </w:tcPr>
          <w:p w:rsidR="00E878A4" w:rsidRDefault="00E878A4" w:rsidP="003F470A">
            <w:pPr>
              <w:pStyle w:val="Table"/>
            </w:pPr>
            <w:r>
              <w:t>Semi-Clever Software, Ltd.</w:t>
            </w:r>
          </w:p>
        </w:tc>
        <w:tc>
          <w:tcPr>
            <w:tcW w:w="979" w:type="dxa"/>
          </w:tcPr>
          <w:p w:rsidR="00E878A4" w:rsidRDefault="00093BA3" w:rsidP="003F470A">
            <w:pPr>
              <w:pStyle w:val="Table"/>
              <w:jc w:val="center"/>
            </w:pPr>
            <w:r>
              <w:t>0763</w:t>
            </w:r>
          </w:p>
        </w:tc>
        <w:tc>
          <w:tcPr>
            <w:tcW w:w="3514" w:type="dxa"/>
          </w:tcPr>
          <w:p w:rsidR="00E878A4" w:rsidRDefault="00093BA3" w:rsidP="003F470A">
            <w:pPr>
              <w:pStyle w:val="Table"/>
            </w:pPr>
            <w:r>
              <w:t>Software – Prosecutor</w:t>
            </w:r>
          </w:p>
        </w:tc>
        <w:tc>
          <w:tcPr>
            <w:tcW w:w="1598" w:type="dxa"/>
            <w:gridSpan w:val="2"/>
          </w:tcPr>
          <w:p w:rsidR="00E878A4" w:rsidRDefault="00093BA3" w:rsidP="003F470A">
            <w:pPr>
              <w:pStyle w:val="Table"/>
              <w:jc w:val="right"/>
            </w:pPr>
            <w:r>
              <w:t>225.00</w:t>
            </w:r>
          </w:p>
        </w:tc>
      </w:tr>
      <w:tr w:rsidR="00093BA3" w:rsidTr="003F470A">
        <w:tc>
          <w:tcPr>
            <w:tcW w:w="3989" w:type="dxa"/>
          </w:tcPr>
          <w:p w:rsidR="00093BA3" w:rsidRDefault="00093BA3" w:rsidP="003F470A">
            <w:pPr>
              <w:pStyle w:val="Table"/>
            </w:pPr>
            <w:proofErr w:type="spellStart"/>
            <w:r>
              <w:t>Henschen</w:t>
            </w:r>
            <w:proofErr w:type="spellEnd"/>
            <w:r>
              <w:t xml:space="preserve"> &amp; Associates</w:t>
            </w:r>
          </w:p>
        </w:tc>
        <w:tc>
          <w:tcPr>
            <w:tcW w:w="979" w:type="dxa"/>
          </w:tcPr>
          <w:p w:rsidR="00093BA3" w:rsidRDefault="00093BA3" w:rsidP="003F470A">
            <w:pPr>
              <w:pStyle w:val="Table"/>
              <w:jc w:val="center"/>
            </w:pPr>
            <w:r>
              <w:t>0764</w:t>
            </w:r>
          </w:p>
        </w:tc>
        <w:tc>
          <w:tcPr>
            <w:tcW w:w="3514" w:type="dxa"/>
          </w:tcPr>
          <w:p w:rsidR="00093BA3" w:rsidRDefault="00093BA3" w:rsidP="003F470A">
            <w:pPr>
              <w:pStyle w:val="Table"/>
            </w:pPr>
            <w:r>
              <w:t>Services – Probate Ct.</w:t>
            </w:r>
          </w:p>
        </w:tc>
        <w:tc>
          <w:tcPr>
            <w:tcW w:w="1598" w:type="dxa"/>
            <w:gridSpan w:val="2"/>
          </w:tcPr>
          <w:p w:rsidR="00093BA3" w:rsidRDefault="00093BA3" w:rsidP="003F470A">
            <w:pPr>
              <w:pStyle w:val="Table"/>
              <w:jc w:val="right"/>
            </w:pPr>
            <w:r>
              <w:t>187.50</w:t>
            </w:r>
          </w:p>
        </w:tc>
      </w:tr>
      <w:tr w:rsidR="00093BA3" w:rsidTr="003F470A">
        <w:tc>
          <w:tcPr>
            <w:tcW w:w="3989" w:type="dxa"/>
          </w:tcPr>
          <w:p w:rsidR="00093BA3" w:rsidRDefault="00093BA3" w:rsidP="003F470A">
            <w:pPr>
              <w:pStyle w:val="Table"/>
            </w:pPr>
            <w:r>
              <w:t>Document Solutions</w:t>
            </w:r>
          </w:p>
        </w:tc>
        <w:tc>
          <w:tcPr>
            <w:tcW w:w="979" w:type="dxa"/>
          </w:tcPr>
          <w:p w:rsidR="00093BA3" w:rsidRDefault="00093BA3" w:rsidP="003F470A">
            <w:pPr>
              <w:pStyle w:val="Table"/>
              <w:jc w:val="center"/>
            </w:pPr>
            <w:r>
              <w:t>0765</w:t>
            </w:r>
          </w:p>
        </w:tc>
        <w:tc>
          <w:tcPr>
            <w:tcW w:w="3514" w:type="dxa"/>
          </w:tcPr>
          <w:p w:rsidR="00093BA3" w:rsidRDefault="00093BA3" w:rsidP="003F470A">
            <w:pPr>
              <w:pStyle w:val="Table"/>
            </w:pPr>
            <w:r>
              <w:t>Services – Probate Ct.</w:t>
            </w:r>
          </w:p>
        </w:tc>
        <w:tc>
          <w:tcPr>
            <w:tcW w:w="1598" w:type="dxa"/>
            <w:gridSpan w:val="2"/>
          </w:tcPr>
          <w:p w:rsidR="00093BA3" w:rsidRDefault="00093BA3" w:rsidP="003F470A">
            <w:pPr>
              <w:pStyle w:val="Table"/>
              <w:jc w:val="right"/>
            </w:pPr>
            <w:r>
              <w:t>63.30</w:t>
            </w:r>
          </w:p>
        </w:tc>
      </w:tr>
      <w:tr w:rsidR="00093BA3" w:rsidTr="003F470A">
        <w:tc>
          <w:tcPr>
            <w:tcW w:w="3989" w:type="dxa"/>
          </w:tcPr>
          <w:p w:rsidR="00093BA3" w:rsidRDefault="00093BA3" w:rsidP="003F470A">
            <w:pPr>
              <w:pStyle w:val="Table"/>
            </w:pPr>
            <w:r>
              <w:t>Health Recovery Services</w:t>
            </w:r>
          </w:p>
        </w:tc>
        <w:tc>
          <w:tcPr>
            <w:tcW w:w="979" w:type="dxa"/>
          </w:tcPr>
          <w:p w:rsidR="00093BA3" w:rsidRDefault="00093BA3" w:rsidP="003F470A">
            <w:pPr>
              <w:pStyle w:val="Table"/>
              <w:jc w:val="center"/>
            </w:pPr>
            <w:r>
              <w:t>0766</w:t>
            </w:r>
          </w:p>
        </w:tc>
        <w:tc>
          <w:tcPr>
            <w:tcW w:w="3514" w:type="dxa"/>
          </w:tcPr>
          <w:p w:rsidR="00093BA3" w:rsidRDefault="00093BA3" w:rsidP="003F470A">
            <w:pPr>
              <w:pStyle w:val="Table"/>
            </w:pPr>
            <w:r>
              <w:t>Contract Agreement for EAGER Program – Juvenile Ct.</w:t>
            </w:r>
          </w:p>
        </w:tc>
        <w:tc>
          <w:tcPr>
            <w:tcW w:w="1598" w:type="dxa"/>
            <w:gridSpan w:val="2"/>
          </w:tcPr>
          <w:p w:rsidR="00093BA3" w:rsidRDefault="00093BA3" w:rsidP="003F470A">
            <w:pPr>
              <w:pStyle w:val="Table"/>
              <w:jc w:val="right"/>
            </w:pPr>
            <w:r>
              <w:t>3,750.00</w:t>
            </w:r>
          </w:p>
        </w:tc>
      </w:tr>
      <w:tr w:rsidR="00093BA3" w:rsidTr="003F470A">
        <w:tc>
          <w:tcPr>
            <w:tcW w:w="3989" w:type="dxa"/>
          </w:tcPr>
          <w:p w:rsidR="00093BA3" w:rsidRDefault="00093BA3" w:rsidP="003F470A">
            <w:pPr>
              <w:pStyle w:val="Table"/>
            </w:pPr>
            <w:r>
              <w:t>Tim Meehling</w:t>
            </w:r>
          </w:p>
        </w:tc>
        <w:tc>
          <w:tcPr>
            <w:tcW w:w="979" w:type="dxa"/>
          </w:tcPr>
          <w:p w:rsidR="00093BA3" w:rsidRDefault="00093BA3" w:rsidP="003F470A">
            <w:pPr>
              <w:pStyle w:val="Table"/>
              <w:jc w:val="center"/>
            </w:pPr>
            <w:r>
              <w:t>0767</w:t>
            </w:r>
          </w:p>
        </w:tc>
        <w:tc>
          <w:tcPr>
            <w:tcW w:w="3514" w:type="dxa"/>
          </w:tcPr>
          <w:p w:rsidR="00093BA3" w:rsidRDefault="00093BA3" w:rsidP="003F470A">
            <w:pPr>
              <w:pStyle w:val="Table"/>
            </w:pPr>
            <w:r>
              <w:t>Wastewater Test Reimb. – Sewer</w:t>
            </w:r>
          </w:p>
        </w:tc>
        <w:tc>
          <w:tcPr>
            <w:tcW w:w="1598" w:type="dxa"/>
            <w:gridSpan w:val="2"/>
          </w:tcPr>
          <w:p w:rsidR="00093BA3" w:rsidRDefault="00093BA3" w:rsidP="003F470A">
            <w:pPr>
              <w:pStyle w:val="Table"/>
              <w:jc w:val="right"/>
            </w:pPr>
            <w:r>
              <w:t>110.00</w:t>
            </w:r>
          </w:p>
        </w:tc>
      </w:tr>
      <w:tr w:rsidR="00093BA3" w:rsidTr="003F470A">
        <w:tc>
          <w:tcPr>
            <w:tcW w:w="3989" w:type="dxa"/>
          </w:tcPr>
          <w:p w:rsidR="00093BA3" w:rsidRDefault="00D7774B" w:rsidP="003F470A">
            <w:pPr>
              <w:pStyle w:val="Table"/>
            </w:pPr>
            <w:r>
              <w:t>Quill</w:t>
            </w:r>
          </w:p>
        </w:tc>
        <w:tc>
          <w:tcPr>
            <w:tcW w:w="979" w:type="dxa"/>
          </w:tcPr>
          <w:p w:rsidR="00093BA3" w:rsidRDefault="00D7774B" w:rsidP="003F470A">
            <w:pPr>
              <w:pStyle w:val="Table"/>
              <w:jc w:val="center"/>
            </w:pPr>
            <w:r>
              <w:t>0768</w:t>
            </w:r>
          </w:p>
        </w:tc>
        <w:tc>
          <w:tcPr>
            <w:tcW w:w="3514" w:type="dxa"/>
          </w:tcPr>
          <w:p w:rsidR="00093BA3" w:rsidRDefault="00D7774B" w:rsidP="003F470A">
            <w:pPr>
              <w:pStyle w:val="Table"/>
            </w:pPr>
            <w:r>
              <w:t>Supplies – Juvenile Ct.</w:t>
            </w:r>
          </w:p>
        </w:tc>
        <w:tc>
          <w:tcPr>
            <w:tcW w:w="1598" w:type="dxa"/>
            <w:gridSpan w:val="2"/>
          </w:tcPr>
          <w:p w:rsidR="00093BA3" w:rsidRDefault="00D7774B" w:rsidP="003F470A">
            <w:pPr>
              <w:pStyle w:val="Table"/>
              <w:jc w:val="right"/>
            </w:pPr>
            <w:r>
              <w:t>244.17</w:t>
            </w:r>
          </w:p>
        </w:tc>
      </w:tr>
      <w:tr w:rsidR="00D7774B" w:rsidTr="003F470A">
        <w:tc>
          <w:tcPr>
            <w:tcW w:w="3989" w:type="dxa"/>
          </w:tcPr>
          <w:p w:rsidR="00D7774B" w:rsidRDefault="00D7774B" w:rsidP="003F470A">
            <w:pPr>
              <w:pStyle w:val="Table"/>
            </w:pPr>
            <w:r>
              <w:t>Office City Express</w:t>
            </w:r>
          </w:p>
        </w:tc>
        <w:tc>
          <w:tcPr>
            <w:tcW w:w="979" w:type="dxa"/>
          </w:tcPr>
          <w:p w:rsidR="00D7774B" w:rsidRDefault="00D7774B" w:rsidP="003F470A">
            <w:pPr>
              <w:pStyle w:val="Table"/>
              <w:jc w:val="center"/>
            </w:pPr>
            <w:r>
              <w:t>0769</w:t>
            </w:r>
          </w:p>
        </w:tc>
        <w:tc>
          <w:tcPr>
            <w:tcW w:w="3514" w:type="dxa"/>
          </w:tcPr>
          <w:p w:rsidR="00D7774B" w:rsidRDefault="00D7774B" w:rsidP="003F470A">
            <w:pPr>
              <w:pStyle w:val="Table"/>
            </w:pPr>
            <w:r>
              <w:t>Office Supplies – VOCA</w:t>
            </w:r>
          </w:p>
        </w:tc>
        <w:tc>
          <w:tcPr>
            <w:tcW w:w="1598" w:type="dxa"/>
            <w:gridSpan w:val="2"/>
          </w:tcPr>
          <w:p w:rsidR="00D7774B" w:rsidRDefault="00D7774B" w:rsidP="003F470A">
            <w:pPr>
              <w:pStyle w:val="Table"/>
              <w:jc w:val="right"/>
            </w:pPr>
            <w:r>
              <w:t>109.47</w:t>
            </w:r>
          </w:p>
        </w:tc>
      </w:tr>
      <w:tr w:rsidR="003F470A" w:rsidRPr="003F470A" w:rsidTr="003F470A">
        <w:tc>
          <w:tcPr>
            <w:tcW w:w="8640" w:type="dxa"/>
            <w:gridSpan w:val="4"/>
          </w:tcPr>
          <w:p w:rsidR="003F470A" w:rsidRPr="003F470A" w:rsidRDefault="00AA485B" w:rsidP="003F470A">
            <w:pPr>
              <w:pStyle w:val="Table"/>
              <w:rPr>
                <w:b/>
              </w:rPr>
            </w:pPr>
            <w:r>
              <w:rPr>
                <w:b/>
              </w:rPr>
              <w:t>County, Prose-</w:t>
            </w:r>
            <w:proofErr w:type="spellStart"/>
            <w:r>
              <w:rPr>
                <w:b/>
              </w:rPr>
              <w:t>Delinq</w:t>
            </w:r>
            <w:proofErr w:type="spellEnd"/>
            <w:r>
              <w:rPr>
                <w:b/>
              </w:rPr>
              <w:t xml:space="preserve"> Re Tax Assess, Dog &amp; Kennel, </w:t>
            </w:r>
            <w:r w:rsidR="008C6293">
              <w:rPr>
                <w:b/>
              </w:rPr>
              <w:t xml:space="preserve">Drug Law Enforcement-Prosecutor, Special Projects-Common Pleas, Cert of Title Administrative, Juvenile Court Com </w:t>
            </w:r>
            <w:proofErr w:type="spellStart"/>
            <w:r w:rsidR="008C6293">
              <w:rPr>
                <w:b/>
              </w:rPr>
              <w:t>puter</w:t>
            </w:r>
            <w:proofErr w:type="spellEnd"/>
            <w:r w:rsidR="008C6293">
              <w:rPr>
                <w:b/>
              </w:rPr>
              <w:t xml:space="preserve">, </w:t>
            </w:r>
            <w:proofErr w:type="spellStart"/>
            <w:r w:rsidR="008C6293">
              <w:rPr>
                <w:b/>
              </w:rPr>
              <w:t>Mun</w:t>
            </w:r>
            <w:proofErr w:type="spellEnd"/>
            <w:r w:rsidR="008C6293">
              <w:rPr>
                <w:b/>
              </w:rPr>
              <w:t xml:space="preserve"> Ct-Special Projects, Special Projects-Probate Ct, Real Estate Assessments, Felony </w:t>
            </w:r>
            <w:proofErr w:type="spellStart"/>
            <w:r w:rsidR="008C6293">
              <w:rPr>
                <w:b/>
              </w:rPr>
              <w:t>Delinq</w:t>
            </w:r>
            <w:proofErr w:type="spellEnd"/>
            <w:r w:rsidR="008C6293">
              <w:rPr>
                <w:b/>
              </w:rPr>
              <w:t xml:space="preserve"> Care &amp; Custody, Special Projects-</w:t>
            </w:r>
            <w:proofErr w:type="spellStart"/>
            <w:r w:rsidR="008C6293">
              <w:rPr>
                <w:b/>
              </w:rPr>
              <w:t>Juv</w:t>
            </w:r>
            <w:proofErr w:type="spellEnd"/>
            <w:r w:rsidR="008C6293">
              <w:rPr>
                <w:b/>
              </w:rPr>
              <w:t xml:space="preserve"> Ct, Hocking County Sewer District, Hocking County 911, Senior Citizens, VOVA Grant, Transitional/Safety Workplace, Family and Children First, Auto Gas</w:t>
            </w:r>
          </w:p>
        </w:tc>
        <w:tc>
          <w:tcPr>
            <w:tcW w:w="1440" w:type="dxa"/>
            <w:tcBorders>
              <w:top w:val="dotted" w:sz="4" w:space="0" w:color="auto"/>
            </w:tcBorders>
          </w:tcPr>
          <w:p w:rsidR="003F470A" w:rsidRPr="003F470A" w:rsidRDefault="008C6293" w:rsidP="003F470A">
            <w:pPr>
              <w:pStyle w:val="Table"/>
              <w:jc w:val="right"/>
              <w:rPr>
                <w:b/>
              </w:rPr>
            </w:pPr>
            <w:r>
              <w:rPr>
                <w:b/>
              </w:rPr>
              <w:t>$146,906.19</w:t>
            </w:r>
          </w:p>
        </w:tc>
      </w:tr>
    </w:tbl>
    <w:p w:rsidR="004E6E67" w:rsidRDefault="004E6E67" w:rsidP="004E6E67">
      <w:r>
        <w:rPr>
          <w:b/>
          <w:u w:val="single"/>
        </w:rPr>
        <w:t xml:space="preserve">AMENDMENT TO AGENDA: </w:t>
      </w:r>
      <w:r>
        <w:t>Motion by Jeff Dickerson and seconded by Sandy Ogle to amend the agenda to move Zane Daniel’s appointment to 9:10AM with remaining appointments following.</w:t>
      </w:r>
    </w:p>
    <w:p w:rsidR="004E6E67" w:rsidRDefault="004E6E67" w:rsidP="004E6E67">
      <w:r>
        <w:t>Vote: Ogle, yea, Dickerson, yea, Dicken, yea.</w:t>
      </w:r>
    </w:p>
    <w:p w:rsidR="00151868" w:rsidRDefault="00151868" w:rsidP="00151868">
      <w:pPr>
        <w:rPr>
          <w:szCs w:val="24"/>
        </w:rPr>
      </w:pPr>
      <w:r w:rsidRPr="00151868">
        <w:rPr>
          <w:b/>
          <w:szCs w:val="24"/>
          <w:u w:val="single"/>
        </w:rPr>
        <w:t>ZANE DANIELS COLUMBIA GAS:</w:t>
      </w:r>
      <w:r w:rsidRPr="00151868">
        <w:rPr>
          <w:szCs w:val="24"/>
        </w:rPr>
        <w:t xml:space="preserve"> Zane Daniels of Columbia Gas</w:t>
      </w:r>
      <w:r>
        <w:rPr>
          <w:szCs w:val="24"/>
        </w:rPr>
        <w:t xml:space="preserve"> Pipe Line</w:t>
      </w:r>
      <w:r w:rsidRPr="00151868">
        <w:rPr>
          <w:szCs w:val="24"/>
        </w:rPr>
        <w:t xml:space="preserve"> </w:t>
      </w:r>
      <w:r>
        <w:rPr>
          <w:szCs w:val="24"/>
        </w:rPr>
        <w:t>updated</w:t>
      </w:r>
      <w:r w:rsidRPr="00151868">
        <w:rPr>
          <w:szCs w:val="24"/>
        </w:rPr>
        <w:t xml:space="preserve"> the Commissioners regarding </w:t>
      </w:r>
      <w:r>
        <w:rPr>
          <w:szCs w:val="24"/>
        </w:rPr>
        <w:t>the</w:t>
      </w:r>
      <w:r w:rsidRPr="00151868">
        <w:rPr>
          <w:szCs w:val="24"/>
        </w:rPr>
        <w:t xml:space="preserve"> pipeline project –</w:t>
      </w:r>
      <w:r>
        <w:rPr>
          <w:szCs w:val="24"/>
        </w:rPr>
        <w:t xml:space="preserve"> the </w:t>
      </w:r>
      <w:r w:rsidRPr="00151868">
        <w:rPr>
          <w:szCs w:val="24"/>
        </w:rPr>
        <w:t>transmission</w:t>
      </w:r>
      <w:r>
        <w:rPr>
          <w:szCs w:val="24"/>
        </w:rPr>
        <w:t xml:space="preserve"> pipeline system will start in Marshall County West Virginia to Hocking County, Sugar Grove to MacArthur.</w:t>
      </w:r>
      <w:r w:rsidRPr="00151868">
        <w:rPr>
          <w:szCs w:val="24"/>
        </w:rPr>
        <w:t xml:space="preserve"> Zane stated the reason for doing this is the opportunity to produce and i</w:t>
      </w:r>
      <w:r>
        <w:rPr>
          <w:szCs w:val="24"/>
        </w:rPr>
        <w:t>ncrease oil and gas production and projects the property tax revenue to be 5.9 million dollars annually and would create 5,600 jobs pending approval.</w:t>
      </w:r>
    </w:p>
    <w:p w:rsidR="00151868" w:rsidRDefault="00151868" w:rsidP="00151868">
      <w:r>
        <w:rPr>
          <w:b/>
          <w:u w:val="single"/>
        </w:rPr>
        <w:t xml:space="preserve">AMENDMENT TO AGENDA: </w:t>
      </w:r>
      <w:r>
        <w:t>Motion by Sandy Ogle and seconded by Jeff Dickerson to amend the agenda to move to general business.</w:t>
      </w:r>
    </w:p>
    <w:p w:rsidR="009E2C01" w:rsidRDefault="00151868" w:rsidP="009E2C01">
      <w:pPr>
        <w:rPr>
          <w:b/>
          <w:szCs w:val="24"/>
          <w:u w:val="single"/>
        </w:rPr>
      </w:pPr>
      <w:r>
        <w:t>Vote: Ogle, yea, Dickerson, yea, Dicken, yea.</w:t>
      </w:r>
    </w:p>
    <w:p w:rsidR="009E2C01" w:rsidRDefault="009E2C01" w:rsidP="009E2C01">
      <w:pPr>
        <w:rPr>
          <w:szCs w:val="24"/>
        </w:rPr>
      </w:pPr>
      <w:r w:rsidRPr="00B2549A">
        <w:rPr>
          <w:b/>
          <w:szCs w:val="24"/>
          <w:u w:val="single"/>
        </w:rPr>
        <w:t>ROAD REPAIR AGREEMENT:</w:t>
      </w:r>
      <w:r w:rsidRPr="00B2549A">
        <w:rPr>
          <w:szCs w:val="24"/>
        </w:rPr>
        <w:t xml:space="preserve"> Motion by </w:t>
      </w:r>
      <w:r>
        <w:rPr>
          <w:szCs w:val="24"/>
        </w:rPr>
        <w:t>Sandy Ogle</w:t>
      </w:r>
      <w:r w:rsidRPr="00B2549A">
        <w:rPr>
          <w:szCs w:val="24"/>
        </w:rPr>
        <w:t xml:space="preserve"> and seconded by </w:t>
      </w:r>
      <w:r>
        <w:rPr>
          <w:szCs w:val="24"/>
        </w:rPr>
        <w:t>Jeff Dickerson</w:t>
      </w:r>
      <w:r w:rsidRPr="00B2549A">
        <w:rPr>
          <w:szCs w:val="24"/>
        </w:rPr>
        <w:t xml:space="preserve"> to approve the Road Repair Agreement </w:t>
      </w:r>
      <w:r>
        <w:rPr>
          <w:szCs w:val="24"/>
        </w:rPr>
        <w:t>for Goose Creek Rd, South Bloomingville, and Middles Fork Road</w:t>
      </w:r>
      <w:r w:rsidRPr="00B2549A">
        <w:rPr>
          <w:szCs w:val="24"/>
        </w:rPr>
        <w:t xml:space="preserve"> between the Hocking County Commissioners and the </w:t>
      </w:r>
      <w:r>
        <w:rPr>
          <w:szCs w:val="24"/>
        </w:rPr>
        <w:t>Robbie Davis, D&amp;R Logging &amp; Trucking</w:t>
      </w:r>
      <w:r w:rsidRPr="00B2549A">
        <w:rPr>
          <w:szCs w:val="24"/>
        </w:rPr>
        <w:t xml:space="preserve"> for </w:t>
      </w:r>
      <w:r>
        <w:rPr>
          <w:szCs w:val="24"/>
        </w:rPr>
        <w:t>the Hocking County Engineer</w:t>
      </w:r>
      <w:r w:rsidRPr="00B2549A">
        <w:rPr>
          <w:szCs w:val="24"/>
        </w:rPr>
        <w:t xml:space="preserve">.  </w:t>
      </w:r>
    </w:p>
    <w:p w:rsidR="009E2C01" w:rsidRDefault="009E2C01" w:rsidP="009E2C01">
      <w:pPr>
        <w:rPr>
          <w:szCs w:val="24"/>
        </w:rPr>
      </w:pPr>
      <w:r>
        <w:rPr>
          <w:szCs w:val="24"/>
        </w:rPr>
        <w:t>Vote: Ogle, yea, Dickerson, yea, Dicken, yea.</w:t>
      </w:r>
    </w:p>
    <w:p w:rsidR="00422664" w:rsidRPr="00B45A36" w:rsidRDefault="00422664" w:rsidP="00422664">
      <w:r w:rsidRPr="00B45A36">
        <w:rPr>
          <w:b/>
          <w:u w:val="single"/>
        </w:rPr>
        <w:t>FUND TRANSFER:</w:t>
      </w:r>
      <w:r w:rsidRPr="00B45A36">
        <w:t xml:space="preserve">  Motion by </w:t>
      </w:r>
      <w:r>
        <w:t xml:space="preserve">Jeff Dickerson </w:t>
      </w:r>
      <w:r w:rsidRPr="00B45A36">
        <w:t xml:space="preserve">and seconded by </w:t>
      </w:r>
      <w:r>
        <w:t>Sandy Ogle</w:t>
      </w:r>
      <w:r w:rsidRPr="00B45A36">
        <w:t xml:space="preserve"> to approve the following Fund Transfer:</w:t>
      </w:r>
    </w:p>
    <w:p w:rsidR="00422664" w:rsidRPr="00B45A36" w:rsidRDefault="00422664" w:rsidP="00422664">
      <w:r w:rsidRPr="00B45A36">
        <w:t xml:space="preserve">1) </w:t>
      </w:r>
      <w:r>
        <w:t>Commissioners</w:t>
      </w:r>
      <w:r>
        <w:tab/>
        <w:t>-</w:t>
      </w:r>
      <w:r>
        <w:tab/>
        <w:t>$20,000.00 from A15A15/Transfers to</w:t>
      </w:r>
      <w:r w:rsidRPr="00B45A36">
        <w:t xml:space="preserve"> </w:t>
      </w:r>
      <w:r>
        <w:t>Municipal Court Clerks Computer</w:t>
      </w:r>
    </w:p>
    <w:p w:rsidR="00422664" w:rsidRDefault="00422664" w:rsidP="00422664">
      <w:r w:rsidRPr="00B45A36">
        <w:t>Vote: Ogle, yea</w:t>
      </w:r>
      <w:r>
        <w:t>, Dickerson, yea. Dicken, yea.</w:t>
      </w:r>
    </w:p>
    <w:p w:rsidR="00422664" w:rsidRDefault="00422664" w:rsidP="00422664">
      <w:r>
        <w:rPr>
          <w:b/>
          <w:u w:val="single"/>
        </w:rPr>
        <w:lastRenderedPageBreak/>
        <w:t>ODSA APPALACHIAN ASSISTANCE:</w:t>
      </w:r>
      <w:r>
        <w:t xml:space="preserve"> Motion by Sandy Ogle and seconded by Jeff Dickerson to make a resolution supporting for continuing of funding for Ohio’s Appalachian Regional Commission.</w:t>
      </w:r>
    </w:p>
    <w:p w:rsidR="00422664" w:rsidRDefault="00422664" w:rsidP="00422664">
      <w:r>
        <w:t>Vote: Ogle, yea, Dickerson, yea, Dicken, yea.</w:t>
      </w:r>
    </w:p>
    <w:p w:rsidR="00DC0D4E" w:rsidRDefault="00DC0D4E" w:rsidP="00422664">
      <w:r>
        <w:rPr>
          <w:b/>
          <w:u w:val="single"/>
        </w:rPr>
        <w:t>POND:</w:t>
      </w:r>
      <w:r>
        <w:t xml:space="preserve"> Motion by Sandy Ogle and seconded by Jeff Dickerson to have </w:t>
      </w:r>
      <w:r w:rsidR="001F59CE">
        <w:t>the</w:t>
      </w:r>
      <w:r>
        <w:t xml:space="preserve"> pond </w:t>
      </w:r>
      <w:r w:rsidR="001F59CE">
        <w:t xml:space="preserve">filled in that is located on the 35-acre tract off of Old Route 33 – Diamond Plant property- </w:t>
      </w:r>
      <w:r>
        <w:t xml:space="preserve">if </w:t>
      </w:r>
      <w:r w:rsidR="001F59CE">
        <w:t xml:space="preserve">the cost is </w:t>
      </w:r>
      <w:r>
        <w:t>fr</w:t>
      </w:r>
      <w:r w:rsidR="000B036D">
        <w:t>e</w:t>
      </w:r>
      <w:r>
        <w:t>e of char</w:t>
      </w:r>
      <w:r w:rsidR="000B036D">
        <w:t>g</w:t>
      </w:r>
      <w:r>
        <w:t>e</w:t>
      </w:r>
      <w:r w:rsidR="001F59CE">
        <w:t xml:space="preserve"> by the Ohio Department of Transportation.</w:t>
      </w:r>
      <w:r>
        <w:t xml:space="preserve"> </w:t>
      </w:r>
    </w:p>
    <w:p w:rsidR="001F59CE" w:rsidRDefault="001F59CE" w:rsidP="00422664">
      <w:r>
        <w:t>Vote: Ogle, yea, Dickerson, yea, Dicken, yea.</w:t>
      </w:r>
    </w:p>
    <w:p w:rsidR="001F59CE" w:rsidRDefault="001F59CE" w:rsidP="00422664">
      <w:r>
        <w:rPr>
          <w:b/>
          <w:u w:val="single"/>
        </w:rPr>
        <w:t xml:space="preserve">DISCUSSION: </w:t>
      </w:r>
      <w:r>
        <w:t xml:space="preserve"> Larry stated they had not heard from the Attorney General regarding the city storm sewers. Larry also commented that the AHOY Transportation contract was renewed at the South Central Ohio Jobs &amp; Family Service meeting. </w:t>
      </w:r>
      <w:r w:rsidR="00DA1099">
        <w:t xml:space="preserve">There was discussion over the 328 Sewer Project that after review of the Request for Qualifications would go to </w:t>
      </w:r>
      <w:proofErr w:type="spellStart"/>
      <w:r w:rsidR="00DA1099">
        <w:t>Stantec</w:t>
      </w:r>
      <w:proofErr w:type="spellEnd"/>
      <w:r w:rsidR="00DA1099">
        <w:t xml:space="preserve">. </w:t>
      </w:r>
    </w:p>
    <w:p w:rsidR="00826223" w:rsidRDefault="00826223" w:rsidP="00826223">
      <w:r>
        <w:rPr>
          <w:b/>
          <w:u w:val="single"/>
        </w:rPr>
        <w:t xml:space="preserve">AMENDMENT TO AGENDA: </w:t>
      </w:r>
      <w:r>
        <w:t>Motion by Jeff Dickerson and seconded by Sandy Ogle to amend the agenda to move on to appointments at 9:37AM.</w:t>
      </w:r>
    </w:p>
    <w:p w:rsidR="00826223" w:rsidRDefault="00826223" w:rsidP="00826223">
      <w:r>
        <w:t>Vote: Ogle, yea, Dickerson, yea, Dicken, yea.</w:t>
      </w:r>
    </w:p>
    <w:p w:rsidR="00826223" w:rsidRPr="00064499" w:rsidRDefault="00826223" w:rsidP="00826223">
      <w:r w:rsidRPr="00064499">
        <w:rPr>
          <w:b/>
          <w:u w:val="single"/>
        </w:rPr>
        <w:t>BID OPENING-SENIOR CENTER HVAC:</w:t>
      </w:r>
      <w:r w:rsidRPr="00064499">
        <w:t xml:space="preserve"> A bid opening was held at 9:3</w:t>
      </w:r>
      <w:r>
        <w:t>7</w:t>
      </w:r>
      <w:r w:rsidRPr="00064499">
        <w:t xml:space="preserve">AM for the Scenic Hills Senior Center </w:t>
      </w:r>
      <w:r>
        <w:t>Parking Lot</w:t>
      </w:r>
      <w:r w:rsidRPr="00064499">
        <w:t>:</w:t>
      </w:r>
    </w:p>
    <w:p w:rsidR="00826223" w:rsidRPr="00064499" w:rsidRDefault="00826223" w:rsidP="00826223">
      <w:r>
        <w:t>McKee Paving</w:t>
      </w:r>
      <w:r>
        <w:tab/>
      </w:r>
      <w:r w:rsidRPr="00064499">
        <w:tab/>
        <w:t>-</w:t>
      </w:r>
      <w:r w:rsidRPr="00064499">
        <w:tab/>
        <w:t>$</w:t>
      </w:r>
      <w:r>
        <w:t>35,600</w:t>
      </w:r>
      <w:r w:rsidR="005E6C5E">
        <w:t>.00</w:t>
      </w:r>
    </w:p>
    <w:p w:rsidR="00826223" w:rsidRPr="00064499" w:rsidRDefault="00826223" w:rsidP="00826223">
      <w:r w:rsidRPr="00064499">
        <w:t xml:space="preserve">Motion by </w:t>
      </w:r>
      <w:r>
        <w:t>Jeff Dickerson</w:t>
      </w:r>
      <w:r w:rsidRPr="00064499">
        <w:t xml:space="preserve"> and seconded by Sandy Ogle to postpone the bid award until Thursday, </w:t>
      </w:r>
      <w:r>
        <w:t>March 5, 2015.</w:t>
      </w:r>
    </w:p>
    <w:p w:rsidR="00826223" w:rsidRDefault="00826223" w:rsidP="00826223">
      <w:r w:rsidRPr="00064499">
        <w:t xml:space="preserve"> Vote</w:t>
      </w:r>
      <w:r>
        <w:t xml:space="preserve">: </w:t>
      </w:r>
      <w:r w:rsidRPr="00064499">
        <w:t>Ogle, yea</w:t>
      </w:r>
      <w:r>
        <w:t>, Dickerson, yea, Dicken, yea</w:t>
      </w:r>
      <w:r w:rsidRPr="00064499">
        <w:t>.</w:t>
      </w:r>
    </w:p>
    <w:p w:rsidR="00826223" w:rsidRDefault="00826223" w:rsidP="00826223">
      <w:r w:rsidRPr="009E2C01">
        <w:rPr>
          <w:b/>
          <w:u w:val="single"/>
        </w:rPr>
        <w:t xml:space="preserve">CDBG PUBLIC HEARING #1: </w:t>
      </w:r>
      <w:r w:rsidRPr="009E2C01">
        <w:t xml:space="preserve">Athens, Hocking, Perry Community Action group held the Public Hearing #1 for Community Development Block Grant Programs. The meeting was opened by Glen Crippen. The overview of programs discussed: Allocation Program, Neighborhood Revitalization Program, </w:t>
      </w:r>
      <w:r>
        <w:t xml:space="preserve">Downtown Revitalization Program, </w:t>
      </w:r>
      <w:r w:rsidRPr="009E2C01">
        <w:t xml:space="preserve">Residential Public Infrastructure Grant Program, Critical Infrastructure Program and Discretionary Targets of Opportunity. Glen Crippen stated that applications should be submitted by </w:t>
      </w:r>
      <w:r>
        <w:t>March 31</w:t>
      </w:r>
      <w:r w:rsidRPr="009E2C01">
        <w:t>, 201</w:t>
      </w:r>
      <w:r>
        <w:t>5</w:t>
      </w:r>
      <w:r w:rsidRPr="009E2C01">
        <w:t xml:space="preserve"> to HAPCAP. </w:t>
      </w:r>
    </w:p>
    <w:p w:rsidR="00826223" w:rsidRPr="009E2C01" w:rsidRDefault="00826223" w:rsidP="00826223">
      <w:r w:rsidRPr="009E2C01">
        <w:rPr>
          <w:b/>
          <w:u w:val="single"/>
        </w:rPr>
        <w:t>DD MARCH AWARENESS:</w:t>
      </w:r>
      <w:r w:rsidRPr="009E2C01">
        <w:t xml:space="preserve"> Motion by Sandy Ogle and seconded by </w:t>
      </w:r>
      <w:r>
        <w:t xml:space="preserve">Jeff Dickerson </w:t>
      </w:r>
      <w:r w:rsidRPr="009E2C01">
        <w:t>to make a proclamation proclaiming March 201</w:t>
      </w:r>
      <w:r>
        <w:t>5</w:t>
      </w:r>
      <w:r w:rsidRPr="009E2C01">
        <w:t xml:space="preserve"> as DD Awareness Month.   </w:t>
      </w:r>
    </w:p>
    <w:p w:rsidR="00826223" w:rsidRDefault="00826223" w:rsidP="00826223">
      <w:r w:rsidRPr="009E2C01">
        <w:t>Vote: Ogle, yea</w:t>
      </w:r>
      <w:r>
        <w:t>, Dickerson, yea, Dicken, yea</w:t>
      </w:r>
      <w:r w:rsidRPr="009E2C01">
        <w:t>.</w:t>
      </w:r>
    </w:p>
    <w:p w:rsidR="00826223" w:rsidRDefault="00C064C9" w:rsidP="00826223">
      <w:r>
        <w:rPr>
          <w:b/>
          <w:u w:val="single"/>
        </w:rPr>
        <w:t>COUNTY TREASURER:</w:t>
      </w:r>
      <w:r>
        <w:t xml:space="preserve"> County Treasurer Diane Sargent requested to establish a new fund for bank fees due to recent charges the county </w:t>
      </w:r>
      <w:r w:rsidR="00F9586E">
        <w:t>incurred while changing the county’s depository account and the charges may vary each month.</w:t>
      </w:r>
      <w:r>
        <w:t xml:space="preserve"> Diane requested $5,000.00 to be put in the fund to cover any future charges.</w:t>
      </w:r>
    </w:p>
    <w:p w:rsidR="00F9586E" w:rsidRPr="00874BDC" w:rsidRDefault="00F9586E" w:rsidP="00F9586E">
      <w:r w:rsidRPr="00874BDC">
        <w:rPr>
          <w:b/>
          <w:u w:val="single"/>
        </w:rPr>
        <w:t xml:space="preserve">REQUEST TO ESTABLISH </w:t>
      </w:r>
      <w:smartTag w:uri="urn:schemas-microsoft-com:office:smarttags" w:element="stockticker">
        <w:r w:rsidRPr="00874BDC">
          <w:rPr>
            <w:b/>
            <w:u w:val="single"/>
          </w:rPr>
          <w:t>NEW</w:t>
        </w:r>
      </w:smartTag>
      <w:r w:rsidRPr="00874BDC">
        <w:rPr>
          <w:b/>
          <w:u w:val="single"/>
        </w:rPr>
        <w:t xml:space="preserve"> FUND:</w:t>
      </w:r>
      <w:r w:rsidRPr="00874BDC">
        <w:t xml:space="preserve"> Motion by </w:t>
      </w:r>
      <w:r>
        <w:t>Sandy Ogle</w:t>
      </w:r>
      <w:r w:rsidRPr="00874BDC">
        <w:t xml:space="preserve"> and seconded by </w:t>
      </w:r>
      <w:r>
        <w:t>Jeff Dickerson</w:t>
      </w:r>
      <w:r w:rsidRPr="00874BDC">
        <w:t xml:space="preserve"> to approve the Request to Establish a New Fund.</w:t>
      </w:r>
    </w:p>
    <w:p w:rsidR="00F9586E" w:rsidRPr="00874BDC" w:rsidRDefault="00F9586E" w:rsidP="00F9586E">
      <w:r w:rsidRPr="00874BDC">
        <w:t xml:space="preserve">1) </w:t>
      </w:r>
      <w:r>
        <w:t>Treasurer</w:t>
      </w:r>
      <w:r>
        <w:tab/>
      </w:r>
      <w:r>
        <w:tab/>
      </w:r>
      <w:r w:rsidRPr="00874BDC">
        <w:t>-</w:t>
      </w:r>
      <w:r w:rsidRPr="00874BDC">
        <w:tab/>
      </w:r>
      <w:r w:rsidRPr="00874BDC">
        <w:tab/>
      </w:r>
      <w:r>
        <w:t>Bank Fees</w:t>
      </w:r>
      <w:r w:rsidRPr="00874BDC">
        <w:tab/>
        <w:t>-</w:t>
      </w:r>
      <w:r w:rsidRPr="00874BDC">
        <w:tab/>
        <w:t>$</w:t>
      </w:r>
      <w:r>
        <w:t>1,000.00</w:t>
      </w:r>
    </w:p>
    <w:p w:rsidR="00F9586E" w:rsidRDefault="00F9586E" w:rsidP="00F9586E">
      <w:r w:rsidRPr="00874BDC">
        <w:t>Vote: Ogle, yea</w:t>
      </w:r>
      <w:r>
        <w:t>, Dickerson, yea, Dicken, yea</w:t>
      </w:r>
      <w:r w:rsidRPr="00874BDC">
        <w:t>.</w:t>
      </w:r>
    </w:p>
    <w:p w:rsidR="00F9586E" w:rsidRDefault="00F9586E" w:rsidP="00F9586E">
      <w:r>
        <w:rPr>
          <w:b/>
          <w:u w:val="single"/>
        </w:rPr>
        <w:t>FOR THE RECORD:</w:t>
      </w:r>
      <w:r>
        <w:t xml:space="preserve"> Sandy requested that there would be no more comments that would stereotype people.</w:t>
      </w:r>
    </w:p>
    <w:p w:rsidR="00F9586E" w:rsidRDefault="00F9586E" w:rsidP="00F9586E">
      <w:r>
        <w:rPr>
          <w:b/>
          <w:u w:val="single"/>
        </w:rPr>
        <w:lastRenderedPageBreak/>
        <w:t>PUBLIC COMMENT:</w:t>
      </w:r>
      <w:r>
        <w:t xml:space="preserve"> County resident Jennifer </w:t>
      </w:r>
      <w:proofErr w:type="spellStart"/>
      <w:r>
        <w:t>Hiles</w:t>
      </w:r>
      <w:proofErr w:type="spellEnd"/>
      <w:r>
        <w:t xml:space="preserve"> presented and read a letter to the commissioners regarding </w:t>
      </w:r>
      <w:r w:rsidR="00A73D52">
        <w:t>HUD and grants the county receives.</w:t>
      </w:r>
    </w:p>
    <w:p w:rsidR="00A73D52" w:rsidRDefault="00A73D52" w:rsidP="00F9586E">
      <w:r>
        <w:t xml:space="preserve">County resident Jamie Riggs commented that she appreciated Jennifer’s letter. </w:t>
      </w:r>
    </w:p>
    <w:p w:rsidR="00A73D52" w:rsidRDefault="00A73D52" w:rsidP="00F9586E">
      <w:r>
        <w:t>County resident Bill Kaeppner commented on the low to moderate income.</w:t>
      </w:r>
    </w:p>
    <w:p w:rsidR="00A73D52" w:rsidRDefault="00A73D52" w:rsidP="00F9586E">
      <w:r>
        <w:t>County resident Chad Rickets commented on the Logan Town Center and the grants that they receive and who gives the authority to distribute those grants.</w:t>
      </w:r>
      <w:r w:rsidR="00666334">
        <w:t xml:space="preserve"> County resident Scott Blazer spoke to the commissioners regarding the Mayfield subdivision that he </w:t>
      </w:r>
      <w:r w:rsidR="006B4EDD">
        <w:t xml:space="preserve">is </w:t>
      </w:r>
      <w:r w:rsidR="00666334">
        <w:t xml:space="preserve">not for or against it but it is zoned </w:t>
      </w:r>
      <w:r w:rsidR="00ED1D61">
        <w:t>R</w:t>
      </w:r>
      <w:r w:rsidR="00666334">
        <w:t>-3 and for that reason it should be able to go there.</w:t>
      </w:r>
    </w:p>
    <w:p w:rsidR="00666334" w:rsidRDefault="00666334" w:rsidP="00F9586E">
      <w:pPr>
        <w:rPr>
          <w:b/>
          <w:u w:val="single"/>
        </w:rPr>
      </w:pPr>
      <w:r>
        <w:rPr>
          <w:b/>
          <w:u w:val="single"/>
        </w:rPr>
        <w:t>TREASURER DIANE SARGENT:</w:t>
      </w:r>
      <w:r>
        <w:t xml:space="preserve"> Treasurer Diane Sargent informed the commissioners that after talking to the Auditor’s Office a new fund for bank fees is not needed but an appropriation line item.</w:t>
      </w:r>
    </w:p>
    <w:p w:rsidR="00666334" w:rsidRDefault="00666334" w:rsidP="00666334">
      <w:r>
        <w:rPr>
          <w:b/>
          <w:u w:val="single"/>
        </w:rPr>
        <w:t xml:space="preserve">AMENDMENT TO AGENDA: </w:t>
      </w:r>
      <w:r>
        <w:t>Motion by Jeff Dickerson and seconded by Sandy Ogle to amend the agenda to move to general business.</w:t>
      </w:r>
    </w:p>
    <w:p w:rsidR="00666334" w:rsidRDefault="00666334" w:rsidP="00666334">
      <w:pPr>
        <w:rPr>
          <w:b/>
          <w:szCs w:val="24"/>
          <w:u w:val="single"/>
        </w:rPr>
      </w:pPr>
      <w:r>
        <w:t>Vote: Ogle, yea, Dickerson, yea, Dicken, yea.</w:t>
      </w:r>
    </w:p>
    <w:p w:rsidR="0024509E" w:rsidRDefault="00666334" w:rsidP="00FE31B1">
      <w:r>
        <w:rPr>
          <w:b/>
          <w:u w:val="single"/>
        </w:rPr>
        <w:t>RESCIND</w:t>
      </w:r>
      <w:r w:rsidR="00FE31B1" w:rsidRPr="00FE31B1">
        <w:rPr>
          <w:b/>
          <w:u w:val="single"/>
        </w:rPr>
        <w:t xml:space="preserve"> </w:t>
      </w:r>
      <w:r w:rsidR="00FE31B1" w:rsidRPr="00874BDC">
        <w:rPr>
          <w:b/>
          <w:u w:val="single"/>
        </w:rPr>
        <w:t xml:space="preserve">REQUEST TO ESTABLISH </w:t>
      </w:r>
      <w:smartTag w:uri="urn:schemas-microsoft-com:office:smarttags" w:element="stockticker">
        <w:r w:rsidR="00FE31B1" w:rsidRPr="00874BDC">
          <w:rPr>
            <w:b/>
            <w:u w:val="single"/>
          </w:rPr>
          <w:t>NEW</w:t>
        </w:r>
      </w:smartTag>
      <w:r w:rsidR="00FE31B1" w:rsidRPr="00874BDC">
        <w:rPr>
          <w:b/>
          <w:u w:val="single"/>
        </w:rPr>
        <w:t xml:space="preserve"> FUND:</w:t>
      </w:r>
      <w:r w:rsidR="00FE31B1" w:rsidRPr="00874BDC">
        <w:t xml:space="preserve"> Motion by </w:t>
      </w:r>
      <w:r w:rsidR="00FE31B1">
        <w:t>Sandy Ogle</w:t>
      </w:r>
      <w:r w:rsidR="00FE31B1" w:rsidRPr="00874BDC">
        <w:t xml:space="preserve"> and seconded by </w:t>
      </w:r>
      <w:r w:rsidR="00FE31B1">
        <w:t>Jeff Dickerson</w:t>
      </w:r>
      <w:r w:rsidR="00FE31B1" w:rsidRPr="00874BDC">
        <w:t xml:space="preserve"> to </w:t>
      </w:r>
      <w:r w:rsidR="0024509E">
        <w:t>rescind</w:t>
      </w:r>
      <w:r w:rsidR="00FE31B1" w:rsidRPr="00874BDC">
        <w:t xml:space="preserve"> the Request to Establish a New Fund</w:t>
      </w:r>
      <w:r w:rsidR="0024509E">
        <w:t xml:space="preserve">: </w:t>
      </w:r>
    </w:p>
    <w:p w:rsidR="00FE31B1" w:rsidRDefault="00FE31B1" w:rsidP="00FE31B1">
      <w:r w:rsidRPr="00874BDC">
        <w:t xml:space="preserve">1) </w:t>
      </w:r>
      <w:r>
        <w:t>Treasurer</w:t>
      </w:r>
      <w:r>
        <w:tab/>
      </w:r>
      <w:r>
        <w:tab/>
      </w:r>
      <w:r w:rsidRPr="00874BDC">
        <w:t>-</w:t>
      </w:r>
      <w:r w:rsidRPr="00874BDC">
        <w:tab/>
      </w:r>
      <w:r w:rsidRPr="00874BDC">
        <w:tab/>
      </w:r>
      <w:r>
        <w:t>Bank Fees</w:t>
      </w:r>
      <w:r w:rsidRPr="00874BDC">
        <w:tab/>
        <w:t>-</w:t>
      </w:r>
      <w:r w:rsidRPr="00874BDC">
        <w:tab/>
        <w:t>$</w:t>
      </w:r>
      <w:r>
        <w:t>1,000.00</w:t>
      </w:r>
    </w:p>
    <w:p w:rsidR="0024509E" w:rsidRPr="00874BDC" w:rsidRDefault="0024509E" w:rsidP="00FE31B1">
      <w:r>
        <w:t>And to establish a new appropriation line item for bank fees in the amount of $1,000.00 for the Treasurer.</w:t>
      </w:r>
    </w:p>
    <w:p w:rsidR="00FE31B1" w:rsidRDefault="00FE31B1" w:rsidP="00FE31B1">
      <w:r w:rsidRPr="00874BDC">
        <w:t>Vote: Ogle, yea</w:t>
      </w:r>
      <w:r>
        <w:t>, Dickerson, yea, Dicken, yea</w:t>
      </w:r>
      <w:r w:rsidRPr="00874BDC">
        <w:t>.</w:t>
      </w:r>
    </w:p>
    <w:p w:rsidR="0024509E" w:rsidRDefault="0024509E" w:rsidP="0024509E">
      <w:r>
        <w:rPr>
          <w:b/>
          <w:u w:val="single"/>
        </w:rPr>
        <w:t xml:space="preserve">AMENDMENT TO AGENDA: </w:t>
      </w:r>
      <w:r>
        <w:t>Motion by Jeff Dickerson and seconded by Sandy Ogle to amend the agenda to move to Public Comment at 11:30</w:t>
      </w:r>
      <w:r w:rsidR="00ED1D61">
        <w:t>SAM</w:t>
      </w:r>
      <w:bookmarkStart w:id="0" w:name="_GoBack"/>
      <w:bookmarkEnd w:id="0"/>
      <w:r>
        <w:t>.</w:t>
      </w:r>
    </w:p>
    <w:p w:rsidR="0024509E" w:rsidRDefault="0024509E" w:rsidP="0024509E">
      <w:r>
        <w:t>Vote: Ogle, yea, Dickerson, yea, Dicken, yea.</w:t>
      </w:r>
    </w:p>
    <w:p w:rsidR="0024509E" w:rsidRDefault="0024509E" w:rsidP="0024509E">
      <w:r>
        <w:rPr>
          <w:b/>
          <w:u w:val="single"/>
        </w:rPr>
        <w:t>PUBLIC COMMENT:</w:t>
      </w:r>
      <w:r>
        <w:t xml:space="preserve"> County resident Ms. Morgan commented that she agrees with the other in regards to public housing and thinks they need to refocus on county takes care of county and that the Mayfield project</w:t>
      </w:r>
      <w:r w:rsidR="006B4EDD">
        <w:t xml:space="preserve"> reduces property value and the</w:t>
      </w:r>
      <w:r>
        <w:t xml:space="preserve"> commissioners should seek wise council.</w:t>
      </w:r>
    </w:p>
    <w:p w:rsidR="0039754A" w:rsidRDefault="0039754A" w:rsidP="0024509E">
      <w:r>
        <w:rPr>
          <w:b/>
          <w:u w:val="single"/>
        </w:rPr>
        <w:t>DISCUSSION:</w:t>
      </w:r>
      <w:r>
        <w:t xml:space="preserve"> Commissioner Dickerson stated that he had the opportunity to meet with the Warden at the South Eastern Regional Jail and th</w:t>
      </w:r>
      <w:r w:rsidR="006B4EDD">
        <w:t>a</w:t>
      </w:r>
      <w:r>
        <w:t>t he does a great job.</w:t>
      </w:r>
    </w:p>
    <w:p w:rsidR="00151868" w:rsidRDefault="0039754A" w:rsidP="009E2C01">
      <w:r>
        <w:rPr>
          <w:b/>
          <w:u w:val="single"/>
        </w:rPr>
        <w:t>ADJOURNMENT:</w:t>
      </w:r>
      <w:r>
        <w:t xml:space="preserve"> Motion by Jeff Dickerson and seconded by Sandy Ogle to adjourn the meeting.</w:t>
      </w:r>
    </w:p>
    <w:p w:rsidR="003F470A" w:rsidRDefault="0039754A">
      <w:r>
        <w:t>Vote: Ogle, yea, Dickerson, yea, Dicken,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3F470A">
            <w:pPr>
              <w:pStyle w:val="Signatures"/>
            </w:pPr>
            <w:r>
              <w:t xml:space="preserve">This is to certify that the above is the true action taken by this Board of Hocking County Commissioners at a regular meeting of the Board held on </w:t>
            </w:r>
            <w:r w:rsidR="003F470A">
              <w:t>February 26</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664" w:rsidRDefault="00422664" w:rsidP="00AA485B">
      <w:pPr>
        <w:spacing w:before="0" w:after="0"/>
      </w:pPr>
      <w:r>
        <w:separator/>
      </w:r>
    </w:p>
  </w:endnote>
  <w:endnote w:type="continuationSeparator" w:id="0">
    <w:p w:rsidR="00422664" w:rsidRDefault="00422664" w:rsidP="00AA48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64" w:rsidRDefault="004226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2664" w:rsidRDefault="00422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64" w:rsidRDefault="004226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664" w:rsidRDefault="00422664" w:rsidP="00AA485B">
      <w:pPr>
        <w:spacing w:before="0" w:after="0"/>
      </w:pPr>
      <w:r>
        <w:separator/>
      </w:r>
    </w:p>
  </w:footnote>
  <w:footnote w:type="continuationSeparator" w:id="0">
    <w:p w:rsidR="00422664" w:rsidRDefault="00422664" w:rsidP="00AA485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64" w:rsidRDefault="00422664">
    <w:pPr>
      <w:pStyle w:val="Header"/>
    </w:pPr>
    <w:r>
      <w:t>COMMISSIONERS MEETING February 26,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F470A"/>
    <w:rsid w:val="00064499"/>
    <w:rsid w:val="00093BA3"/>
    <w:rsid w:val="000B036D"/>
    <w:rsid w:val="000D0634"/>
    <w:rsid w:val="00151868"/>
    <w:rsid w:val="00191651"/>
    <w:rsid w:val="001B1C33"/>
    <w:rsid w:val="001F59CE"/>
    <w:rsid w:val="0024509E"/>
    <w:rsid w:val="002A5D52"/>
    <w:rsid w:val="00316C2F"/>
    <w:rsid w:val="0036328E"/>
    <w:rsid w:val="00393D3C"/>
    <w:rsid w:val="0039754A"/>
    <w:rsid w:val="003F470A"/>
    <w:rsid w:val="00400C82"/>
    <w:rsid w:val="00422664"/>
    <w:rsid w:val="00457DC2"/>
    <w:rsid w:val="00463F00"/>
    <w:rsid w:val="00466249"/>
    <w:rsid w:val="004E6E67"/>
    <w:rsid w:val="005E6C5E"/>
    <w:rsid w:val="006115B5"/>
    <w:rsid w:val="00666334"/>
    <w:rsid w:val="00695471"/>
    <w:rsid w:val="006B4EDD"/>
    <w:rsid w:val="00700321"/>
    <w:rsid w:val="00746BB6"/>
    <w:rsid w:val="007B3132"/>
    <w:rsid w:val="00826223"/>
    <w:rsid w:val="00836F7C"/>
    <w:rsid w:val="00897F95"/>
    <w:rsid w:val="008C6293"/>
    <w:rsid w:val="00977855"/>
    <w:rsid w:val="009E2C01"/>
    <w:rsid w:val="009F64E9"/>
    <w:rsid w:val="00A4381E"/>
    <w:rsid w:val="00A73D52"/>
    <w:rsid w:val="00AA485B"/>
    <w:rsid w:val="00AD5ACF"/>
    <w:rsid w:val="00B86635"/>
    <w:rsid w:val="00BE1933"/>
    <w:rsid w:val="00BE22C3"/>
    <w:rsid w:val="00BF2B03"/>
    <w:rsid w:val="00C064C9"/>
    <w:rsid w:val="00D147D9"/>
    <w:rsid w:val="00D345E5"/>
    <w:rsid w:val="00D7774B"/>
    <w:rsid w:val="00D96BB6"/>
    <w:rsid w:val="00DA1099"/>
    <w:rsid w:val="00DC0D4E"/>
    <w:rsid w:val="00E878A4"/>
    <w:rsid w:val="00ED1D61"/>
    <w:rsid w:val="00F2016B"/>
    <w:rsid w:val="00F4139D"/>
    <w:rsid w:val="00F7120E"/>
    <w:rsid w:val="00F9586E"/>
    <w:rsid w:val="00FE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2B87D22B-7CEF-429A-8424-EE5BBBA0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324</TotalTime>
  <Pages>7</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16</cp:revision>
  <cp:lastPrinted>2013-07-16T14:52:00Z</cp:lastPrinted>
  <dcterms:created xsi:type="dcterms:W3CDTF">2015-02-26T13:03:00Z</dcterms:created>
  <dcterms:modified xsi:type="dcterms:W3CDTF">2015-03-03T14:56:00Z</dcterms:modified>
  <cp:category>minutes</cp:category>
</cp:coreProperties>
</file>