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3A" w:rsidRPr="00D659D2" w:rsidRDefault="0058333A" w:rsidP="0058333A">
      <w:pPr>
        <w:rPr>
          <w:szCs w:val="24"/>
        </w:rPr>
      </w:pPr>
      <w:r w:rsidRPr="00D659D2">
        <w:rPr>
          <w:szCs w:val="24"/>
        </w:rPr>
        <w:t>The Board of Hocking County Commissioners met in regular session this 6</w:t>
      </w:r>
      <w:r w:rsidRPr="00D659D2">
        <w:rPr>
          <w:szCs w:val="24"/>
          <w:vertAlign w:val="superscript"/>
        </w:rPr>
        <w:t>th</w:t>
      </w:r>
      <w:r w:rsidRPr="00D659D2">
        <w:rPr>
          <w:szCs w:val="24"/>
        </w:rPr>
        <w:t xml:space="preserve"> day of August with the following members present Jeff Dickerson and Larry Dicken.</w:t>
      </w:r>
    </w:p>
    <w:p w:rsidR="0058333A" w:rsidRPr="00D659D2" w:rsidRDefault="0058333A" w:rsidP="0058333A">
      <w:pPr>
        <w:rPr>
          <w:szCs w:val="24"/>
        </w:rPr>
      </w:pPr>
      <w:r w:rsidRPr="00D659D2">
        <w:rPr>
          <w:b/>
          <w:szCs w:val="24"/>
          <w:u w:val="single"/>
        </w:rPr>
        <w:t>MEETING:</w:t>
      </w:r>
      <w:r w:rsidRPr="00D659D2">
        <w:rPr>
          <w:szCs w:val="24"/>
        </w:rPr>
        <w:t xml:space="preserve"> The meeting was called to order by President Larry Dicken.</w:t>
      </w:r>
    </w:p>
    <w:p w:rsidR="0058333A" w:rsidRPr="00D659D2" w:rsidRDefault="0058333A" w:rsidP="0058333A">
      <w:pPr>
        <w:rPr>
          <w:szCs w:val="24"/>
        </w:rPr>
      </w:pPr>
      <w:r w:rsidRPr="00D659D2">
        <w:rPr>
          <w:b/>
          <w:szCs w:val="24"/>
          <w:u w:val="single"/>
        </w:rPr>
        <w:t>MINUTES:</w:t>
      </w:r>
      <w:r w:rsidRPr="00D659D2">
        <w:rPr>
          <w:szCs w:val="24"/>
        </w:rPr>
        <w:t xml:space="preserve"> August 4, 2015 minutes approved with correction. </w:t>
      </w:r>
    </w:p>
    <w:p w:rsidR="0058333A" w:rsidRPr="00D659D2" w:rsidRDefault="0058333A" w:rsidP="0058333A">
      <w:pPr>
        <w:rPr>
          <w:szCs w:val="24"/>
        </w:rPr>
      </w:pPr>
      <w:r w:rsidRPr="00D659D2">
        <w:rPr>
          <w:b/>
          <w:szCs w:val="24"/>
          <w:u w:val="single"/>
        </w:rPr>
        <w:t>AGENDA:</w:t>
      </w:r>
      <w:r w:rsidRPr="00D659D2">
        <w:rPr>
          <w:szCs w:val="24"/>
        </w:rPr>
        <w:t xml:space="preserve">  Motion by Jeff Dickerson seconded by Larry Dicken to approve the agenda.</w:t>
      </w:r>
      <w:r w:rsidR="00795BFE">
        <w:rPr>
          <w:szCs w:val="24"/>
        </w:rPr>
        <w:t xml:space="preserve">                                   </w:t>
      </w:r>
      <w:r w:rsidRPr="00D659D2">
        <w:rPr>
          <w:szCs w:val="24"/>
        </w:rPr>
        <w:t xml:space="preserve"> </w:t>
      </w:r>
      <w:r w:rsidR="00795BFE">
        <w:rPr>
          <w:szCs w:val="24"/>
        </w:rPr>
        <w:t>V</w:t>
      </w:r>
      <w:r w:rsidRPr="00D659D2">
        <w:rPr>
          <w:szCs w:val="24"/>
        </w:rPr>
        <w:t>ote: Dickerson, yea, Dicken, yea.</w:t>
      </w:r>
    </w:p>
    <w:p w:rsidR="0058333A" w:rsidRPr="00D659D2" w:rsidRDefault="0058333A" w:rsidP="0058333A">
      <w:pPr>
        <w:rPr>
          <w:szCs w:val="24"/>
        </w:rPr>
      </w:pPr>
      <w:r w:rsidRPr="00D659D2">
        <w:rPr>
          <w:b/>
          <w:szCs w:val="24"/>
          <w:u w:val="single"/>
        </w:rPr>
        <w:t>FOR THE RECORD:</w:t>
      </w:r>
      <w:r w:rsidRPr="00D659D2">
        <w:rPr>
          <w:szCs w:val="24"/>
        </w:rPr>
        <w:t xml:space="preserve"> Sandy Ogle entered the meeting at 9:07AM</w:t>
      </w:r>
      <w:r w:rsidR="007A1927">
        <w:rPr>
          <w:szCs w:val="24"/>
        </w:rPr>
        <w:t>.</w:t>
      </w:r>
    </w:p>
    <w:p w:rsidR="0058333A" w:rsidRPr="00D659D2" w:rsidRDefault="0058333A" w:rsidP="0058333A">
      <w:pPr>
        <w:rPr>
          <w:szCs w:val="24"/>
        </w:rPr>
      </w:pPr>
      <w:r w:rsidRPr="00D659D2">
        <w:rPr>
          <w:b/>
          <w:szCs w:val="24"/>
          <w:u w:val="single"/>
        </w:rPr>
        <w:t>BILLS:</w:t>
      </w:r>
      <w:r w:rsidRPr="00D659D2">
        <w:rPr>
          <w:szCs w:val="24"/>
        </w:rPr>
        <w:t xml:space="preserve"> The following bills were presented for examination and approval.</w:t>
      </w:r>
    </w:p>
    <w:p w:rsidR="00BF2B03" w:rsidRPr="00D659D2" w:rsidRDefault="0058333A">
      <w:pPr>
        <w:rPr>
          <w:szCs w:val="24"/>
        </w:rPr>
      </w:pPr>
      <w:r w:rsidRPr="00D659D2">
        <w:rPr>
          <w:szCs w:val="24"/>
        </w:rPr>
        <w:t>Vote: Ogle, yea, Dickerson, yea, Dicken, yea.</w:t>
      </w:r>
    </w:p>
    <w:tbl>
      <w:tblPr>
        <w:tblW w:w="1035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942"/>
        <w:gridCol w:w="1440"/>
      </w:tblGrid>
      <w:tr w:rsidR="0005387F" w:rsidRPr="00D659D2" w:rsidTr="00011290">
        <w:tc>
          <w:tcPr>
            <w:tcW w:w="3989" w:type="dxa"/>
          </w:tcPr>
          <w:p w:rsidR="0005387F" w:rsidRPr="00D659D2" w:rsidRDefault="0005387F" w:rsidP="0005387F">
            <w:pPr>
              <w:pStyle w:val="TableHeaders"/>
              <w:rPr>
                <w:szCs w:val="24"/>
              </w:rPr>
            </w:pPr>
            <w:r w:rsidRPr="00D659D2">
              <w:rPr>
                <w:szCs w:val="24"/>
              </w:rPr>
              <w:t>Name</w:t>
            </w:r>
            <w:bookmarkStart w:id="0" w:name="_GoBack"/>
            <w:bookmarkEnd w:id="0"/>
          </w:p>
        </w:tc>
        <w:tc>
          <w:tcPr>
            <w:tcW w:w="979" w:type="dxa"/>
          </w:tcPr>
          <w:p w:rsidR="0005387F" w:rsidRPr="00D659D2" w:rsidRDefault="0005387F" w:rsidP="0005387F">
            <w:pPr>
              <w:pStyle w:val="TableHeaders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No.</w:t>
            </w:r>
          </w:p>
        </w:tc>
        <w:tc>
          <w:tcPr>
            <w:tcW w:w="3942" w:type="dxa"/>
          </w:tcPr>
          <w:p w:rsidR="0005387F" w:rsidRPr="00D659D2" w:rsidRDefault="0005387F" w:rsidP="0005387F">
            <w:pPr>
              <w:pStyle w:val="TableHeaders"/>
              <w:rPr>
                <w:szCs w:val="24"/>
              </w:rPr>
            </w:pPr>
            <w:r w:rsidRPr="00D659D2">
              <w:rPr>
                <w:szCs w:val="24"/>
              </w:rPr>
              <w:t>Purpose</w:t>
            </w:r>
          </w:p>
        </w:tc>
        <w:tc>
          <w:tcPr>
            <w:tcW w:w="1440" w:type="dxa"/>
          </w:tcPr>
          <w:p w:rsidR="0005387F" w:rsidRPr="00D659D2" w:rsidRDefault="0005387F" w:rsidP="0005387F">
            <w:pPr>
              <w:pStyle w:val="TableHeaders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Amount</w:t>
            </w:r>
          </w:p>
        </w:tc>
      </w:tr>
      <w:tr w:rsidR="0005387F" w:rsidRPr="00D659D2" w:rsidTr="00011290">
        <w:tc>
          <w:tcPr>
            <w:tcW w:w="3989" w:type="dxa"/>
          </w:tcPr>
          <w:p w:rsidR="0005387F" w:rsidRPr="00D659D2" w:rsidRDefault="00A103A2" w:rsidP="00A103A2">
            <w:pPr>
              <w:pStyle w:val="Table"/>
              <w:rPr>
                <w:szCs w:val="24"/>
              </w:rPr>
            </w:pPr>
            <w:proofErr w:type="spellStart"/>
            <w:r w:rsidRPr="00D659D2">
              <w:rPr>
                <w:szCs w:val="24"/>
              </w:rPr>
              <w:t>TASC</w:t>
            </w:r>
            <w:proofErr w:type="spellEnd"/>
            <w:r w:rsidRPr="00D659D2">
              <w:rPr>
                <w:szCs w:val="24"/>
              </w:rPr>
              <w:t xml:space="preserve"> of Southeast Ohio</w:t>
            </w:r>
          </w:p>
        </w:tc>
        <w:tc>
          <w:tcPr>
            <w:tcW w:w="979" w:type="dxa"/>
          </w:tcPr>
          <w:p w:rsidR="0005387F" w:rsidRPr="00D659D2" w:rsidRDefault="004F784A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2345</w:t>
            </w:r>
          </w:p>
        </w:tc>
        <w:tc>
          <w:tcPr>
            <w:tcW w:w="3942" w:type="dxa"/>
          </w:tcPr>
          <w:p w:rsidR="0005387F" w:rsidRPr="00D659D2" w:rsidRDefault="00A103A2" w:rsidP="0005387F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Assessment-Municipal Ct</w:t>
            </w:r>
          </w:p>
        </w:tc>
        <w:tc>
          <w:tcPr>
            <w:tcW w:w="1440" w:type="dxa"/>
          </w:tcPr>
          <w:p w:rsidR="0005387F" w:rsidRPr="00D659D2" w:rsidRDefault="00A103A2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3,848.32</w:t>
            </w:r>
          </w:p>
        </w:tc>
      </w:tr>
      <w:tr w:rsidR="00A103A2" w:rsidRPr="00D659D2" w:rsidTr="00011290">
        <w:tc>
          <w:tcPr>
            <w:tcW w:w="3989" w:type="dxa"/>
          </w:tcPr>
          <w:p w:rsidR="00A103A2" w:rsidRPr="00D659D2" w:rsidRDefault="00A103A2" w:rsidP="00A103A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Appraisal Research</w:t>
            </w:r>
          </w:p>
        </w:tc>
        <w:tc>
          <w:tcPr>
            <w:tcW w:w="979" w:type="dxa"/>
          </w:tcPr>
          <w:p w:rsidR="00A103A2" w:rsidRPr="00D659D2" w:rsidRDefault="00A103A2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2346</w:t>
            </w:r>
          </w:p>
        </w:tc>
        <w:tc>
          <w:tcPr>
            <w:tcW w:w="3942" w:type="dxa"/>
          </w:tcPr>
          <w:p w:rsidR="00A103A2" w:rsidRPr="00D659D2" w:rsidRDefault="00A103A2" w:rsidP="0005387F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2016 Countywide Reappraisal-Auditor</w:t>
            </w:r>
          </w:p>
        </w:tc>
        <w:tc>
          <w:tcPr>
            <w:tcW w:w="1440" w:type="dxa"/>
          </w:tcPr>
          <w:p w:rsidR="00A103A2" w:rsidRPr="00D659D2" w:rsidRDefault="00A103A2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13,019.89</w:t>
            </w:r>
          </w:p>
        </w:tc>
      </w:tr>
      <w:tr w:rsidR="00A103A2" w:rsidRPr="00D659D2" w:rsidTr="00011290">
        <w:tc>
          <w:tcPr>
            <w:tcW w:w="3989" w:type="dxa"/>
          </w:tcPr>
          <w:p w:rsidR="00A103A2" w:rsidRPr="00D659D2" w:rsidRDefault="00A103A2" w:rsidP="00A103A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Appraisal Research</w:t>
            </w:r>
          </w:p>
        </w:tc>
        <w:tc>
          <w:tcPr>
            <w:tcW w:w="979" w:type="dxa"/>
          </w:tcPr>
          <w:p w:rsidR="00A103A2" w:rsidRPr="00D659D2" w:rsidRDefault="00A103A2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2347</w:t>
            </w:r>
          </w:p>
        </w:tc>
        <w:tc>
          <w:tcPr>
            <w:tcW w:w="3942" w:type="dxa"/>
          </w:tcPr>
          <w:p w:rsidR="00A103A2" w:rsidRPr="00D659D2" w:rsidRDefault="00A103A2" w:rsidP="0005387F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2015 New Construction – Auditor</w:t>
            </w:r>
          </w:p>
        </w:tc>
        <w:tc>
          <w:tcPr>
            <w:tcW w:w="1440" w:type="dxa"/>
          </w:tcPr>
          <w:p w:rsidR="00A103A2" w:rsidRPr="00D659D2" w:rsidRDefault="00A103A2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2,335.50</w:t>
            </w:r>
          </w:p>
        </w:tc>
      </w:tr>
      <w:tr w:rsidR="00A103A2" w:rsidRPr="00D659D2" w:rsidTr="00011290">
        <w:tc>
          <w:tcPr>
            <w:tcW w:w="3989" w:type="dxa"/>
          </w:tcPr>
          <w:p w:rsidR="00A103A2" w:rsidRPr="00D659D2" w:rsidRDefault="00A103A2" w:rsidP="00A103A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Ken Wilson</w:t>
            </w:r>
          </w:p>
        </w:tc>
        <w:tc>
          <w:tcPr>
            <w:tcW w:w="979" w:type="dxa"/>
          </w:tcPr>
          <w:p w:rsidR="00A103A2" w:rsidRPr="00D659D2" w:rsidRDefault="00A103A2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2348</w:t>
            </w:r>
          </w:p>
        </w:tc>
        <w:tc>
          <w:tcPr>
            <w:tcW w:w="3942" w:type="dxa"/>
          </w:tcPr>
          <w:p w:rsidR="00A103A2" w:rsidRPr="00D659D2" w:rsidRDefault="00A103A2" w:rsidP="0005387F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Reimbursement travel-Auditor</w:t>
            </w:r>
          </w:p>
        </w:tc>
        <w:tc>
          <w:tcPr>
            <w:tcW w:w="1440" w:type="dxa"/>
          </w:tcPr>
          <w:p w:rsidR="00A103A2" w:rsidRPr="00D659D2" w:rsidRDefault="00A103A2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157.59</w:t>
            </w:r>
          </w:p>
        </w:tc>
      </w:tr>
      <w:tr w:rsidR="00A103A2" w:rsidRPr="00D659D2" w:rsidTr="00011290">
        <w:tc>
          <w:tcPr>
            <w:tcW w:w="3989" w:type="dxa"/>
          </w:tcPr>
          <w:p w:rsidR="00A103A2" w:rsidRPr="00D659D2" w:rsidRDefault="00A103A2" w:rsidP="00A103A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Staples</w:t>
            </w:r>
          </w:p>
        </w:tc>
        <w:tc>
          <w:tcPr>
            <w:tcW w:w="979" w:type="dxa"/>
          </w:tcPr>
          <w:p w:rsidR="00A103A2" w:rsidRPr="00D659D2" w:rsidRDefault="00A103A2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2349</w:t>
            </w:r>
          </w:p>
        </w:tc>
        <w:tc>
          <w:tcPr>
            <w:tcW w:w="3942" w:type="dxa"/>
          </w:tcPr>
          <w:p w:rsidR="00A103A2" w:rsidRPr="00D659D2" w:rsidRDefault="00A103A2" w:rsidP="0005387F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Supplies</w:t>
            </w:r>
            <w:r w:rsidR="005F0445" w:rsidRPr="00D659D2">
              <w:rPr>
                <w:szCs w:val="24"/>
              </w:rPr>
              <w:t>- Ho. Soil &amp; Water</w:t>
            </w:r>
          </w:p>
        </w:tc>
        <w:tc>
          <w:tcPr>
            <w:tcW w:w="1440" w:type="dxa"/>
          </w:tcPr>
          <w:p w:rsidR="00A103A2" w:rsidRPr="00D659D2" w:rsidRDefault="00A103A2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133.95</w:t>
            </w:r>
          </w:p>
        </w:tc>
      </w:tr>
      <w:tr w:rsidR="00A103A2" w:rsidRPr="00D659D2" w:rsidTr="00011290">
        <w:tc>
          <w:tcPr>
            <w:tcW w:w="3989" w:type="dxa"/>
          </w:tcPr>
          <w:p w:rsidR="00A103A2" w:rsidRPr="00D659D2" w:rsidRDefault="00A103A2" w:rsidP="00A103A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US Postal Service</w:t>
            </w:r>
          </w:p>
        </w:tc>
        <w:tc>
          <w:tcPr>
            <w:tcW w:w="979" w:type="dxa"/>
          </w:tcPr>
          <w:p w:rsidR="00A103A2" w:rsidRPr="00D659D2" w:rsidRDefault="00A103A2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2350</w:t>
            </w:r>
          </w:p>
        </w:tc>
        <w:tc>
          <w:tcPr>
            <w:tcW w:w="3942" w:type="dxa"/>
          </w:tcPr>
          <w:p w:rsidR="00A103A2" w:rsidRPr="00D659D2" w:rsidRDefault="00A103A2" w:rsidP="005F0445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 xml:space="preserve">Stamps – </w:t>
            </w:r>
            <w:r w:rsidR="005F0445" w:rsidRPr="00D659D2">
              <w:rPr>
                <w:szCs w:val="24"/>
              </w:rPr>
              <w:t>Ho. Soil &amp; Water</w:t>
            </w:r>
          </w:p>
        </w:tc>
        <w:tc>
          <w:tcPr>
            <w:tcW w:w="1440" w:type="dxa"/>
          </w:tcPr>
          <w:p w:rsidR="00A103A2" w:rsidRPr="00D659D2" w:rsidRDefault="005F0445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104.00</w:t>
            </w:r>
          </w:p>
        </w:tc>
      </w:tr>
      <w:tr w:rsidR="005F0445" w:rsidRPr="00D659D2" w:rsidTr="00011290">
        <w:tc>
          <w:tcPr>
            <w:tcW w:w="3989" w:type="dxa"/>
          </w:tcPr>
          <w:p w:rsidR="005F0445" w:rsidRPr="00D659D2" w:rsidRDefault="005F0445" w:rsidP="00A103A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Frontier</w:t>
            </w:r>
          </w:p>
        </w:tc>
        <w:tc>
          <w:tcPr>
            <w:tcW w:w="979" w:type="dxa"/>
          </w:tcPr>
          <w:p w:rsidR="005F0445" w:rsidRPr="00D659D2" w:rsidRDefault="005F0445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2351</w:t>
            </w:r>
          </w:p>
        </w:tc>
        <w:tc>
          <w:tcPr>
            <w:tcW w:w="3942" w:type="dxa"/>
          </w:tcPr>
          <w:p w:rsidR="005F0445" w:rsidRPr="00D659D2" w:rsidRDefault="005F0445" w:rsidP="005F0445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Telephone- Ho. Soil &amp; Water</w:t>
            </w:r>
          </w:p>
        </w:tc>
        <w:tc>
          <w:tcPr>
            <w:tcW w:w="1440" w:type="dxa"/>
          </w:tcPr>
          <w:p w:rsidR="005F0445" w:rsidRPr="00D659D2" w:rsidRDefault="005F0445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53.16</w:t>
            </w:r>
          </w:p>
        </w:tc>
      </w:tr>
      <w:tr w:rsidR="005F0445" w:rsidRPr="00D659D2" w:rsidTr="00011290">
        <w:tc>
          <w:tcPr>
            <w:tcW w:w="3989" w:type="dxa"/>
          </w:tcPr>
          <w:p w:rsidR="005F0445" w:rsidRPr="00D659D2" w:rsidRDefault="005F0445" w:rsidP="00A103A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Val-Tech Communications</w:t>
            </w:r>
          </w:p>
        </w:tc>
        <w:tc>
          <w:tcPr>
            <w:tcW w:w="979" w:type="dxa"/>
          </w:tcPr>
          <w:p w:rsidR="005F0445" w:rsidRPr="00D659D2" w:rsidRDefault="005F0445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2352</w:t>
            </w:r>
          </w:p>
        </w:tc>
        <w:tc>
          <w:tcPr>
            <w:tcW w:w="3942" w:type="dxa"/>
          </w:tcPr>
          <w:p w:rsidR="005F0445" w:rsidRPr="00D659D2" w:rsidRDefault="005F0445" w:rsidP="005F0445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Telephone - Ho. Soil &amp; Water</w:t>
            </w:r>
          </w:p>
        </w:tc>
        <w:tc>
          <w:tcPr>
            <w:tcW w:w="1440" w:type="dxa"/>
          </w:tcPr>
          <w:p w:rsidR="005F0445" w:rsidRPr="00D659D2" w:rsidRDefault="005F0445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11.08</w:t>
            </w:r>
          </w:p>
        </w:tc>
      </w:tr>
      <w:tr w:rsidR="005F0445" w:rsidRPr="00D659D2" w:rsidTr="00011290">
        <w:tc>
          <w:tcPr>
            <w:tcW w:w="3989" w:type="dxa"/>
          </w:tcPr>
          <w:p w:rsidR="005F0445" w:rsidRPr="00D659D2" w:rsidRDefault="005F0445" w:rsidP="00A103A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Sprint</w:t>
            </w:r>
          </w:p>
        </w:tc>
        <w:tc>
          <w:tcPr>
            <w:tcW w:w="979" w:type="dxa"/>
          </w:tcPr>
          <w:p w:rsidR="005F0445" w:rsidRPr="00D659D2" w:rsidRDefault="005F0445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2353</w:t>
            </w:r>
          </w:p>
        </w:tc>
        <w:tc>
          <w:tcPr>
            <w:tcW w:w="3942" w:type="dxa"/>
          </w:tcPr>
          <w:p w:rsidR="005F0445" w:rsidRPr="00D659D2" w:rsidRDefault="005F0445" w:rsidP="005F0445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Cell Phone Service-Juvenile Ct.</w:t>
            </w:r>
          </w:p>
        </w:tc>
        <w:tc>
          <w:tcPr>
            <w:tcW w:w="1440" w:type="dxa"/>
          </w:tcPr>
          <w:p w:rsidR="005F0445" w:rsidRPr="00D659D2" w:rsidRDefault="005F0445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693.87</w:t>
            </w:r>
          </w:p>
        </w:tc>
      </w:tr>
      <w:tr w:rsidR="005F0445" w:rsidRPr="00D659D2" w:rsidTr="00011290">
        <w:tc>
          <w:tcPr>
            <w:tcW w:w="3989" w:type="dxa"/>
          </w:tcPr>
          <w:p w:rsidR="005F0445" w:rsidRPr="00D659D2" w:rsidRDefault="005F0445" w:rsidP="00A103A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Abigale Saving Trustee</w:t>
            </w:r>
          </w:p>
        </w:tc>
        <w:tc>
          <w:tcPr>
            <w:tcW w:w="979" w:type="dxa"/>
          </w:tcPr>
          <w:p w:rsidR="005F0445" w:rsidRPr="00D659D2" w:rsidRDefault="005F0445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2354</w:t>
            </w:r>
          </w:p>
        </w:tc>
        <w:tc>
          <w:tcPr>
            <w:tcW w:w="3942" w:type="dxa"/>
          </w:tcPr>
          <w:p w:rsidR="005F0445" w:rsidRPr="00D659D2" w:rsidRDefault="005F0445" w:rsidP="005F0445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178 W. Front St. Property-Comm.</w:t>
            </w:r>
          </w:p>
        </w:tc>
        <w:tc>
          <w:tcPr>
            <w:tcW w:w="1440" w:type="dxa"/>
          </w:tcPr>
          <w:p w:rsidR="005F0445" w:rsidRPr="00D659D2" w:rsidRDefault="005F0445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45,585.15</w:t>
            </w:r>
          </w:p>
        </w:tc>
      </w:tr>
      <w:tr w:rsidR="005F0445" w:rsidRPr="00D659D2" w:rsidTr="00011290">
        <w:tc>
          <w:tcPr>
            <w:tcW w:w="3989" w:type="dxa"/>
          </w:tcPr>
          <w:p w:rsidR="005F0445" w:rsidRPr="00D659D2" w:rsidRDefault="005F0445" w:rsidP="00A103A2">
            <w:pPr>
              <w:pStyle w:val="Table"/>
              <w:rPr>
                <w:szCs w:val="24"/>
              </w:rPr>
            </w:pPr>
            <w:proofErr w:type="spellStart"/>
            <w:r w:rsidRPr="00D659D2">
              <w:rPr>
                <w:szCs w:val="24"/>
              </w:rPr>
              <w:t>Pattons</w:t>
            </w:r>
            <w:proofErr w:type="spellEnd"/>
          </w:p>
        </w:tc>
        <w:tc>
          <w:tcPr>
            <w:tcW w:w="979" w:type="dxa"/>
          </w:tcPr>
          <w:p w:rsidR="005F0445" w:rsidRPr="00D659D2" w:rsidRDefault="005F0445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2355</w:t>
            </w:r>
          </w:p>
        </w:tc>
        <w:tc>
          <w:tcPr>
            <w:tcW w:w="3942" w:type="dxa"/>
          </w:tcPr>
          <w:p w:rsidR="005F0445" w:rsidRPr="00D659D2" w:rsidRDefault="005F0445" w:rsidP="005F0445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Supplies – Sewer</w:t>
            </w:r>
          </w:p>
        </w:tc>
        <w:tc>
          <w:tcPr>
            <w:tcW w:w="1440" w:type="dxa"/>
          </w:tcPr>
          <w:p w:rsidR="005F0445" w:rsidRPr="00D659D2" w:rsidRDefault="005F0445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92.88</w:t>
            </w:r>
          </w:p>
        </w:tc>
      </w:tr>
      <w:tr w:rsidR="005F0445" w:rsidRPr="00D659D2" w:rsidTr="00011290">
        <w:tc>
          <w:tcPr>
            <w:tcW w:w="3989" w:type="dxa"/>
          </w:tcPr>
          <w:p w:rsidR="005F0445" w:rsidRPr="00D659D2" w:rsidRDefault="005F0445" w:rsidP="00A103A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Savings</w:t>
            </w:r>
          </w:p>
        </w:tc>
        <w:tc>
          <w:tcPr>
            <w:tcW w:w="979" w:type="dxa"/>
          </w:tcPr>
          <w:p w:rsidR="005F0445" w:rsidRPr="00D659D2" w:rsidRDefault="005F0445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2356</w:t>
            </w:r>
          </w:p>
        </w:tc>
        <w:tc>
          <w:tcPr>
            <w:tcW w:w="3942" w:type="dxa"/>
          </w:tcPr>
          <w:p w:rsidR="005F0445" w:rsidRPr="00D659D2" w:rsidRDefault="005F0445" w:rsidP="005F0445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Supplies – Sewer</w:t>
            </w:r>
          </w:p>
        </w:tc>
        <w:tc>
          <w:tcPr>
            <w:tcW w:w="1440" w:type="dxa"/>
          </w:tcPr>
          <w:p w:rsidR="005F0445" w:rsidRPr="00D659D2" w:rsidRDefault="005F0445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23.65</w:t>
            </w:r>
          </w:p>
        </w:tc>
      </w:tr>
      <w:tr w:rsidR="005F0445" w:rsidRPr="00D659D2" w:rsidTr="00011290">
        <w:tc>
          <w:tcPr>
            <w:tcW w:w="3989" w:type="dxa"/>
          </w:tcPr>
          <w:p w:rsidR="005F0445" w:rsidRPr="00D659D2" w:rsidRDefault="005F0445" w:rsidP="00A103A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USA Bluebook</w:t>
            </w:r>
          </w:p>
        </w:tc>
        <w:tc>
          <w:tcPr>
            <w:tcW w:w="979" w:type="dxa"/>
          </w:tcPr>
          <w:p w:rsidR="005F0445" w:rsidRPr="00D659D2" w:rsidRDefault="005F0445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2357</w:t>
            </w:r>
          </w:p>
        </w:tc>
        <w:tc>
          <w:tcPr>
            <w:tcW w:w="3942" w:type="dxa"/>
          </w:tcPr>
          <w:p w:rsidR="005F0445" w:rsidRPr="00D659D2" w:rsidRDefault="005F0445" w:rsidP="005F0445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Supplies – Sewer</w:t>
            </w:r>
          </w:p>
        </w:tc>
        <w:tc>
          <w:tcPr>
            <w:tcW w:w="1440" w:type="dxa"/>
          </w:tcPr>
          <w:p w:rsidR="005F0445" w:rsidRPr="00D659D2" w:rsidRDefault="005F0445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387.50</w:t>
            </w:r>
          </w:p>
        </w:tc>
      </w:tr>
      <w:tr w:rsidR="005F0445" w:rsidRPr="00D659D2" w:rsidTr="00011290">
        <w:tc>
          <w:tcPr>
            <w:tcW w:w="3989" w:type="dxa"/>
          </w:tcPr>
          <w:p w:rsidR="005F0445" w:rsidRPr="00D659D2" w:rsidRDefault="005F0445" w:rsidP="00A103A2">
            <w:pPr>
              <w:pStyle w:val="Table"/>
              <w:rPr>
                <w:szCs w:val="24"/>
              </w:rPr>
            </w:pPr>
            <w:proofErr w:type="spellStart"/>
            <w:r w:rsidRPr="00D659D2">
              <w:rPr>
                <w:szCs w:val="24"/>
              </w:rPr>
              <w:t>Helbers</w:t>
            </w:r>
            <w:proofErr w:type="spellEnd"/>
          </w:p>
        </w:tc>
        <w:tc>
          <w:tcPr>
            <w:tcW w:w="979" w:type="dxa"/>
          </w:tcPr>
          <w:p w:rsidR="005F0445" w:rsidRPr="00D659D2" w:rsidRDefault="005F0445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2358</w:t>
            </w:r>
          </w:p>
        </w:tc>
        <w:tc>
          <w:tcPr>
            <w:tcW w:w="3942" w:type="dxa"/>
          </w:tcPr>
          <w:p w:rsidR="005F0445" w:rsidRPr="00D659D2" w:rsidRDefault="005F0445" w:rsidP="005F0445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Weed Eater Repair – Sewer</w:t>
            </w:r>
          </w:p>
        </w:tc>
        <w:tc>
          <w:tcPr>
            <w:tcW w:w="1440" w:type="dxa"/>
          </w:tcPr>
          <w:p w:rsidR="005F0445" w:rsidRPr="00D659D2" w:rsidRDefault="005F0445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27.87</w:t>
            </w:r>
          </w:p>
        </w:tc>
      </w:tr>
      <w:tr w:rsidR="005F0445" w:rsidRPr="00D659D2" w:rsidTr="00011290">
        <w:tc>
          <w:tcPr>
            <w:tcW w:w="3989" w:type="dxa"/>
          </w:tcPr>
          <w:p w:rsidR="005F0445" w:rsidRPr="00D659D2" w:rsidRDefault="005F0445" w:rsidP="00A103A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Ohio Pump</w:t>
            </w:r>
          </w:p>
        </w:tc>
        <w:tc>
          <w:tcPr>
            <w:tcW w:w="979" w:type="dxa"/>
          </w:tcPr>
          <w:p w:rsidR="005F0445" w:rsidRPr="00D659D2" w:rsidRDefault="005F0445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2359</w:t>
            </w:r>
          </w:p>
        </w:tc>
        <w:tc>
          <w:tcPr>
            <w:tcW w:w="3942" w:type="dxa"/>
          </w:tcPr>
          <w:p w:rsidR="005F0445" w:rsidRPr="00D659D2" w:rsidRDefault="005F0445" w:rsidP="005F0445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Equipment – Sewer</w:t>
            </w:r>
          </w:p>
        </w:tc>
        <w:tc>
          <w:tcPr>
            <w:tcW w:w="1440" w:type="dxa"/>
          </w:tcPr>
          <w:p w:rsidR="005F0445" w:rsidRPr="00D659D2" w:rsidRDefault="005F0445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311.85</w:t>
            </w:r>
          </w:p>
        </w:tc>
      </w:tr>
      <w:tr w:rsidR="005F0445" w:rsidRPr="00D659D2" w:rsidTr="00011290">
        <w:tc>
          <w:tcPr>
            <w:tcW w:w="3989" w:type="dxa"/>
          </w:tcPr>
          <w:p w:rsidR="005F0445" w:rsidRPr="00D659D2" w:rsidRDefault="005F0445" w:rsidP="00A103A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AT&amp;T</w:t>
            </w:r>
          </w:p>
        </w:tc>
        <w:tc>
          <w:tcPr>
            <w:tcW w:w="979" w:type="dxa"/>
          </w:tcPr>
          <w:p w:rsidR="005F0445" w:rsidRPr="00D659D2" w:rsidRDefault="005F0445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2360</w:t>
            </w:r>
          </w:p>
        </w:tc>
        <w:tc>
          <w:tcPr>
            <w:tcW w:w="3942" w:type="dxa"/>
          </w:tcPr>
          <w:p w:rsidR="005F0445" w:rsidRPr="00D659D2" w:rsidRDefault="005F0445" w:rsidP="005F0445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Cell Service- Sewer</w:t>
            </w:r>
          </w:p>
        </w:tc>
        <w:tc>
          <w:tcPr>
            <w:tcW w:w="1440" w:type="dxa"/>
          </w:tcPr>
          <w:p w:rsidR="005F0445" w:rsidRPr="00D659D2" w:rsidRDefault="005F0445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11.64</w:t>
            </w:r>
          </w:p>
        </w:tc>
      </w:tr>
      <w:tr w:rsidR="005F0445" w:rsidRPr="00D659D2" w:rsidTr="00011290">
        <w:tc>
          <w:tcPr>
            <w:tcW w:w="3989" w:type="dxa"/>
          </w:tcPr>
          <w:p w:rsidR="005F0445" w:rsidRPr="00D659D2" w:rsidRDefault="005F0445" w:rsidP="00A103A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MASI</w:t>
            </w:r>
          </w:p>
        </w:tc>
        <w:tc>
          <w:tcPr>
            <w:tcW w:w="979" w:type="dxa"/>
          </w:tcPr>
          <w:p w:rsidR="005F0445" w:rsidRPr="00D659D2" w:rsidRDefault="005F0445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2361</w:t>
            </w:r>
          </w:p>
        </w:tc>
        <w:tc>
          <w:tcPr>
            <w:tcW w:w="3942" w:type="dxa"/>
          </w:tcPr>
          <w:p w:rsidR="005F0445" w:rsidRPr="00D659D2" w:rsidRDefault="005F0445" w:rsidP="005F0445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Testing- Sewer</w:t>
            </w:r>
          </w:p>
        </w:tc>
        <w:tc>
          <w:tcPr>
            <w:tcW w:w="1440" w:type="dxa"/>
          </w:tcPr>
          <w:p w:rsidR="005F0445" w:rsidRPr="00D659D2" w:rsidRDefault="005F0445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66.74</w:t>
            </w:r>
          </w:p>
        </w:tc>
      </w:tr>
      <w:tr w:rsidR="005F0445" w:rsidRPr="00D659D2" w:rsidTr="00011290">
        <w:tc>
          <w:tcPr>
            <w:tcW w:w="3989" w:type="dxa"/>
          </w:tcPr>
          <w:p w:rsidR="005F0445" w:rsidRPr="00D659D2" w:rsidRDefault="005F0445" w:rsidP="00A103A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Direct Energy</w:t>
            </w:r>
          </w:p>
        </w:tc>
        <w:tc>
          <w:tcPr>
            <w:tcW w:w="979" w:type="dxa"/>
          </w:tcPr>
          <w:p w:rsidR="005F0445" w:rsidRPr="00D659D2" w:rsidRDefault="005F0445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2362</w:t>
            </w:r>
          </w:p>
        </w:tc>
        <w:tc>
          <w:tcPr>
            <w:tcW w:w="3942" w:type="dxa"/>
          </w:tcPr>
          <w:p w:rsidR="005F0445" w:rsidRPr="00D659D2" w:rsidRDefault="005F0445" w:rsidP="005F0445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Service-Commissioners</w:t>
            </w:r>
          </w:p>
        </w:tc>
        <w:tc>
          <w:tcPr>
            <w:tcW w:w="1440" w:type="dxa"/>
          </w:tcPr>
          <w:p w:rsidR="005F0445" w:rsidRPr="00D659D2" w:rsidRDefault="005F0445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200.81</w:t>
            </w:r>
          </w:p>
        </w:tc>
      </w:tr>
      <w:tr w:rsidR="005F0445" w:rsidRPr="00D659D2" w:rsidTr="00011290">
        <w:tc>
          <w:tcPr>
            <w:tcW w:w="3989" w:type="dxa"/>
          </w:tcPr>
          <w:p w:rsidR="005F0445" w:rsidRPr="00D659D2" w:rsidRDefault="005F0445" w:rsidP="00A103A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AEP</w:t>
            </w:r>
          </w:p>
        </w:tc>
        <w:tc>
          <w:tcPr>
            <w:tcW w:w="979" w:type="dxa"/>
          </w:tcPr>
          <w:p w:rsidR="005F0445" w:rsidRPr="00D659D2" w:rsidRDefault="005F0445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2363</w:t>
            </w:r>
          </w:p>
        </w:tc>
        <w:tc>
          <w:tcPr>
            <w:tcW w:w="3942" w:type="dxa"/>
          </w:tcPr>
          <w:p w:rsidR="005F0445" w:rsidRPr="00D659D2" w:rsidRDefault="005F0445" w:rsidP="005F0445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Service – Comm.</w:t>
            </w:r>
          </w:p>
        </w:tc>
        <w:tc>
          <w:tcPr>
            <w:tcW w:w="1440" w:type="dxa"/>
          </w:tcPr>
          <w:p w:rsidR="005F0445" w:rsidRPr="00D659D2" w:rsidRDefault="005F0445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190.74</w:t>
            </w:r>
          </w:p>
        </w:tc>
      </w:tr>
      <w:tr w:rsidR="005F0445" w:rsidRPr="00D659D2" w:rsidTr="00011290">
        <w:tc>
          <w:tcPr>
            <w:tcW w:w="3989" w:type="dxa"/>
          </w:tcPr>
          <w:p w:rsidR="005F0445" w:rsidRPr="00D659D2" w:rsidRDefault="005F0445" w:rsidP="00A103A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City of Logan</w:t>
            </w:r>
          </w:p>
        </w:tc>
        <w:tc>
          <w:tcPr>
            <w:tcW w:w="979" w:type="dxa"/>
          </w:tcPr>
          <w:p w:rsidR="005F0445" w:rsidRPr="00D659D2" w:rsidRDefault="005F0445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2364</w:t>
            </w:r>
          </w:p>
        </w:tc>
        <w:tc>
          <w:tcPr>
            <w:tcW w:w="3942" w:type="dxa"/>
          </w:tcPr>
          <w:p w:rsidR="005F0445" w:rsidRPr="00D659D2" w:rsidRDefault="005F0445" w:rsidP="005F0445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Ricketts Sewer Rental- Comm.</w:t>
            </w:r>
          </w:p>
        </w:tc>
        <w:tc>
          <w:tcPr>
            <w:tcW w:w="1440" w:type="dxa"/>
          </w:tcPr>
          <w:p w:rsidR="005F0445" w:rsidRPr="00D659D2" w:rsidRDefault="005F0445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187.00</w:t>
            </w:r>
          </w:p>
        </w:tc>
      </w:tr>
      <w:tr w:rsidR="005F0445" w:rsidRPr="00D659D2" w:rsidTr="00011290">
        <w:tc>
          <w:tcPr>
            <w:tcW w:w="3989" w:type="dxa"/>
          </w:tcPr>
          <w:p w:rsidR="005F0445" w:rsidRPr="00D659D2" w:rsidRDefault="005F0445" w:rsidP="00A103A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Office City</w:t>
            </w:r>
          </w:p>
        </w:tc>
        <w:tc>
          <w:tcPr>
            <w:tcW w:w="979" w:type="dxa"/>
          </w:tcPr>
          <w:p w:rsidR="005F0445" w:rsidRPr="00D659D2" w:rsidRDefault="005F0445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2365</w:t>
            </w:r>
          </w:p>
        </w:tc>
        <w:tc>
          <w:tcPr>
            <w:tcW w:w="3942" w:type="dxa"/>
          </w:tcPr>
          <w:p w:rsidR="005F0445" w:rsidRPr="00D659D2" w:rsidRDefault="005F0445" w:rsidP="005F0445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Supplies – 911</w:t>
            </w:r>
          </w:p>
        </w:tc>
        <w:tc>
          <w:tcPr>
            <w:tcW w:w="1440" w:type="dxa"/>
          </w:tcPr>
          <w:p w:rsidR="005F0445" w:rsidRPr="00D659D2" w:rsidRDefault="005F0445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22.96</w:t>
            </w:r>
          </w:p>
        </w:tc>
      </w:tr>
      <w:tr w:rsidR="005F0445" w:rsidRPr="00D659D2" w:rsidTr="00011290">
        <w:tc>
          <w:tcPr>
            <w:tcW w:w="3989" w:type="dxa"/>
          </w:tcPr>
          <w:p w:rsidR="005F0445" w:rsidRPr="00D659D2" w:rsidRDefault="005F0445" w:rsidP="00A103A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Horizon</w:t>
            </w:r>
          </w:p>
        </w:tc>
        <w:tc>
          <w:tcPr>
            <w:tcW w:w="979" w:type="dxa"/>
          </w:tcPr>
          <w:p w:rsidR="005F0445" w:rsidRPr="00D659D2" w:rsidRDefault="005F0445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2366</w:t>
            </w:r>
          </w:p>
        </w:tc>
        <w:tc>
          <w:tcPr>
            <w:tcW w:w="3942" w:type="dxa"/>
          </w:tcPr>
          <w:p w:rsidR="005F0445" w:rsidRPr="00D659D2" w:rsidRDefault="005F0445" w:rsidP="005F0445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Service – 911</w:t>
            </w:r>
          </w:p>
        </w:tc>
        <w:tc>
          <w:tcPr>
            <w:tcW w:w="1440" w:type="dxa"/>
          </w:tcPr>
          <w:p w:rsidR="005F0445" w:rsidRPr="00D659D2" w:rsidRDefault="005F0445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57.16</w:t>
            </w:r>
          </w:p>
        </w:tc>
      </w:tr>
      <w:tr w:rsidR="005F0445" w:rsidRPr="00D659D2" w:rsidTr="00011290">
        <w:tc>
          <w:tcPr>
            <w:tcW w:w="3989" w:type="dxa"/>
          </w:tcPr>
          <w:p w:rsidR="005F0445" w:rsidRPr="00D659D2" w:rsidRDefault="005F0445" w:rsidP="00A103A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AT&amp;T</w:t>
            </w:r>
          </w:p>
        </w:tc>
        <w:tc>
          <w:tcPr>
            <w:tcW w:w="979" w:type="dxa"/>
          </w:tcPr>
          <w:p w:rsidR="005F0445" w:rsidRPr="00D659D2" w:rsidRDefault="005F0445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2367</w:t>
            </w:r>
          </w:p>
        </w:tc>
        <w:tc>
          <w:tcPr>
            <w:tcW w:w="3942" w:type="dxa"/>
          </w:tcPr>
          <w:p w:rsidR="005F0445" w:rsidRPr="00D659D2" w:rsidRDefault="005F0445" w:rsidP="005F0445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Service - 911</w:t>
            </w:r>
          </w:p>
        </w:tc>
        <w:tc>
          <w:tcPr>
            <w:tcW w:w="1440" w:type="dxa"/>
          </w:tcPr>
          <w:p w:rsidR="005F0445" w:rsidRPr="00D659D2" w:rsidRDefault="005F0445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65.80</w:t>
            </w:r>
          </w:p>
        </w:tc>
      </w:tr>
      <w:tr w:rsidR="005F0445" w:rsidRPr="00D659D2" w:rsidTr="00011290">
        <w:tc>
          <w:tcPr>
            <w:tcW w:w="3989" w:type="dxa"/>
          </w:tcPr>
          <w:p w:rsidR="005F0445" w:rsidRPr="00D659D2" w:rsidRDefault="005F0445" w:rsidP="00A103A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Val-Tech</w:t>
            </w:r>
          </w:p>
        </w:tc>
        <w:tc>
          <w:tcPr>
            <w:tcW w:w="979" w:type="dxa"/>
          </w:tcPr>
          <w:p w:rsidR="005F0445" w:rsidRPr="00D659D2" w:rsidRDefault="005F0445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2368</w:t>
            </w:r>
          </w:p>
        </w:tc>
        <w:tc>
          <w:tcPr>
            <w:tcW w:w="3942" w:type="dxa"/>
          </w:tcPr>
          <w:p w:rsidR="005F0445" w:rsidRPr="00D659D2" w:rsidRDefault="005F0445" w:rsidP="005F0445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Service – 911</w:t>
            </w:r>
          </w:p>
        </w:tc>
        <w:tc>
          <w:tcPr>
            <w:tcW w:w="1440" w:type="dxa"/>
          </w:tcPr>
          <w:p w:rsidR="005F0445" w:rsidRPr="00D659D2" w:rsidRDefault="005F0445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11.48</w:t>
            </w:r>
          </w:p>
        </w:tc>
      </w:tr>
      <w:tr w:rsidR="005F0445" w:rsidRPr="00D659D2" w:rsidTr="00011290">
        <w:tc>
          <w:tcPr>
            <w:tcW w:w="3989" w:type="dxa"/>
          </w:tcPr>
          <w:p w:rsidR="005F0445" w:rsidRPr="00D659D2" w:rsidRDefault="005F0445" w:rsidP="00A103A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Active 911</w:t>
            </w:r>
          </w:p>
        </w:tc>
        <w:tc>
          <w:tcPr>
            <w:tcW w:w="979" w:type="dxa"/>
          </w:tcPr>
          <w:p w:rsidR="005F0445" w:rsidRPr="00D659D2" w:rsidRDefault="005F0445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2369</w:t>
            </w:r>
          </w:p>
        </w:tc>
        <w:tc>
          <w:tcPr>
            <w:tcW w:w="3942" w:type="dxa"/>
          </w:tcPr>
          <w:p w:rsidR="005F0445" w:rsidRPr="00D659D2" w:rsidRDefault="005F0445" w:rsidP="005F0445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Users</w:t>
            </w:r>
            <w:r w:rsidR="00943ADE" w:rsidRPr="00D659D2">
              <w:rPr>
                <w:szCs w:val="24"/>
              </w:rPr>
              <w:t xml:space="preserve"> for Sheriff- 911</w:t>
            </w:r>
          </w:p>
        </w:tc>
        <w:tc>
          <w:tcPr>
            <w:tcW w:w="1440" w:type="dxa"/>
          </w:tcPr>
          <w:p w:rsidR="005F0445" w:rsidRPr="00D659D2" w:rsidRDefault="00943ADE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103.00</w:t>
            </w:r>
          </w:p>
        </w:tc>
      </w:tr>
      <w:tr w:rsidR="00943ADE" w:rsidRPr="00D659D2" w:rsidTr="00011290">
        <w:tc>
          <w:tcPr>
            <w:tcW w:w="3989" w:type="dxa"/>
          </w:tcPr>
          <w:p w:rsidR="00943ADE" w:rsidRPr="00D659D2" w:rsidRDefault="00943ADE" w:rsidP="00A103A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Savings Hardware</w:t>
            </w:r>
          </w:p>
        </w:tc>
        <w:tc>
          <w:tcPr>
            <w:tcW w:w="979" w:type="dxa"/>
          </w:tcPr>
          <w:p w:rsidR="00943ADE" w:rsidRPr="00D659D2" w:rsidRDefault="00943ADE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2370</w:t>
            </w:r>
          </w:p>
        </w:tc>
        <w:tc>
          <w:tcPr>
            <w:tcW w:w="3942" w:type="dxa"/>
          </w:tcPr>
          <w:p w:rsidR="00943ADE" w:rsidRPr="00D659D2" w:rsidRDefault="00943ADE" w:rsidP="005F0445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Supplies-SHSC</w:t>
            </w:r>
          </w:p>
        </w:tc>
        <w:tc>
          <w:tcPr>
            <w:tcW w:w="1440" w:type="dxa"/>
          </w:tcPr>
          <w:p w:rsidR="00943ADE" w:rsidRPr="00D659D2" w:rsidRDefault="00943ADE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190.94</w:t>
            </w:r>
          </w:p>
        </w:tc>
      </w:tr>
      <w:tr w:rsidR="00943ADE" w:rsidRPr="00D659D2" w:rsidTr="00011290">
        <w:tc>
          <w:tcPr>
            <w:tcW w:w="3989" w:type="dxa"/>
          </w:tcPr>
          <w:p w:rsidR="00943ADE" w:rsidRPr="00D659D2" w:rsidRDefault="00943ADE" w:rsidP="00A103A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City of Logan</w:t>
            </w:r>
          </w:p>
        </w:tc>
        <w:tc>
          <w:tcPr>
            <w:tcW w:w="979" w:type="dxa"/>
          </w:tcPr>
          <w:p w:rsidR="00943ADE" w:rsidRPr="00D659D2" w:rsidRDefault="00943ADE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2371</w:t>
            </w:r>
          </w:p>
        </w:tc>
        <w:tc>
          <w:tcPr>
            <w:tcW w:w="3942" w:type="dxa"/>
          </w:tcPr>
          <w:p w:rsidR="00943ADE" w:rsidRPr="00D659D2" w:rsidRDefault="00943ADE" w:rsidP="005F0445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Water-Sewer- SHSC</w:t>
            </w:r>
          </w:p>
        </w:tc>
        <w:tc>
          <w:tcPr>
            <w:tcW w:w="1440" w:type="dxa"/>
          </w:tcPr>
          <w:p w:rsidR="00943ADE" w:rsidRPr="00D659D2" w:rsidRDefault="00943ADE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125.68</w:t>
            </w:r>
          </w:p>
        </w:tc>
      </w:tr>
      <w:tr w:rsidR="00943ADE" w:rsidRPr="00D659D2" w:rsidTr="00011290">
        <w:tc>
          <w:tcPr>
            <w:tcW w:w="3989" w:type="dxa"/>
          </w:tcPr>
          <w:p w:rsidR="00943ADE" w:rsidRPr="00D659D2" w:rsidRDefault="00943ADE" w:rsidP="00A103A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Columbia GAS</w:t>
            </w:r>
          </w:p>
        </w:tc>
        <w:tc>
          <w:tcPr>
            <w:tcW w:w="979" w:type="dxa"/>
          </w:tcPr>
          <w:p w:rsidR="00943ADE" w:rsidRPr="00D659D2" w:rsidRDefault="00943ADE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2372</w:t>
            </w:r>
          </w:p>
        </w:tc>
        <w:tc>
          <w:tcPr>
            <w:tcW w:w="3942" w:type="dxa"/>
          </w:tcPr>
          <w:p w:rsidR="00943ADE" w:rsidRPr="00D659D2" w:rsidRDefault="00943ADE" w:rsidP="005F0445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Service-SHSC</w:t>
            </w:r>
          </w:p>
        </w:tc>
        <w:tc>
          <w:tcPr>
            <w:tcW w:w="1440" w:type="dxa"/>
          </w:tcPr>
          <w:p w:rsidR="00943ADE" w:rsidRPr="00D659D2" w:rsidRDefault="00943ADE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58.73</w:t>
            </w:r>
          </w:p>
        </w:tc>
      </w:tr>
      <w:tr w:rsidR="00943ADE" w:rsidRPr="00D659D2" w:rsidTr="00011290">
        <w:tc>
          <w:tcPr>
            <w:tcW w:w="3989" w:type="dxa"/>
          </w:tcPr>
          <w:p w:rsidR="00943ADE" w:rsidRPr="00D659D2" w:rsidRDefault="00943ADE" w:rsidP="00A103A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AEP</w:t>
            </w:r>
          </w:p>
        </w:tc>
        <w:tc>
          <w:tcPr>
            <w:tcW w:w="979" w:type="dxa"/>
          </w:tcPr>
          <w:p w:rsidR="00943ADE" w:rsidRPr="00D659D2" w:rsidRDefault="00943ADE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2373</w:t>
            </w:r>
          </w:p>
        </w:tc>
        <w:tc>
          <w:tcPr>
            <w:tcW w:w="3942" w:type="dxa"/>
          </w:tcPr>
          <w:p w:rsidR="00943ADE" w:rsidRPr="00D659D2" w:rsidRDefault="00943ADE" w:rsidP="005F0445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Service – SHSC</w:t>
            </w:r>
          </w:p>
        </w:tc>
        <w:tc>
          <w:tcPr>
            <w:tcW w:w="1440" w:type="dxa"/>
          </w:tcPr>
          <w:p w:rsidR="00943ADE" w:rsidRPr="00D659D2" w:rsidRDefault="00943ADE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949.24</w:t>
            </w:r>
          </w:p>
        </w:tc>
      </w:tr>
      <w:tr w:rsidR="00943ADE" w:rsidRPr="00D659D2" w:rsidTr="00011290">
        <w:tc>
          <w:tcPr>
            <w:tcW w:w="3989" w:type="dxa"/>
          </w:tcPr>
          <w:p w:rsidR="00943ADE" w:rsidRPr="00D659D2" w:rsidRDefault="00943ADE" w:rsidP="00A103A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Columbia Gas</w:t>
            </w:r>
          </w:p>
        </w:tc>
        <w:tc>
          <w:tcPr>
            <w:tcW w:w="979" w:type="dxa"/>
          </w:tcPr>
          <w:p w:rsidR="00943ADE" w:rsidRPr="00D659D2" w:rsidRDefault="00943ADE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2374</w:t>
            </w:r>
          </w:p>
        </w:tc>
        <w:tc>
          <w:tcPr>
            <w:tcW w:w="3942" w:type="dxa"/>
          </w:tcPr>
          <w:p w:rsidR="00943ADE" w:rsidRPr="00D659D2" w:rsidRDefault="00943ADE" w:rsidP="005F0445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Service – SHSC</w:t>
            </w:r>
          </w:p>
        </w:tc>
        <w:tc>
          <w:tcPr>
            <w:tcW w:w="1440" w:type="dxa"/>
          </w:tcPr>
          <w:p w:rsidR="00943ADE" w:rsidRPr="00D659D2" w:rsidRDefault="00943ADE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23.45</w:t>
            </w:r>
          </w:p>
        </w:tc>
      </w:tr>
      <w:tr w:rsidR="00943ADE" w:rsidRPr="00D659D2" w:rsidTr="00011290">
        <w:tc>
          <w:tcPr>
            <w:tcW w:w="3989" w:type="dxa"/>
          </w:tcPr>
          <w:p w:rsidR="00943ADE" w:rsidRPr="00D659D2" w:rsidRDefault="00943ADE" w:rsidP="00A103A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Carpenter’s Mini Market</w:t>
            </w:r>
          </w:p>
        </w:tc>
        <w:tc>
          <w:tcPr>
            <w:tcW w:w="979" w:type="dxa"/>
          </w:tcPr>
          <w:p w:rsidR="00943ADE" w:rsidRPr="00D659D2" w:rsidRDefault="00943ADE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2375</w:t>
            </w:r>
          </w:p>
        </w:tc>
        <w:tc>
          <w:tcPr>
            <w:tcW w:w="3942" w:type="dxa"/>
          </w:tcPr>
          <w:p w:rsidR="00943ADE" w:rsidRPr="00D659D2" w:rsidRDefault="00943ADE" w:rsidP="005F0445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Supplies – SHSC</w:t>
            </w:r>
          </w:p>
        </w:tc>
        <w:tc>
          <w:tcPr>
            <w:tcW w:w="1440" w:type="dxa"/>
          </w:tcPr>
          <w:p w:rsidR="00943ADE" w:rsidRPr="00D659D2" w:rsidRDefault="00943ADE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167.64</w:t>
            </w:r>
          </w:p>
        </w:tc>
      </w:tr>
      <w:tr w:rsidR="00943ADE" w:rsidRPr="00D659D2" w:rsidTr="00011290">
        <w:tc>
          <w:tcPr>
            <w:tcW w:w="3989" w:type="dxa"/>
          </w:tcPr>
          <w:p w:rsidR="00943ADE" w:rsidRPr="00D659D2" w:rsidRDefault="00943ADE" w:rsidP="00A103A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 xml:space="preserve">Tina </w:t>
            </w:r>
            <w:proofErr w:type="spellStart"/>
            <w:r w:rsidRPr="00D659D2">
              <w:rPr>
                <w:szCs w:val="24"/>
              </w:rPr>
              <w:t>Koska</w:t>
            </w:r>
            <w:proofErr w:type="spellEnd"/>
          </w:p>
        </w:tc>
        <w:tc>
          <w:tcPr>
            <w:tcW w:w="979" w:type="dxa"/>
          </w:tcPr>
          <w:p w:rsidR="00943ADE" w:rsidRPr="00D659D2" w:rsidRDefault="00943ADE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2376</w:t>
            </w:r>
          </w:p>
        </w:tc>
        <w:tc>
          <w:tcPr>
            <w:tcW w:w="3942" w:type="dxa"/>
          </w:tcPr>
          <w:p w:rsidR="00943ADE" w:rsidRPr="00D659D2" w:rsidRDefault="00943ADE" w:rsidP="005F0445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Travel Expense – SHSC</w:t>
            </w:r>
          </w:p>
        </w:tc>
        <w:tc>
          <w:tcPr>
            <w:tcW w:w="1440" w:type="dxa"/>
          </w:tcPr>
          <w:p w:rsidR="00943ADE" w:rsidRPr="00D659D2" w:rsidRDefault="00943ADE" w:rsidP="00943ADE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154.50</w:t>
            </w:r>
          </w:p>
        </w:tc>
      </w:tr>
      <w:tr w:rsidR="00943ADE" w:rsidRPr="00D659D2" w:rsidTr="00011290">
        <w:tc>
          <w:tcPr>
            <w:tcW w:w="3989" w:type="dxa"/>
          </w:tcPr>
          <w:p w:rsidR="00943ADE" w:rsidRPr="00D659D2" w:rsidRDefault="00943ADE" w:rsidP="00A103A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lastRenderedPageBreak/>
              <w:t>Carla Smyers</w:t>
            </w:r>
          </w:p>
        </w:tc>
        <w:tc>
          <w:tcPr>
            <w:tcW w:w="979" w:type="dxa"/>
          </w:tcPr>
          <w:p w:rsidR="00943ADE" w:rsidRPr="00D659D2" w:rsidRDefault="00943ADE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2377</w:t>
            </w:r>
          </w:p>
        </w:tc>
        <w:tc>
          <w:tcPr>
            <w:tcW w:w="3942" w:type="dxa"/>
          </w:tcPr>
          <w:p w:rsidR="00943ADE" w:rsidRPr="00D659D2" w:rsidRDefault="00943ADE" w:rsidP="005F0445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Mileage Reimbursement - SHSC</w:t>
            </w:r>
          </w:p>
        </w:tc>
        <w:tc>
          <w:tcPr>
            <w:tcW w:w="1440" w:type="dxa"/>
          </w:tcPr>
          <w:p w:rsidR="00943ADE" w:rsidRPr="00D659D2" w:rsidRDefault="00943ADE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110.50</w:t>
            </w:r>
          </w:p>
        </w:tc>
      </w:tr>
      <w:tr w:rsidR="00943ADE" w:rsidRPr="00D659D2" w:rsidTr="00011290">
        <w:tc>
          <w:tcPr>
            <w:tcW w:w="3989" w:type="dxa"/>
          </w:tcPr>
          <w:p w:rsidR="00943ADE" w:rsidRPr="00D659D2" w:rsidRDefault="00943ADE" w:rsidP="00A103A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Susan Swart</w:t>
            </w:r>
          </w:p>
        </w:tc>
        <w:tc>
          <w:tcPr>
            <w:tcW w:w="979" w:type="dxa"/>
          </w:tcPr>
          <w:p w:rsidR="00943ADE" w:rsidRPr="00D659D2" w:rsidRDefault="00943ADE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2378</w:t>
            </w:r>
          </w:p>
        </w:tc>
        <w:tc>
          <w:tcPr>
            <w:tcW w:w="3942" w:type="dxa"/>
          </w:tcPr>
          <w:p w:rsidR="00943ADE" w:rsidRPr="00D659D2" w:rsidRDefault="00943ADE" w:rsidP="005F0445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Special Project – SHSC</w:t>
            </w:r>
          </w:p>
        </w:tc>
        <w:tc>
          <w:tcPr>
            <w:tcW w:w="1440" w:type="dxa"/>
          </w:tcPr>
          <w:p w:rsidR="00943ADE" w:rsidRPr="00D659D2" w:rsidRDefault="00943ADE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47.85</w:t>
            </w:r>
          </w:p>
        </w:tc>
      </w:tr>
      <w:tr w:rsidR="00943ADE" w:rsidRPr="00D659D2" w:rsidTr="00011290">
        <w:tc>
          <w:tcPr>
            <w:tcW w:w="3989" w:type="dxa"/>
          </w:tcPr>
          <w:p w:rsidR="00943ADE" w:rsidRPr="00D659D2" w:rsidRDefault="00943ADE" w:rsidP="00A103A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New England Calendar</w:t>
            </w:r>
          </w:p>
        </w:tc>
        <w:tc>
          <w:tcPr>
            <w:tcW w:w="979" w:type="dxa"/>
          </w:tcPr>
          <w:p w:rsidR="00943ADE" w:rsidRPr="00D659D2" w:rsidRDefault="00943ADE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2379</w:t>
            </w:r>
          </w:p>
        </w:tc>
        <w:tc>
          <w:tcPr>
            <w:tcW w:w="3942" w:type="dxa"/>
          </w:tcPr>
          <w:p w:rsidR="00943ADE" w:rsidRPr="00D659D2" w:rsidRDefault="00943ADE" w:rsidP="005F0445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2016 Calendars – SHSC</w:t>
            </w:r>
          </w:p>
        </w:tc>
        <w:tc>
          <w:tcPr>
            <w:tcW w:w="1440" w:type="dxa"/>
          </w:tcPr>
          <w:p w:rsidR="00943ADE" w:rsidRPr="00D659D2" w:rsidRDefault="00943ADE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220.50</w:t>
            </w:r>
          </w:p>
        </w:tc>
      </w:tr>
      <w:tr w:rsidR="00943ADE" w:rsidRPr="00D659D2" w:rsidTr="00011290">
        <w:tc>
          <w:tcPr>
            <w:tcW w:w="3989" w:type="dxa"/>
          </w:tcPr>
          <w:p w:rsidR="00943ADE" w:rsidRPr="00D659D2" w:rsidRDefault="00943ADE" w:rsidP="00A103A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Global Star</w:t>
            </w:r>
          </w:p>
        </w:tc>
        <w:tc>
          <w:tcPr>
            <w:tcW w:w="979" w:type="dxa"/>
          </w:tcPr>
          <w:p w:rsidR="00943ADE" w:rsidRPr="00D659D2" w:rsidRDefault="00943ADE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2380</w:t>
            </w:r>
          </w:p>
        </w:tc>
        <w:tc>
          <w:tcPr>
            <w:tcW w:w="3942" w:type="dxa"/>
          </w:tcPr>
          <w:p w:rsidR="00943ADE" w:rsidRPr="00D659D2" w:rsidRDefault="00943ADE" w:rsidP="00EC28A5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Wireless Phone Subscription</w:t>
            </w:r>
            <w:r w:rsidR="00EC28A5" w:rsidRPr="00D659D2">
              <w:rPr>
                <w:szCs w:val="24"/>
              </w:rPr>
              <w:t>-</w:t>
            </w:r>
            <w:r w:rsidRPr="00D659D2">
              <w:rPr>
                <w:szCs w:val="24"/>
              </w:rPr>
              <w:t>EMA</w:t>
            </w:r>
          </w:p>
        </w:tc>
        <w:tc>
          <w:tcPr>
            <w:tcW w:w="1440" w:type="dxa"/>
          </w:tcPr>
          <w:p w:rsidR="00943ADE" w:rsidRPr="00D659D2" w:rsidRDefault="00943ADE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539.66</w:t>
            </w:r>
          </w:p>
        </w:tc>
      </w:tr>
      <w:tr w:rsidR="00943ADE" w:rsidRPr="00D659D2" w:rsidTr="00011290">
        <w:tc>
          <w:tcPr>
            <w:tcW w:w="3989" w:type="dxa"/>
          </w:tcPr>
          <w:p w:rsidR="00943ADE" w:rsidRPr="00D659D2" w:rsidRDefault="00943ADE" w:rsidP="00A103A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AT&amp;T</w:t>
            </w:r>
          </w:p>
        </w:tc>
        <w:tc>
          <w:tcPr>
            <w:tcW w:w="979" w:type="dxa"/>
          </w:tcPr>
          <w:p w:rsidR="00943ADE" w:rsidRPr="00D659D2" w:rsidRDefault="00943ADE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2381</w:t>
            </w:r>
          </w:p>
        </w:tc>
        <w:tc>
          <w:tcPr>
            <w:tcW w:w="3942" w:type="dxa"/>
          </w:tcPr>
          <w:p w:rsidR="00943ADE" w:rsidRPr="00D659D2" w:rsidRDefault="00943ADE" w:rsidP="005F0445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Service – EMA</w:t>
            </w:r>
          </w:p>
        </w:tc>
        <w:tc>
          <w:tcPr>
            <w:tcW w:w="1440" w:type="dxa"/>
          </w:tcPr>
          <w:p w:rsidR="00943ADE" w:rsidRPr="00D659D2" w:rsidRDefault="00943ADE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89.97</w:t>
            </w:r>
          </w:p>
        </w:tc>
      </w:tr>
      <w:tr w:rsidR="00943ADE" w:rsidRPr="00D659D2" w:rsidTr="00011290">
        <w:tc>
          <w:tcPr>
            <w:tcW w:w="3989" w:type="dxa"/>
          </w:tcPr>
          <w:p w:rsidR="00943ADE" w:rsidRPr="00D659D2" w:rsidRDefault="00943ADE" w:rsidP="00A103A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Saving Hardware</w:t>
            </w:r>
          </w:p>
        </w:tc>
        <w:tc>
          <w:tcPr>
            <w:tcW w:w="979" w:type="dxa"/>
          </w:tcPr>
          <w:p w:rsidR="00943ADE" w:rsidRPr="00D659D2" w:rsidRDefault="00943ADE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2382</w:t>
            </w:r>
          </w:p>
        </w:tc>
        <w:tc>
          <w:tcPr>
            <w:tcW w:w="3942" w:type="dxa"/>
          </w:tcPr>
          <w:p w:rsidR="00943ADE" w:rsidRPr="00D659D2" w:rsidRDefault="00943ADE" w:rsidP="005F0445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 xml:space="preserve">Postage - Safety </w:t>
            </w:r>
          </w:p>
        </w:tc>
        <w:tc>
          <w:tcPr>
            <w:tcW w:w="1440" w:type="dxa"/>
          </w:tcPr>
          <w:p w:rsidR="00943ADE" w:rsidRPr="00D659D2" w:rsidRDefault="0010549B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9.60</w:t>
            </w:r>
          </w:p>
        </w:tc>
      </w:tr>
      <w:tr w:rsidR="0010549B" w:rsidRPr="00D659D2" w:rsidTr="00011290">
        <w:tc>
          <w:tcPr>
            <w:tcW w:w="3989" w:type="dxa"/>
          </w:tcPr>
          <w:p w:rsidR="0010549B" w:rsidRPr="00D659D2" w:rsidRDefault="0010549B" w:rsidP="00A103A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Hocking County Board of DD</w:t>
            </w:r>
          </w:p>
        </w:tc>
        <w:tc>
          <w:tcPr>
            <w:tcW w:w="979" w:type="dxa"/>
          </w:tcPr>
          <w:p w:rsidR="0010549B" w:rsidRPr="00D659D2" w:rsidRDefault="0010549B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2383</w:t>
            </w:r>
          </w:p>
        </w:tc>
        <w:tc>
          <w:tcPr>
            <w:tcW w:w="3942" w:type="dxa"/>
          </w:tcPr>
          <w:p w:rsidR="0010549B" w:rsidRPr="00D659D2" w:rsidRDefault="0010549B" w:rsidP="005F0445">
            <w:pPr>
              <w:pStyle w:val="Table"/>
              <w:rPr>
                <w:szCs w:val="24"/>
              </w:rPr>
            </w:pPr>
            <w:proofErr w:type="spellStart"/>
            <w:r w:rsidRPr="00D659D2">
              <w:rPr>
                <w:szCs w:val="24"/>
              </w:rPr>
              <w:t>OCTF</w:t>
            </w:r>
            <w:proofErr w:type="spellEnd"/>
            <w:r w:rsidRPr="00D659D2">
              <w:rPr>
                <w:szCs w:val="24"/>
              </w:rPr>
              <w:t xml:space="preserve"> – FCFC</w:t>
            </w:r>
          </w:p>
        </w:tc>
        <w:tc>
          <w:tcPr>
            <w:tcW w:w="1440" w:type="dxa"/>
          </w:tcPr>
          <w:p w:rsidR="0010549B" w:rsidRPr="00D659D2" w:rsidRDefault="0010549B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1300.62</w:t>
            </w:r>
          </w:p>
        </w:tc>
      </w:tr>
      <w:tr w:rsidR="0010549B" w:rsidRPr="00D659D2" w:rsidTr="00011290">
        <w:tc>
          <w:tcPr>
            <w:tcW w:w="3989" w:type="dxa"/>
          </w:tcPr>
          <w:p w:rsidR="0010549B" w:rsidRPr="00D659D2" w:rsidRDefault="0010549B" w:rsidP="00A103A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Victoria Hilliard</w:t>
            </w:r>
          </w:p>
        </w:tc>
        <w:tc>
          <w:tcPr>
            <w:tcW w:w="979" w:type="dxa"/>
          </w:tcPr>
          <w:p w:rsidR="0010549B" w:rsidRPr="00D659D2" w:rsidRDefault="0010549B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2384</w:t>
            </w:r>
          </w:p>
        </w:tc>
        <w:tc>
          <w:tcPr>
            <w:tcW w:w="3942" w:type="dxa"/>
          </w:tcPr>
          <w:p w:rsidR="0010549B" w:rsidRPr="00D659D2" w:rsidRDefault="0010549B" w:rsidP="005F0445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Travel Expense – FCFC</w:t>
            </w:r>
          </w:p>
        </w:tc>
        <w:tc>
          <w:tcPr>
            <w:tcW w:w="1440" w:type="dxa"/>
          </w:tcPr>
          <w:p w:rsidR="0010549B" w:rsidRPr="00D659D2" w:rsidRDefault="0010549B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61.20</w:t>
            </w:r>
          </w:p>
        </w:tc>
      </w:tr>
      <w:tr w:rsidR="0010549B" w:rsidRPr="00D659D2" w:rsidTr="00011290">
        <w:tc>
          <w:tcPr>
            <w:tcW w:w="3989" w:type="dxa"/>
          </w:tcPr>
          <w:p w:rsidR="0010549B" w:rsidRPr="00D659D2" w:rsidRDefault="0010549B" w:rsidP="00A103A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Frontier Communications</w:t>
            </w:r>
          </w:p>
        </w:tc>
        <w:tc>
          <w:tcPr>
            <w:tcW w:w="979" w:type="dxa"/>
          </w:tcPr>
          <w:p w:rsidR="0010549B" w:rsidRPr="00D659D2" w:rsidRDefault="0010549B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2385</w:t>
            </w:r>
          </w:p>
        </w:tc>
        <w:tc>
          <w:tcPr>
            <w:tcW w:w="3942" w:type="dxa"/>
          </w:tcPr>
          <w:p w:rsidR="0010549B" w:rsidRPr="00D659D2" w:rsidRDefault="0010549B" w:rsidP="005F0445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Service – FCFC</w:t>
            </w:r>
          </w:p>
        </w:tc>
        <w:tc>
          <w:tcPr>
            <w:tcW w:w="1440" w:type="dxa"/>
          </w:tcPr>
          <w:p w:rsidR="0010549B" w:rsidRPr="00D659D2" w:rsidRDefault="0010549B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76.86</w:t>
            </w:r>
          </w:p>
        </w:tc>
      </w:tr>
      <w:tr w:rsidR="0010549B" w:rsidRPr="00D659D2" w:rsidTr="00011290">
        <w:tc>
          <w:tcPr>
            <w:tcW w:w="3989" w:type="dxa"/>
          </w:tcPr>
          <w:p w:rsidR="0010549B" w:rsidRPr="00D659D2" w:rsidRDefault="0010549B" w:rsidP="00A103A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Hocking County Board of DD</w:t>
            </w:r>
          </w:p>
        </w:tc>
        <w:tc>
          <w:tcPr>
            <w:tcW w:w="979" w:type="dxa"/>
          </w:tcPr>
          <w:p w:rsidR="0010549B" w:rsidRPr="00D659D2" w:rsidRDefault="0010549B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2386</w:t>
            </w:r>
          </w:p>
        </w:tc>
        <w:tc>
          <w:tcPr>
            <w:tcW w:w="3942" w:type="dxa"/>
          </w:tcPr>
          <w:p w:rsidR="0010549B" w:rsidRPr="00D659D2" w:rsidRDefault="0010549B" w:rsidP="005F0445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Central Coordination – FCFC</w:t>
            </w:r>
          </w:p>
        </w:tc>
        <w:tc>
          <w:tcPr>
            <w:tcW w:w="1440" w:type="dxa"/>
          </w:tcPr>
          <w:p w:rsidR="0010549B" w:rsidRPr="00D659D2" w:rsidRDefault="0010549B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5,908.42</w:t>
            </w:r>
          </w:p>
        </w:tc>
      </w:tr>
      <w:tr w:rsidR="0010549B" w:rsidRPr="00D659D2" w:rsidTr="00011290">
        <w:tc>
          <w:tcPr>
            <w:tcW w:w="3989" w:type="dxa"/>
          </w:tcPr>
          <w:p w:rsidR="0010549B" w:rsidRPr="00D659D2" w:rsidRDefault="0010549B" w:rsidP="00A103A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Hocking County Board of DD</w:t>
            </w:r>
          </w:p>
        </w:tc>
        <w:tc>
          <w:tcPr>
            <w:tcW w:w="979" w:type="dxa"/>
          </w:tcPr>
          <w:p w:rsidR="0010549B" w:rsidRPr="00D659D2" w:rsidRDefault="0010549B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2387</w:t>
            </w:r>
          </w:p>
        </w:tc>
        <w:tc>
          <w:tcPr>
            <w:tcW w:w="3942" w:type="dxa"/>
          </w:tcPr>
          <w:p w:rsidR="0010549B" w:rsidRPr="00D659D2" w:rsidRDefault="0010549B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Early Intervention Services-FCFC</w:t>
            </w:r>
          </w:p>
        </w:tc>
        <w:tc>
          <w:tcPr>
            <w:tcW w:w="1440" w:type="dxa"/>
          </w:tcPr>
          <w:p w:rsidR="0010549B" w:rsidRPr="00D659D2" w:rsidRDefault="0010549B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6,162.79</w:t>
            </w:r>
          </w:p>
        </w:tc>
      </w:tr>
      <w:tr w:rsidR="0010549B" w:rsidRPr="00D659D2" w:rsidTr="00011290">
        <w:tc>
          <w:tcPr>
            <w:tcW w:w="3989" w:type="dxa"/>
          </w:tcPr>
          <w:p w:rsidR="0010549B" w:rsidRPr="00D659D2" w:rsidRDefault="0010549B" w:rsidP="00A103A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Gordon Flesch</w:t>
            </w:r>
          </w:p>
        </w:tc>
        <w:tc>
          <w:tcPr>
            <w:tcW w:w="979" w:type="dxa"/>
          </w:tcPr>
          <w:p w:rsidR="0010549B" w:rsidRPr="00D659D2" w:rsidRDefault="0010549B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2388</w:t>
            </w:r>
          </w:p>
        </w:tc>
        <w:tc>
          <w:tcPr>
            <w:tcW w:w="3942" w:type="dxa"/>
          </w:tcPr>
          <w:p w:rsidR="0010549B" w:rsidRPr="00D659D2" w:rsidRDefault="0010549B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Maintenance Agreement - Engineer</w:t>
            </w:r>
          </w:p>
        </w:tc>
        <w:tc>
          <w:tcPr>
            <w:tcW w:w="1440" w:type="dxa"/>
          </w:tcPr>
          <w:p w:rsidR="0010549B" w:rsidRPr="00D659D2" w:rsidRDefault="0010549B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85.94</w:t>
            </w:r>
          </w:p>
        </w:tc>
      </w:tr>
      <w:tr w:rsidR="0010549B" w:rsidRPr="00D659D2" w:rsidTr="00011290">
        <w:tc>
          <w:tcPr>
            <w:tcW w:w="3989" w:type="dxa"/>
          </w:tcPr>
          <w:p w:rsidR="0010549B" w:rsidRPr="00D659D2" w:rsidRDefault="0010549B" w:rsidP="00A103A2">
            <w:pPr>
              <w:pStyle w:val="Table"/>
              <w:rPr>
                <w:szCs w:val="24"/>
              </w:rPr>
            </w:pPr>
            <w:proofErr w:type="spellStart"/>
            <w:r w:rsidRPr="00D659D2">
              <w:rPr>
                <w:szCs w:val="24"/>
              </w:rPr>
              <w:t>CEAO</w:t>
            </w:r>
            <w:proofErr w:type="spellEnd"/>
          </w:p>
        </w:tc>
        <w:tc>
          <w:tcPr>
            <w:tcW w:w="979" w:type="dxa"/>
          </w:tcPr>
          <w:p w:rsidR="0010549B" w:rsidRPr="00D659D2" w:rsidRDefault="0010549B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2389</w:t>
            </w:r>
          </w:p>
        </w:tc>
        <w:tc>
          <w:tcPr>
            <w:tcW w:w="3942" w:type="dxa"/>
          </w:tcPr>
          <w:p w:rsidR="0010549B" w:rsidRPr="00D659D2" w:rsidRDefault="0010549B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Renewal 2015 Dues – Engineer</w:t>
            </w:r>
          </w:p>
        </w:tc>
        <w:tc>
          <w:tcPr>
            <w:tcW w:w="1440" w:type="dxa"/>
          </w:tcPr>
          <w:p w:rsidR="0010549B" w:rsidRPr="00D659D2" w:rsidRDefault="0010549B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165.00</w:t>
            </w:r>
          </w:p>
        </w:tc>
      </w:tr>
      <w:tr w:rsidR="0010549B" w:rsidRPr="00D659D2" w:rsidTr="00011290">
        <w:tc>
          <w:tcPr>
            <w:tcW w:w="3989" w:type="dxa"/>
          </w:tcPr>
          <w:p w:rsidR="0010549B" w:rsidRPr="00D659D2" w:rsidRDefault="0010549B" w:rsidP="00A103A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Melvin Stone Co. LLC</w:t>
            </w:r>
          </w:p>
        </w:tc>
        <w:tc>
          <w:tcPr>
            <w:tcW w:w="979" w:type="dxa"/>
          </w:tcPr>
          <w:p w:rsidR="0010549B" w:rsidRPr="00D659D2" w:rsidRDefault="0010549B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2390</w:t>
            </w:r>
          </w:p>
        </w:tc>
        <w:tc>
          <w:tcPr>
            <w:tcW w:w="3942" w:type="dxa"/>
          </w:tcPr>
          <w:p w:rsidR="0010549B" w:rsidRPr="00D659D2" w:rsidRDefault="0010549B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Various Aggregate – Engineer</w:t>
            </w:r>
          </w:p>
        </w:tc>
        <w:tc>
          <w:tcPr>
            <w:tcW w:w="1440" w:type="dxa"/>
          </w:tcPr>
          <w:p w:rsidR="0010549B" w:rsidRPr="00D659D2" w:rsidRDefault="0010549B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2,945.59</w:t>
            </w:r>
          </w:p>
        </w:tc>
      </w:tr>
      <w:tr w:rsidR="0010549B" w:rsidRPr="00D659D2" w:rsidTr="00011290">
        <w:tc>
          <w:tcPr>
            <w:tcW w:w="3989" w:type="dxa"/>
          </w:tcPr>
          <w:p w:rsidR="0010549B" w:rsidRPr="00D659D2" w:rsidRDefault="0010549B" w:rsidP="00A103A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Melvin Stone Co. LLC</w:t>
            </w:r>
          </w:p>
        </w:tc>
        <w:tc>
          <w:tcPr>
            <w:tcW w:w="979" w:type="dxa"/>
          </w:tcPr>
          <w:p w:rsidR="0010549B" w:rsidRPr="00D659D2" w:rsidRDefault="0010549B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2391</w:t>
            </w:r>
          </w:p>
        </w:tc>
        <w:tc>
          <w:tcPr>
            <w:tcW w:w="3942" w:type="dxa"/>
          </w:tcPr>
          <w:p w:rsidR="0010549B" w:rsidRPr="00D659D2" w:rsidRDefault="0010549B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Rip Rap C – Engineer</w:t>
            </w:r>
          </w:p>
        </w:tc>
        <w:tc>
          <w:tcPr>
            <w:tcW w:w="1440" w:type="dxa"/>
          </w:tcPr>
          <w:p w:rsidR="0010549B" w:rsidRPr="00D659D2" w:rsidRDefault="0010549B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4,602.11</w:t>
            </w:r>
          </w:p>
        </w:tc>
      </w:tr>
      <w:tr w:rsidR="0010549B" w:rsidRPr="00D659D2" w:rsidTr="00011290">
        <w:tc>
          <w:tcPr>
            <w:tcW w:w="3989" w:type="dxa"/>
          </w:tcPr>
          <w:p w:rsidR="0010549B" w:rsidRPr="00D659D2" w:rsidRDefault="0010549B" w:rsidP="00A103A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Melvin Stone Co. LLC</w:t>
            </w:r>
          </w:p>
        </w:tc>
        <w:tc>
          <w:tcPr>
            <w:tcW w:w="979" w:type="dxa"/>
          </w:tcPr>
          <w:p w:rsidR="0010549B" w:rsidRPr="00D659D2" w:rsidRDefault="0010549B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2392</w:t>
            </w:r>
          </w:p>
        </w:tc>
        <w:tc>
          <w:tcPr>
            <w:tcW w:w="3942" w:type="dxa"/>
          </w:tcPr>
          <w:p w:rsidR="0010549B" w:rsidRPr="00D659D2" w:rsidRDefault="0010549B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Rip Rap C – Engineer</w:t>
            </w:r>
          </w:p>
        </w:tc>
        <w:tc>
          <w:tcPr>
            <w:tcW w:w="1440" w:type="dxa"/>
          </w:tcPr>
          <w:p w:rsidR="0010549B" w:rsidRPr="00D659D2" w:rsidRDefault="0010549B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2,335.26</w:t>
            </w:r>
          </w:p>
        </w:tc>
      </w:tr>
      <w:tr w:rsidR="0010549B" w:rsidRPr="00D659D2" w:rsidTr="00011290">
        <w:tc>
          <w:tcPr>
            <w:tcW w:w="3989" w:type="dxa"/>
          </w:tcPr>
          <w:p w:rsidR="0010549B" w:rsidRPr="00D659D2" w:rsidRDefault="0010549B" w:rsidP="00A103A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Melvin Stone Co. LLC</w:t>
            </w:r>
          </w:p>
        </w:tc>
        <w:tc>
          <w:tcPr>
            <w:tcW w:w="979" w:type="dxa"/>
          </w:tcPr>
          <w:p w:rsidR="0010549B" w:rsidRPr="00D659D2" w:rsidRDefault="0010549B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2393</w:t>
            </w:r>
          </w:p>
        </w:tc>
        <w:tc>
          <w:tcPr>
            <w:tcW w:w="3942" w:type="dxa"/>
          </w:tcPr>
          <w:p w:rsidR="0010549B" w:rsidRPr="00D659D2" w:rsidRDefault="0010549B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Rip Rap B – Engineer</w:t>
            </w:r>
          </w:p>
        </w:tc>
        <w:tc>
          <w:tcPr>
            <w:tcW w:w="1440" w:type="dxa"/>
          </w:tcPr>
          <w:p w:rsidR="0010549B" w:rsidRPr="00D659D2" w:rsidRDefault="0010549B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2,598.70</w:t>
            </w:r>
          </w:p>
        </w:tc>
      </w:tr>
      <w:tr w:rsidR="0010549B" w:rsidRPr="00D659D2" w:rsidTr="00011290">
        <w:tc>
          <w:tcPr>
            <w:tcW w:w="3989" w:type="dxa"/>
          </w:tcPr>
          <w:p w:rsidR="0010549B" w:rsidRPr="00D659D2" w:rsidRDefault="0010549B" w:rsidP="0010549B">
            <w:pPr>
              <w:pStyle w:val="Table"/>
              <w:rPr>
                <w:szCs w:val="24"/>
              </w:rPr>
            </w:pPr>
            <w:proofErr w:type="spellStart"/>
            <w:r w:rsidRPr="00D659D2">
              <w:rPr>
                <w:szCs w:val="24"/>
              </w:rPr>
              <w:t>Osburn</w:t>
            </w:r>
            <w:proofErr w:type="spellEnd"/>
            <w:r w:rsidRPr="00D659D2">
              <w:rPr>
                <w:szCs w:val="24"/>
              </w:rPr>
              <w:t xml:space="preserve"> Associates </w:t>
            </w:r>
            <w:proofErr w:type="spellStart"/>
            <w:r w:rsidRPr="00D659D2">
              <w:rPr>
                <w:szCs w:val="24"/>
              </w:rPr>
              <w:t>Inc</w:t>
            </w:r>
            <w:proofErr w:type="spellEnd"/>
          </w:p>
        </w:tc>
        <w:tc>
          <w:tcPr>
            <w:tcW w:w="979" w:type="dxa"/>
          </w:tcPr>
          <w:p w:rsidR="0010549B" w:rsidRPr="00D659D2" w:rsidRDefault="0010549B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2394</w:t>
            </w:r>
          </w:p>
        </w:tc>
        <w:tc>
          <w:tcPr>
            <w:tcW w:w="3942" w:type="dxa"/>
          </w:tcPr>
          <w:p w:rsidR="0010549B" w:rsidRPr="00D659D2" w:rsidRDefault="0010549B" w:rsidP="00795BFE">
            <w:pPr>
              <w:pStyle w:val="Table"/>
              <w:ind w:right="162"/>
              <w:rPr>
                <w:szCs w:val="24"/>
              </w:rPr>
            </w:pPr>
            <w:r w:rsidRPr="00D659D2">
              <w:rPr>
                <w:szCs w:val="24"/>
              </w:rPr>
              <w:t>Stop Sign – Engineer</w:t>
            </w:r>
          </w:p>
        </w:tc>
        <w:tc>
          <w:tcPr>
            <w:tcW w:w="1440" w:type="dxa"/>
          </w:tcPr>
          <w:p w:rsidR="0010549B" w:rsidRPr="00D659D2" w:rsidRDefault="0010549B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137.50</w:t>
            </w:r>
          </w:p>
        </w:tc>
      </w:tr>
      <w:tr w:rsidR="0010549B" w:rsidRPr="00D659D2" w:rsidTr="00011290">
        <w:tc>
          <w:tcPr>
            <w:tcW w:w="3989" w:type="dxa"/>
          </w:tcPr>
          <w:p w:rsidR="0010549B" w:rsidRPr="00D659D2" w:rsidRDefault="0010549B" w:rsidP="0010549B">
            <w:pPr>
              <w:pStyle w:val="Table"/>
              <w:rPr>
                <w:szCs w:val="24"/>
              </w:rPr>
            </w:pPr>
            <w:proofErr w:type="spellStart"/>
            <w:r w:rsidRPr="00D659D2">
              <w:rPr>
                <w:szCs w:val="24"/>
              </w:rPr>
              <w:t>Helber’s</w:t>
            </w:r>
            <w:proofErr w:type="spellEnd"/>
            <w:r w:rsidRPr="00D659D2">
              <w:rPr>
                <w:szCs w:val="24"/>
              </w:rPr>
              <w:t xml:space="preserve"> </w:t>
            </w:r>
            <w:proofErr w:type="spellStart"/>
            <w:r w:rsidRPr="00D659D2">
              <w:rPr>
                <w:szCs w:val="24"/>
              </w:rPr>
              <w:t>Servie</w:t>
            </w:r>
            <w:proofErr w:type="spellEnd"/>
          </w:p>
        </w:tc>
        <w:tc>
          <w:tcPr>
            <w:tcW w:w="979" w:type="dxa"/>
          </w:tcPr>
          <w:p w:rsidR="0010549B" w:rsidRPr="00D659D2" w:rsidRDefault="0010549B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2395</w:t>
            </w:r>
          </w:p>
        </w:tc>
        <w:tc>
          <w:tcPr>
            <w:tcW w:w="3942" w:type="dxa"/>
          </w:tcPr>
          <w:p w:rsidR="0010549B" w:rsidRPr="00D659D2" w:rsidRDefault="0010549B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Parts – Engineer</w:t>
            </w:r>
          </w:p>
        </w:tc>
        <w:tc>
          <w:tcPr>
            <w:tcW w:w="1440" w:type="dxa"/>
          </w:tcPr>
          <w:p w:rsidR="0010549B" w:rsidRPr="00D659D2" w:rsidRDefault="0010549B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199.39</w:t>
            </w:r>
          </w:p>
        </w:tc>
      </w:tr>
      <w:tr w:rsidR="0010549B" w:rsidRPr="00D659D2" w:rsidTr="00011290">
        <w:tc>
          <w:tcPr>
            <w:tcW w:w="3989" w:type="dxa"/>
          </w:tcPr>
          <w:p w:rsidR="0010549B" w:rsidRPr="00D659D2" w:rsidRDefault="0010549B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Patton’s Trucks Service</w:t>
            </w:r>
          </w:p>
        </w:tc>
        <w:tc>
          <w:tcPr>
            <w:tcW w:w="979" w:type="dxa"/>
          </w:tcPr>
          <w:p w:rsidR="0010549B" w:rsidRPr="00D659D2" w:rsidRDefault="0010549B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2396</w:t>
            </w:r>
          </w:p>
        </w:tc>
        <w:tc>
          <w:tcPr>
            <w:tcW w:w="3942" w:type="dxa"/>
          </w:tcPr>
          <w:p w:rsidR="0010549B" w:rsidRPr="00D659D2" w:rsidRDefault="0010549B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Parts – Engineer</w:t>
            </w:r>
          </w:p>
        </w:tc>
        <w:tc>
          <w:tcPr>
            <w:tcW w:w="1440" w:type="dxa"/>
          </w:tcPr>
          <w:p w:rsidR="0010549B" w:rsidRPr="00D659D2" w:rsidRDefault="0010549B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3,223.57</w:t>
            </w:r>
          </w:p>
        </w:tc>
      </w:tr>
      <w:tr w:rsidR="0010549B" w:rsidRPr="00D659D2" w:rsidTr="00011290">
        <w:tc>
          <w:tcPr>
            <w:tcW w:w="3989" w:type="dxa"/>
          </w:tcPr>
          <w:p w:rsidR="0010549B" w:rsidRPr="00D659D2" w:rsidRDefault="0010549B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Chromate Industries Corp.</w:t>
            </w:r>
          </w:p>
        </w:tc>
        <w:tc>
          <w:tcPr>
            <w:tcW w:w="979" w:type="dxa"/>
          </w:tcPr>
          <w:p w:rsidR="0010549B" w:rsidRPr="00D659D2" w:rsidRDefault="0010549B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2397</w:t>
            </w:r>
          </w:p>
        </w:tc>
        <w:tc>
          <w:tcPr>
            <w:tcW w:w="3942" w:type="dxa"/>
          </w:tcPr>
          <w:p w:rsidR="0010549B" w:rsidRPr="00D659D2" w:rsidRDefault="0010549B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Parts – Engineer</w:t>
            </w:r>
          </w:p>
        </w:tc>
        <w:tc>
          <w:tcPr>
            <w:tcW w:w="1440" w:type="dxa"/>
          </w:tcPr>
          <w:p w:rsidR="0010549B" w:rsidRPr="00D659D2" w:rsidRDefault="00504867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473.76</w:t>
            </w:r>
          </w:p>
        </w:tc>
      </w:tr>
      <w:tr w:rsidR="00504867" w:rsidRPr="00D659D2" w:rsidTr="00011290">
        <w:tc>
          <w:tcPr>
            <w:tcW w:w="3989" w:type="dxa"/>
          </w:tcPr>
          <w:p w:rsidR="00504867" w:rsidRPr="00D659D2" w:rsidRDefault="00504867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Interstate Battery Systems</w:t>
            </w:r>
          </w:p>
        </w:tc>
        <w:tc>
          <w:tcPr>
            <w:tcW w:w="979" w:type="dxa"/>
          </w:tcPr>
          <w:p w:rsidR="00504867" w:rsidRPr="00D659D2" w:rsidRDefault="00504867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2398</w:t>
            </w:r>
          </w:p>
        </w:tc>
        <w:tc>
          <w:tcPr>
            <w:tcW w:w="3942" w:type="dxa"/>
          </w:tcPr>
          <w:p w:rsidR="00504867" w:rsidRPr="00D659D2" w:rsidRDefault="00504867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31p-MHD Battery – Engineer</w:t>
            </w:r>
          </w:p>
        </w:tc>
        <w:tc>
          <w:tcPr>
            <w:tcW w:w="1440" w:type="dxa"/>
          </w:tcPr>
          <w:p w:rsidR="00504867" w:rsidRPr="00D659D2" w:rsidRDefault="00504867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112.95</w:t>
            </w:r>
          </w:p>
        </w:tc>
      </w:tr>
      <w:tr w:rsidR="00504867" w:rsidRPr="00D659D2" w:rsidTr="00011290">
        <w:tc>
          <w:tcPr>
            <w:tcW w:w="3989" w:type="dxa"/>
          </w:tcPr>
          <w:p w:rsidR="00504867" w:rsidRPr="00D659D2" w:rsidRDefault="00504867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Steve’s Mobile Tire Service</w:t>
            </w:r>
          </w:p>
        </w:tc>
        <w:tc>
          <w:tcPr>
            <w:tcW w:w="979" w:type="dxa"/>
          </w:tcPr>
          <w:p w:rsidR="00504867" w:rsidRPr="00D659D2" w:rsidRDefault="00504867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2399</w:t>
            </w:r>
          </w:p>
        </w:tc>
        <w:tc>
          <w:tcPr>
            <w:tcW w:w="3942" w:type="dxa"/>
          </w:tcPr>
          <w:p w:rsidR="00504867" w:rsidRPr="00D659D2" w:rsidRDefault="00504867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Tire Service – Engineer</w:t>
            </w:r>
          </w:p>
        </w:tc>
        <w:tc>
          <w:tcPr>
            <w:tcW w:w="1440" w:type="dxa"/>
          </w:tcPr>
          <w:p w:rsidR="00504867" w:rsidRPr="00D659D2" w:rsidRDefault="00504867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980.00</w:t>
            </w:r>
          </w:p>
        </w:tc>
      </w:tr>
      <w:tr w:rsidR="00504867" w:rsidRPr="00D659D2" w:rsidTr="00011290">
        <w:tc>
          <w:tcPr>
            <w:tcW w:w="3989" w:type="dxa"/>
          </w:tcPr>
          <w:p w:rsidR="00504867" w:rsidRPr="00D659D2" w:rsidRDefault="00504867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Amy Campbell</w:t>
            </w:r>
          </w:p>
        </w:tc>
        <w:tc>
          <w:tcPr>
            <w:tcW w:w="979" w:type="dxa"/>
          </w:tcPr>
          <w:p w:rsidR="00504867" w:rsidRPr="00D659D2" w:rsidRDefault="00504867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2400</w:t>
            </w:r>
          </w:p>
        </w:tc>
        <w:tc>
          <w:tcPr>
            <w:tcW w:w="3942" w:type="dxa"/>
          </w:tcPr>
          <w:p w:rsidR="00504867" w:rsidRPr="00D659D2" w:rsidRDefault="00504867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Cleaning Service – Engineer</w:t>
            </w:r>
          </w:p>
        </w:tc>
        <w:tc>
          <w:tcPr>
            <w:tcW w:w="1440" w:type="dxa"/>
          </w:tcPr>
          <w:p w:rsidR="00504867" w:rsidRPr="00D659D2" w:rsidRDefault="00504867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125.00</w:t>
            </w:r>
          </w:p>
        </w:tc>
      </w:tr>
      <w:tr w:rsidR="00504867" w:rsidRPr="00D659D2" w:rsidTr="00011290">
        <w:tc>
          <w:tcPr>
            <w:tcW w:w="3989" w:type="dxa"/>
          </w:tcPr>
          <w:p w:rsidR="00504867" w:rsidRPr="00D659D2" w:rsidRDefault="00504867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Saving Hardware</w:t>
            </w:r>
          </w:p>
        </w:tc>
        <w:tc>
          <w:tcPr>
            <w:tcW w:w="979" w:type="dxa"/>
          </w:tcPr>
          <w:p w:rsidR="00504867" w:rsidRPr="00D659D2" w:rsidRDefault="00504867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2401</w:t>
            </w:r>
          </w:p>
        </w:tc>
        <w:tc>
          <w:tcPr>
            <w:tcW w:w="3942" w:type="dxa"/>
          </w:tcPr>
          <w:p w:rsidR="00504867" w:rsidRPr="00D659D2" w:rsidRDefault="00504867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Misc. Items – Engineer</w:t>
            </w:r>
          </w:p>
        </w:tc>
        <w:tc>
          <w:tcPr>
            <w:tcW w:w="1440" w:type="dxa"/>
          </w:tcPr>
          <w:p w:rsidR="00504867" w:rsidRPr="00D659D2" w:rsidRDefault="00504867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83.79</w:t>
            </w:r>
          </w:p>
        </w:tc>
      </w:tr>
      <w:tr w:rsidR="00504867" w:rsidRPr="00D659D2" w:rsidTr="00011290">
        <w:tc>
          <w:tcPr>
            <w:tcW w:w="3989" w:type="dxa"/>
          </w:tcPr>
          <w:p w:rsidR="00504867" w:rsidRPr="00D659D2" w:rsidRDefault="00504867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City of Logan</w:t>
            </w:r>
          </w:p>
        </w:tc>
        <w:tc>
          <w:tcPr>
            <w:tcW w:w="979" w:type="dxa"/>
          </w:tcPr>
          <w:p w:rsidR="00504867" w:rsidRPr="00D659D2" w:rsidRDefault="00504867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2402</w:t>
            </w:r>
          </w:p>
        </w:tc>
        <w:tc>
          <w:tcPr>
            <w:tcW w:w="3942" w:type="dxa"/>
          </w:tcPr>
          <w:p w:rsidR="00504867" w:rsidRPr="00D659D2" w:rsidRDefault="00504867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Water/Sewage – Engineer</w:t>
            </w:r>
          </w:p>
        </w:tc>
        <w:tc>
          <w:tcPr>
            <w:tcW w:w="1440" w:type="dxa"/>
          </w:tcPr>
          <w:p w:rsidR="00504867" w:rsidRPr="00D659D2" w:rsidRDefault="00504867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369.22</w:t>
            </w:r>
          </w:p>
        </w:tc>
      </w:tr>
      <w:tr w:rsidR="00504867" w:rsidRPr="00D659D2" w:rsidTr="00011290">
        <w:tc>
          <w:tcPr>
            <w:tcW w:w="3989" w:type="dxa"/>
          </w:tcPr>
          <w:p w:rsidR="00504867" w:rsidRPr="00D659D2" w:rsidRDefault="00504867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Frontier</w:t>
            </w:r>
          </w:p>
        </w:tc>
        <w:tc>
          <w:tcPr>
            <w:tcW w:w="979" w:type="dxa"/>
          </w:tcPr>
          <w:p w:rsidR="00504867" w:rsidRPr="00D659D2" w:rsidRDefault="00504867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2403</w:t>
            </w:r>
          </w:p>
        </w:tc>
        <w:tc>
          <w:tcPr>
            <w:tcW w:w="3942" w:type="dxa"/>
          </w:tcPr>
          <w:p w:rsidR="00504867" w:rsidRPr="00D659D2" w:rsidRDefault="00504867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Service – Engineer</w:t>
            </w:r>
          </w:p>
        </w:tc>
        <w:tc>
          <w:tcPr>
            <w:tcW w:w="1440" w:type="dxa"/>
          </w:tcPr>
          <w:p w:rsidR="00504867" w:rsidRPr="00D659D2" w:rsidRDefault="00504867" w:rsidP="0005387F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264.49</w:t>
            </w:r>
          </w:p>
        </w:tc>
      </w:tr>
      <w:tr w:rsidR="00504867" w:rsidRPr="00D659D2" w:rsidTr="00011290">
        <w:tc>
          <w:tcPr>
            <w:tcW w:w="3989" w:type="dxa"/>
          </w:tcPr>
          <w:p w:rsidR="00504867" w:rsidRPr="00D659D2" w:rsidRDefault="00504867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AEP</w:t>
            </w:r>
          </w:p>
        </w:tc>
        <w:tc>
          <w:tcPr>
            <w:tcW w:w="979" w:type="dxa"/>
          </w:tcPr>
          <w:p w:rsidR="00504867" w:rsidRPr="00D659D2" w:rsidRDefault="00504867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2404</w:t>
            </w:r>
          </w:p>
        </w:tc>
        <w:tc>
          <w:tcPr>
            <w:tcW w:w="3942" w:type="dxa"/>
          </w:tcPr>
          <w:p w:rsidR="00504867" w:rsidRPr="00D659D2" w:rsidRDefault="00504867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Service- Engineer</w:t>
            </w:r>
          </w:p>
        </w:tc>
        <w:tc>
          <w:tcPr>
            <w:tcW w:w="1440" w:type="dxa"/>
          </w:tcPr>
          <w:p w:rsidR="00504867" w:rsidRPr="00D659D2" w:rsidRDefault="00504867" w:rsidP="00795BFE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 xml:space="preserve">          779.74</w:t>
            </w:r>
          </w:p>
        </w:tc>
      </w:tr>
      <w:tr w:rsidR="00504867" w:rsidRPr="00D659D2" w:rsidTr="00011290">
        <w:tc>
          <w:tcPr>
            <w:tcW w:w="3989" w:type="dxa"/>
          </w:tcPr>
          <w:p w:rsidR="00504867" w:rsidRPr="00D659D2" w:rsidRDefault="00504867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HD Supply</w:t>
            </w:r>
          </w:p>
        </w:tc>
        <w:tc>
          <w:tcPr>
            <w:tcW w:w="979" w:type="dxa"/>
          </w:tcPr>
          <w:p w:rsidR="00504867" w:rsidRPr="00D659D2" w:rsidRDefault="00504867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2405</w:t>
            </w:r>
          </w:p>
        </w:tc>
        <w:tc>
          <w:tcPr>
            <w:tcW w:w="3942" w:type="dxa"/>
          </w:tcPr>
          <w:p w:rsidR="00504867" w:rsidRPr="00D659D2" w:rsidRDefault="00504867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Multi-purpose grow – Engineer</w:t>
            </w:r>
          </w:p>
        </w:tc>
        <w:tc>
          <w:tcPr>
            <w:tcW w:w="1440" w:type="dxa"/>
          </w:tcPr>
          <w:p w:rsidR="00504867" w:rsidRPr="00D659D2" w:rsidRDefault="00504867" w:rsidP="00504867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1174.00</w:t>
            </w:r>
          </w:p>
        </w:tc>
      </w:tr>
      <w:tr w:rsidR="00504867" w:rsidRPr="00D659D2" w:rsidTr="00011290">
        <w:tc>
          <w:tcPr>
            <w:tcW w:w="3989" w:type="dxa"/>
          </w:tcPr>
          <w:p w:rsidR="00504867" w:rsidRPr="00D659D2" w:rsidRDefault="00504867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Office City</w:t>
            </w:r>
          </w:p>
        </w:tc>
        <w:tc>
          <w:tcPr>
            <w:tcW w:w="979" w:type="dxa"/>
          </w:tcPr>
          <w:p w:rsidR="00504867" w:rsidRPr="00D659D2" w:rsidRDefault="00504867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2406</w:t>
            </w:r>
          </w:p>
        </w:tc>
        <w:tc>
          <w:tcPr>
            <w:tcW w:w="3942" w:type="dxa"/>
          </w:tcPr>
          <w:p w:rsidR="00504867" w:rsidRPr="00D659D2" w:rsidRDefault="00504867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Supplies – Engineer</w:t>
            </w:r>
          </w:p>
        </w:tc>
        <w:tc>
          <w:tcPr>
            <w:tcW w:w="1440" w:type="dxa"/>
          </w:tcPr>
          <w:p w:rsidR="00504867" w:rsidRPr="00D659D2" w:rsidRDefault="00504867" w:rsidP="00504867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169.14</w:t>
            </w:r>
          </w:p>
        </w:tc>
      </w:tr>
      <w:tr w:rsidR="00504867" w:rsidRPr="00D659D2" w:rsidTr="00011290">
        <w:tc>
          <w:tcPr>
            <w:tcW w:w="3989" w:type="dxa"/>
          </w:tcPr>
          <w:p w:rsidR="00504867" w:rsidRPr="00D659D2" w:rsidRDefault="00504867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Millhuff-Stang CPA Inc.</w:t>
            </w:r>
          </w:p>
        </w:tc>
        <w:tc>
          <w:tcPr>
            <w:tcW w:w="979" w:type="dxa"/>
          </w:tcPr>
          <w:p w:rsidR="00504867" w:rsidRPr="00D659D2" w:rsidRDefault="00504867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2407</w:t>
            </w:r>
          </w:p>
        </w:tc>
        <w:tc>
          <w:tcPr>
            <w:tcW w:w="3942" w:type="dxa"/>
          </w:tcPr>
          <w:p w:rsidR="00504867" w:rsidRPr="00D659D2" w:rsidRDefault="00504867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2014 – Audit – Auditor</w:t>
            </w:r>
          </w:p>
        </w:tc>
        <w:tc>
          <w:tcPr>
            <w:tcW w:w="1440" w:type="dxa"/>
          </w:tcPr>
          <w:p w:rsidR="00504867" w:rsidRPr="00D659D2" w:rsidRDefault="00504867" w:rsidP="00504867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6,272.00</w:t>
            </w:r>
          </w:p>
        </w:tc>
      </w:tr>
      <w:tr w:rsidR="00504867" w:rsidRPr="00D659D2" w:rsidTr="00011290">
        <w:tc>
          <w:tcPr>
            <w:tcW w:w="3989" w:type="dxa"/>
          </w:tcPr>
          <w:p w:rsidR="00504867" w:rsidRPr="00D659D2" w:rsidRDefault="00504867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Barracuda</w:t>
            </w:r>
          </w:p>
        </w:tc>
        <w:tc>
          <w:tcPr>
            <w:tcW w:w="979" w:type="dxa"/>
          </w:tcPr>
          <w:p w:rsidR="00504867" w:rsidRPr="00D659D2" w:rsidRDefault="00504867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2408</w:t>
            </w:r>
          </w:p>
        </w:tc>
        <w:tc>
          <w:tcPr>
            <w:tcW w:w="3942" w:type="dxa"/>
          </w:tcPr>
          <w:p w:rsidR="00504867" w:rsidRPr="00D659D2" w:rsidRDefault="00504867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Energize Updates – Data</w:t>
            </w:r>
          </w:p>
        </w:tc>
        <w:tc>
          <w:tcPr>
            <w:tcW w:w="1440" w:type="dxa"/>
          </w:tcPr>
          <w:p w:rsidR="00504867" w:rsidRPr="00D659D2" w:rsidRDefault="00504867" w:rsidP="00504867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699.00</w:t>
            </w:r>
          </w:p>
        </w:tc>
      </w:tr>
      <w:tr w:rsidR="00504867" w:rsidRPr="00D659D2" w:rsidTr="00011290">
        <w:tc>
          <w:tcPr>
            <w:tcW w:w="3989" w:type="dxa"/>
          </w:tcPr>
          <w:p w:rsidR="00504867" w:rsidRPr="00D659D2" w:rsidRDefault="00504867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Office City</w:t>
            </w:r>
          </w:p>
        </w:tc>
        <w:tc>
          <w:tcPr>
            <w:tcW w:w="979" w:type="dxa"/>
          </w:tcPr>
          <w:p w:rsidR="00504867" w:rsidRPr="00D659D2" w:rsidRDefault="00504867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2409</w:t>
            </w:r>
          </w:p>
        </w:tc>
        <w:tc>
          <w:tcPr>
            <w:tcW w:w="3942" w:type="dxa"/>
          </w:tcPr>
          <w:p w:rsidR="00504867" w:rsidRPr="00D659D2" w:rsidRDefault="00504867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Supplies – Common Pleas Ct</w:t>
            </w:r>
          </w:p>
        </w:tc>
        <w:tc>
          <w:tcPr>
            <w:tcW w:w="1440" w:type="dxa"/>
          </w:tcPr>
          <w:p w:rsidR="00504867" w:rsidRPr="00D659D2" w:rsidRDefault="00504867" w:rsidP="00504867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186.07</w:t>
            </w:r>
          </w:p>
        </w:tc>
      </w:tr>
      <w:tr w:rsidR="00504867" w:rsidRPr="00D659D2" w:rsidTr="00011290">
        <w:tc>
          <w:tcPr>
            <w:tcW w:w="3989" w:type="dxa"/>
          </w:tcPr>
          <w:p w:rsidR="00504867" w:rsidRPr="00D659D2" w:rsidRDefault="00504867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Judge John Wallace</w:t>
            </w:r>
          </w:p>
        </w:tc>
        <w:tc>
          <w:tcPr>
            <w:tcW w:w="979" w:type="dxa"/>
          </w:tcPr>
          <w:p w:rsidR="00504867" w:rsidRPr="00D659D2" w:rsidRDefault="00504867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2410</w:t>
            </w:r>
          </w:p>
        </w:tc>
        <w:tc>
          <w:tcPr>
            <w:tcW w:w="3942" w:type="dxa"/>
          </w:tcPr>
          <w:p w:rsidR="00504867" w:rsidRPr="00D659D2" w:rsidRDefault="00504867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Mileage – Common Pleas Ct</w:t>
            </w:r>
          </w:p>
        </w:tc>
        <w:tc>
          <w:tcPr>
            <w:tcW w:w="1440" w:type="dxa"/>
          </w:tcPr>
          <w:p w:rsidR="00504867" w:rsidRPr="00D659D2" w:rsidRDefault="00504867" w:rsidP="00504867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33.00</w:t>
            </w:r>
          </w:p>
        </w:tc>
      </w:tr>
      <w:tr w:rsidR="00504867" w:rsidRPr="00D659D2" w:rsidTr="00011290">
        <w:tc>
          <w:tcPr>
            <w:tcW w:w="3989" w:type="dxa"/>
          </w:tcPr>
          <w:p w:rsidR="00504867" w:rsidRPr="00D659D2" w:rsidRDefault="00504867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Citizens Bank</w:t>
            </w:r>
          </w:p>
        </w:tc>
        <w:tc>
          <w:tcPr>
            <w:tcW w:w="979" w:type="dxa"/>
          </w:tcPr>
          <w:p w:rsidR="00504867" w:rsidRPr="00D659D2" w:rsidRDefault="00504867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2411</w:t>
            </w:r>
          </w:p>
        </w:tc>
        <w:tc>
          <w:tcPr>
            <w:tcW w:w="3942" w:type="dxa"/>
          </w:tcPr>
          <w:p w:rsidR="00504867" w:rsidRPr="00D659D2" w:rsidRDefault="00504867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Deposit Slips – Probate</w:t>
            </w:r>
          </w:p>
        </w:tc>
        <w:tc>
          <w:tcPr>
            <w:tcW w:w="1440" w:type="dxa"/>
          </w:tcPr>
          <w:p w:rsidR="00504867" w:rsidRPr="00D659D2" w:rsidRDefault="00504867" w:rsidP="00504867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16.50</w:t>
            </w:r>
          </w:p>
        </w:tc>
      </w:tr>
      <w:tr w:rsidR="00504867" w:rsidRPr="00D659D2" w:rsidTr="00011290">
        <w:tc>
          <w:tcPr>
            <w:tcW w:w="3989" w:type="dxa"/>
          </w:tcPr>
          <w:p w:rsidR="00504867" w:rsidRPr="00D659D2" w:rsidRDefault="00C21ABA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Xerox Corp</w:t>
            </w:r>
          </w:p>
        </w:tc>
        <w:tc>
          <w:tcPr>
            <w:tcW w:w="979" w:type="dxa"/>
          </w:tcPr>
          <w:p w:rsidR="00504867" w:rsidRPr="00D659D2" w:rsidRDefault="00C21ABA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2412</w:t>
            </w:r>
          </w:p>
        </w:tc>
        <w:tc>
          <w:tcPr>
            <w:tcW w:w="3942" w:type="dxa"/>
          </w:tcPr>
          <w:p w:rsidR="00504867" w:rsidRPr="00D659D2" w:rsidRDefault="00C21ABA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 xml:space="preserve">12 month Contract – Clerk of </w:t>
            </w:r>
            <w:proofErr w:type="spellStart"/>
            <w:r w:rsidRPr="00D659D2">
              <w:rPr>
                <w:szCs w:val="24"/>
              </w:rPr>
              <w:t>Cts</w:t>
            </w:r>
            <w:proofErr w:type="spellEnd"/>
          </w:p>
        </w:tc>
        <w:tc>
          <w:tcPr>
            <w:tcW w:w="1440" w:type="dxa"/>
          </w:tcPr>
          <w:p w:rsidR="00504867" w:rsidRPr="00D659D2" w:rsidRDefault="00C21ABA" w:rsidP="00504867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39.00</w:t>
            </w:r>
          </w:p>
        </w:tc>
      </w:tr>
      <w:tr w:rsidR="00C21ABA" w:rsidRPr="00D659D2" w:rsidTr="00011290">
        <w:tc>
          <w:tcPr>
            <w:tcW w:w="3989" w:type="dxa"/>
          </w:tcPr>
          <w:p w:rsidR="00C21ABA" w:rsidRPr="00D659D2" w:rsidRDefault="00C21ABA" w:rsidP="00C21ABA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Saving Hardware</w:t>
            </w:r>
          </w:p>
        </w:tc>
        <w:tc>
          <w:tcPr>
            <w:tcW w:w="979" w:type="dxa"/>
          </w:tcPr>
          <w:p w:rsidR="00C21ABA" w:rsidRPr="00D659D2" w:rsidRDefault="00C21ABA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2413</w:t>
            </w:r>
          </w:p>
        </w:tc>
        <w:tc>
          <w:tcPr>
            <w:tcW w:w="3942" w:type="dxa"/>
          </w:tcPr>
          <w:p w:rsidR="00C21ABA" w:rsidRPr="00D659D2" w:rsidRDefault="00C21ABA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Supplies – BOE</w:t>
            </w:r>
          </w:p>
        </w:tc>
        <w:tc>
          <w:tcPr>
            <w:tcW w:w="1440" w:type="dxa"/>
          </w:tcPr>
          <w:p w:rsidR="00C21ABA" w:rsidRPr="00D659D2" w:rsidRDefault="00C21ABA" w:rsidP="00504867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1.36</w:t>
            </w:r>
          </w:p>
        </w:tc>
      </w:tr>
      <w:tr w:rsidR="00C21ABA" w:rsidRPr="00D659D2" w:rsidTr="00011290">
        <w:tc>
          <w:tcPr>
            <w:tcW w:w="3989" w:type="dxa"/>
          </w:tcPr>
          <w:p w:rsidR="00C21ABA" w:rsidRPr="00D659D2" w:rsidRDefault="00C21ABA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Saving Hardware</w:t>
            </w:r>
          </w:p>
        </w:tc>
        <w:tc>
          <w:tcPr>
            <w:tcW w:w="979" w:type="dxa"/>
          </w:tcPr>
          <w:p w:rsidR="00C21ABA" w:rsidRPr="00D659D2" w:rsidRDefault="00C21ABA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2414</w:t>
            </w:r>
          </w:p>
        </w:tc>
        <w:tc>
          <w:tcPr>
            <w:tcW w:w="3942" w:type="dxa"/>
          </w:tcPr>
          <w:p w:rsidR="00C21ABA" w:rsidRPr="00D659D2" w:rsidRDefault="00C21ABA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Supplies – Comm. Courthouse</w:t>
            </w:r>
          </w:p>
        </w:tc>
        <w:tc>
          <w:tcPr>
            <w:tcW w:w="1440" w:type="dxa"/>
          </w:tcPr>
          <w:p w:rsidR="00C21ABA" w:rsidRPr="00D659D2" w:rsidRDefault="00C21ABA" w:rsidP="00504867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286.13</w:t>
            </w:r>
          </w:p>
        </w:tc>
      </w:tr>
      <w:tr w:rsidR="00C21ABA" w:rsidRPr="00D659D2" w:rsidTr="00011290">
        <w:tc>
          <w:tcPr>
            <w:tcW w:w="3989" w:type="dxa"/>
          </w:tcPr>
          <w:p w:rsidR="00C21ABA" w:rsidRPr="00D659D2" w:rsidRDefault="00C21ABA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Lowes</w:t>
            </w:r>
          </w:p>
        </w:tc>
        <w:tc>
          <w:tcPr>
            <w:tcW w:w="979" w:type="dxa"/>
          </w:tcPr>
          <w:p w:rsidR="00C21ABA" w:rsidRPr="00D659D2" w:rsidRDefault="00C21ABA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2415</w:t>
            </w:r>
          </w:p>
        </w:tc>
        <w:tc>
          <w:tcPr>
            <w:tcW w:w="3942" w:type="dxa"/>
          </w:tcPr>
          <w:p w:rsidR="00C21ABA" w:rsidRPr="00D659D2" w:rsidRDefault="00C21ABA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Supplies – Comm Courthouse</w:t>
            </w:r>
          </w:p>
        </w:tc>
        <w:tc>
          <w:tcPr>
            <w:tcW w:w="1440" w:type="dxa"/>
          </w:tcPr>
          <w:p w:rsidR="00C21ABA" w:rsidRPr="00D659D2" w:rsidRDefault="00C21ABA" w:rsidP="00504867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384.49</w:t>
            </w:r>
          </w:p>
        </w:tc>
      </w:tr>
      <w:tr w:rsidR="00C21ABA" w:rsidRPr="00D659D2" w:rsidTr="00011290">
        <w:tc>
          <w:tcPr>
            <w:tcW w:w="3989" w:type="dxa"/>
          </w:tcPr>
          <w:p w:rsidR="00C21ABA" w:rsidRPr="00D659D2" w:rsidRDefault="00C21ABA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AT&amp;T</w:t>
            </w:r>
          </w:p>
        </w:tc>
        <w:tc>
          <w:tcPr>
            <w:tcW w:w="979" w:type="dxa"/>
          </w:tcPr>
          <w:p w:rsidR="00C21ABA" w:rsidRPr="00D659D2" w:rsidRDefault="00C21ABA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2416</w:t>
            </w:r>
          </w:p>
        </w:tc>
        <w:tc>
          <w:tcPr>
            <w:tcW w:w="3942" w:type="dxa"/>
          </w:tcPr>
          <w:p w:rsidR="00C21ABA" w:rsidRPr="00D659D2" w:rsidRDefault="00C21ABA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Service – Comm Courthouse</w:t>
            </w:r>
          </w:p>
        </w:tc>
        <w:tc>
          <w:tcPr>
            <w:tcW w:w="1440" w:type="dxa"/>
          </w:tcPr>
          <w:p w:rsidR="00C21ABA" w:rsidRPr="00D659D2" w:rsidRDefault="00C21ABA" w:rsidP="00504867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87.13</w:t>
            </w:r>
          </w:p>
        </w:tc>
      </w:tr>
      <w:tr w:rsidR="00C21ABA" w:rsidRPr="00D659D2" w:rsidTr="00011290">
        <w:tc>
          <w:tcPr>
            <w:tcW w:w="3989" w:type="dxa"/>
          </w:tcPr>
          <w:p w:rsidR="00C21ABA" w:rsidRPr="00D659D2" w:rsidRDefault="00C21ABA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Yard Kings – William Triplett</w:t>
            </w:r>
          </w:p>
        </w:tc>
        <w:tc>
          <w:tcPr>
            <w:tcW w:w="979" w:type="dxa"/>
          </w:tcPr>
          <w:p w:rsidR="00C21ABA" w:rsidRPr="00D659D2" w:rsidRDefault="00C21ABA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2417</w:t>
            </w:r>
          </w:p>
        </w:tc>
        <w:tc>
          <w:tcPr>
            <w:tcW w:w="3942" w:type="dxa"/>
          </w:tcPr>
          <w:p w:rsidR="00C21ABA" w:rsidRPr="00D659D2" w:rsidRDefault="00C21ABA" w:rsidP="00795BFE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Sheriff Parking lot</w:t>
            </w:r>
            <w:r w:rsidR="00795BFE">
              <w:rPr>
                <w:szCs w:val="24"/>
              </w:rPr>
              <w:t xml:space="preserve"> </w:t>
            </w:r>
            <w:r w:rsidRPr="00D659D2">
              <w:rPr>
                <w:szCs w:val="24"/>
              </w:rPr>
              <w:t>Comm Courthouse</w:t>
            </w:r>
          </w:p>
        </w:tc>
        <w:tc>
          <w:tcPr>
            <w:tcW w:w="1440" w:type="dxa"/>
          </w:tcPr>
          <w:p w:rsidR="00C21ABA" w:rsidRPr="00D659D2" w:rsidRDefault="00C21ABA" w:rsidP="00504867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965.00</w:t>
            </w:r>
          </w:p>
        </w:tc>
      </w:tr>
      <w:tr w:rsidR="00C21ABA" w:rsidRPr="00D659D2" w:rsidTr="00011290">
        <w:tc>
          <w:tcPr>
            <w:tcW w:w="3989" w:type="dxa"/>
          </w:tcPr>
          <w:p w:rsidR="00C21ABA" w:rsidRPr="00D659D2" w:rsidRDefault="00C21ABA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City of Logan</w:t>
            </w:r>
          </w:p>
        </w:tc>
        <w:tc>
          <w:tcPr>
            <w:tcW w:w="979" w:type="dxa"/>
          </w:tcPr>
          <w:p w:rsidR="00C21ABA" w:rsidRPr="00D659D2" w:rsidRDefault="00C21ABA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2418</w:t>
            </w:r>
          </w:p>
        </w:tc>
        <w:tc>
          <w:tcPr>
            <w:tcW w:w="3942" w:type="dxa"/>
          </w:tcPr>
          <w:p w:rsidR="00C21ABA" w:rsidRPr="00D659D2" w:rsidRDefault="00C21ABA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Water &amp; Sewer – Comm</w:t>
            </w:r>
          </w:p>
        </w:tc>
        <w:tc>
          <w:tcPr>
            <w:tcW w:w="1440" w:type="dxa"/>
          </w:tcPr>
          <w:p w:rsidR="00C21ABA" w:rsidRPr="00D659D2" w:rsidRDefault="00C21ABA" w:rsidP="00504867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1,330.64</w:t>
            </w:r>
          </w:p>
        </w:tc>
      </w:tr>
      <w:tr w:rsidR="00C21ABA" w:rsidRPr="00D659D2" w:rsidTr="00011290">
        <w:tc>
          <w:tcPr>
            <w:tcW w:w="3989" w:type="dxa"/>
          </w:tcPr>
          <w:p w:rsidR="00C21ABA" w:rsidRPr="00D659D2" w:rsidRDefault="00C21ABA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Direct Energy</w:t>
            </w:r>
          </w:p>
        </w:tc>
        <w:tc>
          <w:tcPr>
            <w:tcW w:w="979" w:type="dxa"/>
          </w:tcPr>
          <w:p w:rsidR="00C21ABA" w:rsidRPr="00D659D2" w:rsidRDefault="00C21ABA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2419</w:t>
            </w:r>
          </w:p>
        </w:tc>
        <w:tc>
          <w:tcPr>
            <w:tcW w:w="3942" w:type="dxa"/>
          </w:tcPr>
          <w:p w:rsidR="00C21ABA" w:rsidRPr="00D659D2" w:rsidRDefault="00C21ABA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Service – Comm</w:t>
            </w:r>
          </w:p>
        </w:tc>
        <w:tc>
          <w:tcPr>
            <w:tcW w:w="1440" w:type="dxa"/>
          </w:tcPr>
          <w:p w:rsidR="00C21ABA" w:rsidRPr="00D659D2" w:rsidRDefault="00C21ABA" w:rsidP="00504867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2,803.80</w:t>
            </w:r>
          </w:p>
        </w:tc>
      </w:tr>
      <w:tr w:rsidR="00C21ABA" w:rsidRPr="00D659D2" w:rsidTr="00011290">
        <w:tc>
          <w:tcPr>
            <w:tcW w:w="3989" w:type="dxa"/>
          </w:tcPr>
          <w:p w:rsidR="00C21ABA" w:rsidRPr="00D659D2" w:rsidRDefault="00C21ABA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AEP</w:t>
            </w:r>
          </w:p>
        </w:tc>
        <w:tc>
          <w:tcPr>
            <w:tcW w:w="979" w:type="dxa"/>
          </w:tcPr>
          <w:p w:rsidR="00C21ABA" w:rsidRPr="00D659D2" w:rsidRDefault="00C21ABA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2420</w:t>
            </w:r>
          </w:p>
        </w:tc>
        <w:tc>
          <w:tcPr>
            <w:tcW w:w="3942" w:type="dxa"/>
          </w:tcPr>
          <w:p w:rsidR="00C21ABA" w:rsidRPr="00D659D2" w:rsidRDefault="00C21ABA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Service – Comm</w:t>
            </w:r>
          </w:p>
        </w:tc>
        <w:tc>
          <w:tcPr>
            <w:tcW w:w="1440" w:type="dxa"/>
          </w:tcPr>
          <w:p w:rsidR="00C21ABA" w:rsidRPr="00D659D2" w:rsidRDefault="00C21ABA" w:rsidP="00504867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747.03</w:t>
            </w:r>
          </w:p>
        </w:tc>
      </w:tr>
      <w:tr w:rsidR="00C21ABA" w:rsidRPr="00D659D2" w:rsidTr="00011290">
        <w:tc>
          <w:tcPr>
            <w:tcW w:w="3989" w:type="dxa"/>
          </w:tcPr>
          <w:p w:rsidR="00C21ABA" w:rsidRPr="00D659D2" w:rsidRDefault="00C21ABA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Various Venders</w:t>
            </w:r>
          </w:p>
        </w:tc>
        <w:tc>
          <w:tcPr>
            <w:tcW w:w="979" w:type="dxa"/>
          </w:tcPr>
          <w:p w:rsidR="00C21ABA" w:rsidRPr="00D659D2" w:rsidRDefault="00C21ABA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2421</w:t>
            </w:r>
          </w:p>
        </w:tc>
        <w:tc>
          <w:tcPr>
            <w:tcW w:w="3942" w:type="dxa"/>
          </w:tcPr>
          <w:p w:rsidR="00C21ABA" w:rsidRPr="00D659D2" w:rsidRDefault="00C21ABA" w:rsidP="00C21ABA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 xml:space="preserve">Meal/ Mileage – Veterans Service </w:t>
            </w:r>
          </w:p>
        </w:tc>
        <w:tc>
          <w:tcPr>
            <w:tcW w:w="1440" w:type="dxa"/>
          </w:tcPr>
          <w:p w:rsidR="00C21ABA" w:rsidRPr="00D659D2" w:rsidRDefault="00C21ABA" w:rsidP="00504867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111.62</w:t>
            </w:r>
          </w:p>
        </w:tc>
      </w:tr>
      <w:tr w:rsidR="00C21ABA" w:rsidRPr="00D659D2" w:rsidTr="00011290">
        <w:tc>
          <w:tcPr>
            <w:tcW w:w="3989" w:type="dxa"/>
          </w:tcPr>
          <w:p w:rsidR="00C21ABA" w:rsidRPr="00D659D2" w:rsidRDefault="00C21ABA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Dorian K. Baum</w:t>
            </w:r>
          </w:p>
        </w:tc>
        <w:tc>
          <w:tcPr>
            <w:tcW w:w="979" w:type="dxa"/>
          </w:tcPr>
          <w:p w:rsidR="00C21ABA" w:rsidRPr="00D659D2" w:rsidRDefault="00C21ABA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2422</w:t>
            </w:r>
          </w:p>
        </w:tc>
        <w:tc>
          <w:tcPr>
            <w:tcW w:w="3942" w:type="dxa"/>
          </w:tcPr>
          <w:p w:rsidR="00C21ABA" w:rsidRPr="00D659D2" w:rsidRDefault="00C21ABA" w:rsidP="00C21ABA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 xml:space="preserve">Melissa Hoy/CR150031, Alec N. Sikorsky/21520084 - Auditor </w:t>
            </w:r>
          </w:p>
        </w:tc>
        <w:tc>
          <w:tcPr>
            <w:tcW w:w="1440" w:type="dxa"/>
          </w:tcPr>
          <w:p w:rsidR="00C21ABA" w:rsidRPr="00D659D2" w:rsidRDefault="00C21ABA" w:rsidP="00504867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894.49</w:t>
            </w:r>
          </w:p>
        </w:tc>
      </w:tr>
      <w:tr w:rsidR="00C21ABA" w:rsidRPr="00D659D2" w:rsidTr="00011290">
        <w:tc>
          <w:tcPr>
            <w:tcW w:w="3989" w:type="dxa"/>
          </w:tcPr>
          <w:p w:rsidR="00C21ABA" w:rsidRPr="00D659D2" w:rsidRDefault="007A1927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lastRenderedPageBreak/>
              <w:t>Ellen</w:t>
            </w:r>
            <w:r w:rsidR="00C21ABA" w:rsidRPr="00D659D2">
              <w:rPr>
                <w:szCs w:val="24"/>
              </w:rPr>
              <w:t xml:space="preserve"> Riggs</w:t>
            </w:r>
          </w:p>
        </w:tc>
        <w:tc>
          <w:tcPr>
            <w:tcW w:w="979" w:type="dxa"/>
          </w:tcPr>
          <w:p w:rsidR="00C21ABA" w:rsidRPr="00D659D2" w:rsidRDefault="00C21ABA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2423</w:t>
            </w:r>
          </w:p>
        </w:tc>
        <w:tc>
          <w:tcPr>
            <w:tcW w:w="3942" w:type="dxa"/>
          </w:tcPr>
          <w:p w:rsidR="00C21ABA" w:rsidRPr="00D659D2" w:rsidRDefault="00C21ABA" w:rsidP="00C21ABA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 xml:space="preserve">Robert E. Clements/14CR0104-Auditor </w:t>
            </w:r>
          </w:p>
        </w:tc>
        <w:tc>
          <w:tcPr>
            <w:tcW w:w="1440" w:type="dxa"/>
          </w:tcPr>
          <w:p w:rsidR="00C21ABA" w:rsidRPr="00D659D2" w:rsidRDefault="00C21ABA" w:rsidP="00504867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442.80</w:t>
            </w:r>
          </w:p>
        </w:tc>
      </w:tr>
      <w:tr w:rsidR="00C21ABA" w:rsidRPr="00D659D2" w:rsidTr="00011290">
        <w:tc>
          <w:tcPr>
            <w:tcW w:w="3989" w:type="dxa"/>
          </w:tcPr>
          <w:p w:rsidR="00C21ABA" w:rsidRPr="00D659D2" w:rsidRDefault="00C21ABA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Jason Sarver</w:t>
            </w:r>
          </w:p>
        </w:tc>
        <w:tc>
          <w:tcPr>
            <w:tcW w:w="979" w:type="dxa"/>
          </w:tcPr>
          <w:p w:rsidR="00C21ABA" w:rsidRPr="00D659D2" w:rsidRDefault="00C21ABA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2424</w:t>
            </w:r>
          </w:p>
        </w:tc>
        <w:tc>
          <w:tcPr>
            <w:tcW w:w="3942" w:type="dxa"/>
          </w:tcPr>
          <w:p w:rsidR="00C21ABA" w:rsidRPr="00D659D2" w:rsidRDefault="00165BC2" w:rsidP="00165BC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Anthony</w:t>
            </w:r>
            <w:r w:rsidR="00C21ABA" w:rsidRPr="00D659D2">
              <w:rPr>
                <w:szCs w:val="24"/>
              </w:rPr>
              <w:t xml:space="preserve"> </w:t>
            </w:r>
            <w:proofErr w:type="spellStart"/>
            <w:r w:rsidR="00C21ABA" w:rsidRPr="00D659D2">
              <w:rPr>
                <w:szCs w:val="24"/>
              </w:rPr>
              <w:t>Varnet</w:t>
            </w:r>
            <w:proofErr w:type="spellEnd"/>
            <w:r w:rsidRPr="00D659D2">
              <w:rPr>
                <w:szCs w:val="24"/>
              </w:rPr>
              <w:t xml:space="preserve"> II</w:t>
            </w:r>
            <w:r w:rsidR="00C21ABA" w:rsidRPr="00D659D2">
              <w:rPr>
                <w:szCs w:val="24"/>
              </w:rPr>
              <w:t xml:space="preserve">/21440032, Claire Coper/21520080, Jan Chan </w:t>
            </w:r>
            <w:r w:rsidRPr="00D659D2">
              <w:rPr>
                <w:szCs w:val="24"/>
              </w:rPr>
              <w:t>T</w:t>
            </w:r>
            <w:r w:rsidR="00C21ABA" w:rsidRPr="00D659D2">
              <w:rPr>
                <w:szCs w:val="24"/>
              </w:rPr>
              <w:t>ran/21520082, T</w:t>
            </w:r>
            <w:r w:rsidRPr="00D659D2">
              <w:rPr>
                <w:szCs w:val="24"/>
              </w:rPr>
              <w:t xml:space="preserve">revor </w:t>
            </w:r>
            <w:proofErr w:type="spellStart"/>
            <w:r w:rsidRPr="00D659D2">
              <w:rPr>
                <w:szCs w:val="24"/>
              </w:rPr>
              <w:t>Kimmey</w:t>
            </w:r>
            <w:proofErr w:type="spellEnd"/>
            <w:r w:rsidRPr="00D659D2">
              <w:rPr>
                <w:szCs w:val="24"/>
              </w:rPr>
              <w:t>/TR21510041, Dustin Dunn/21240009, Patricia Brooks/15CR045, Jacob Miller/15CR0018, Wesley Nelson/13CR0175- Auditor</w:t>
            </w:r>
          </w:p>
        </w:tc>
        <w:tc>
          <w:tcPr>
            <w:tcW w:w="1440" w:type="dxa"/>
          </w:tcPr>
          <w:p w:rsidR="00C21ABA" w:rsidRPr="00D659D2" w:rsidRDefault="00165BC2" w:rsidP="00504867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1,141.00</w:t>
            </w:r>
          </w:p>
        </w:tc>
      </w:tr>
      <w:tr w:rsidR="00165BC2" w:rsidRPr="00D659D2" w:rsidTr="00011290">
        <w:tc>
          <w:tcPr>
            <w:tcW w:w="3989" w:type="dxa"/>
          </w:tcPr>
          <w:p w:rsidR="00165BC2" w:rsidRPr="00D659D2" w:rsidRDefault="00165BC2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Charles Gerken</w:t>
            </w:r>
          </w:p>
        </w:tc>
        <w:tc>
          <w:tcPr>
            <w:tcW w:w="979" w:type="dxa"/>
          </w:tcPr>
          <w:p w:rsidR="00165BC2" w:rsidRPr="00D659D2" w:rsidRDefault="00165BC2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2425</w:t>
            </w:r>
          </w:p>
        </w:tc>
        <w:tc>
          <w:tcPr>
            <w:tcW w:w="3942" w:type="dxa"/>
          </w:tcPr>
          <w:p w:rsidR="00165BC2" w:rsidRPr="00D659D2" w:rsidRDefault="00165BC2" w:rsidP="00165BC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Kirk D. Wellman Jr./15CR0072</w:t>
            </w:r>
          </w:p>
        </w:tc>
        <w:tc>
          <w:tcPr>
            <w:tcW w:w="1440" w:type="dxa"/>
          </w:tcPr>
          <w:p w:rsidR="00165BC2" w:rsidRPr="00D659D2" w:rsidRDefault="00165BC2" w:rsidP="00504867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275.00</w:t>
            </w:r>
          </w:p>
        </w:tc>
      </w:tr>
      <w:tr w:rsidR="00165BC2" w:rsidRPr="00D659D2" w:rsidTr="00011290">
        <w:tc>
          <w:tcPr>
            <w:tcW w:w="3989" w:type="dxa"/>
          </w:tcPr>
          <w:p w:rsidR="00165BC2" w:rsidRPr="00D659D2" w:rsidRDefault="00165BC2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Ben Fickel</w:t>
            </w:r>
          </w:p>
        </w:tc>
        <w:tc>
          <w:tcPr>
            <w:tcW w:w="979" w:type="dxa"/>
          </w:tcPr>
          <w:p w:rsidR="00165BC2" w:rsidRPr="00D659D2" w:rsidRDefault="00165BC2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2426</w:t>
            </w:r>
          </w:p>
        </w:tc>
        <w:tc>
          <w:tcPr>
            <w:tcW w:w="3942" w:type="dxa"/>
          </w:tcPr>
          <w:p w:rsidR="00165BC2" w:rsidRPr="00D659D2" w:rsidRDefault="00165BC2" w:rsidP="00165BC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John Peter Gray 111/308, Jan T. Bateman/21520085, Richard Howard/21530082 – Auditor</w:t>
            </w:r>
          </w:p>
        </w:tc>
        <w:tc>
          <w:tcPr>
            <w:tcW w:w="1440" w:type="dxa"/>
          </w:tcPr>
          <w:p w:rsidR="00165BC2" w:rsidRPr="00D659D2" w:rsidRDefault="00165BC2" w:rsidP="00504867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439.00</w:t>
            </w:r>
          </w:p>
        </w:tc>
      </w:tr>
      <w:tr w:rsidR="00165BC2" w:rsidRPr="00D659D2" w:rsidTr="00011290">
        <w:tc>
          <w:tcPr>
            <w:tcW w:w="3989" w:type="dxa"/>
          </w:tcPr>
          <w:p w:rsidR="00165BC2" w:rsidRPr="00D659D2" w:rsidRDefault="00165BC2" w:rsidP="0010549B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Jay Patterson</w:t>
            </w:r>
          </w:p>
        </w:tc>
        <w:tc>
          <w:tcPr>
            <w:tcW w:w="979" w:type="dxa"/>
          </w:tcPr>
          <w:p w:rsidR="00165BC2" w:rsidRPr="00D659D2" w:rsidRDefault="00165BC2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2427</w:t>
            </w:r>
          </w:p>
        </w:tc>
        <w:tc>
          <w:tcPr>
            <w:tcW w:w="3942" w:type="dxa"/>
          </w:tcPr>
          <w:p w:rsidR="00165BC2" w:rsidRPr="00D659D2" w:rsidRDefault="00165BC2" w:rsidP="00165BC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Mediation Services – Common Pleas</w:t>
            </w:r>
          </w:p>
        </w:tc>
        <w:tc>
          <w:tcPr>
            <w:tcW w:w="1440" w:type="dxa"/>
          </w:tcPr>
          <w:p w:rsidR="00165BC2" w:rsidRPr="00D659D2" w:rsidRDefault="00165BC2" w:rsidP="00504867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850.00</w:t>
            </w:r>
          </w:p>
        </w:tc>
      </w:tr>
      <w:tr w:rsidR="00165BC2" w:rsidRPr="00D659D2" w:rsidTr="00011290">
        <w:tc>
          <w:tcPr>
            <w:tcW w:w="3989" w:type="dxa"/>
          </w:tcPr>
          <w:p w:rsidR="00165BC2" w:rsidRPr="00D659D2" w:rsidRDefault="00165BC2" w:rsidP="00165BC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ACS/Xerox</w:t>
            </w:r>
          </w:p>
        </w:tc>
        <w:tc>
          <w:tcPr>
            <w:tcW w:w="979" w:type="dxa"/>
          </w:tcPr>
          <w:p w:rsidR="00165BC2" w:rsidRPr="00D659D2" w:rsidRDefault="00165BC2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2428</w:t>
            </w:r>
          </w:p>
        </w:tc>
        <w:tc>
          <w:tcPr>
            <w:tcW w:w="3942" w:type="dxa"/>
          </w:tcPr>
          <w:p w:rsidR="00165BC2" w:rsidRPr="00D659D2" w:rsidRDefault="00165BC2" w:rsidP="00165BC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Imaging/June –Recorder</w:t>
            </w:r>
          </w:p>
        </w:tc>
        <w:tc>
          <w:tcPr>
            <w:tcW w:w="1440" w:type="dxa"/>
          </w:tcPr>
          <w:p w:rsidR="00165BC2" w:rsidRPr="00D659D2" w:rsidRDefault="00165BC2" w:rsidP="00504867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1,322.10</w:t>
            </w:r>
          </w:p>
        </w:tc>
      </w:tr>
      <w:tr w:rsidR="00165BC2" w:rsidRPr="00D659D2" w:rsidTr="00011290">
        <w:tc>
          <w:tcPr>
            <w:tcW w:w="3989" w:type="dxa"/>
          </w:tcPr>
          <w:p w:rsidR="00165BC2" w:rsidRPr="00D659D2" w:rsidRDefault="00165BC2" w:rsidP="00165BC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Brian Wyskiver</w:t>
            </w:r>
          </w:p>
        </w:tc>
        <w:tc>
          <w:tcPr>
            <w:tcW w:w="979" w:type="dxa"/>
          </w:tcPr>
          <w:p w:rsidR="00165BC2" w:rsidRPr="00D659D2" w:rsidRDefault="00165BC2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2429</w:t>
            </w:r>
          </w:p>
        </w:tc>
        <w:tc>
          <w:tcPr>
            <w:tcW w:w="3942" w:type="dxa"/>
          </w:tcPr>
          <w:p w:rsidR="00165BC2" w:rsidRPr="00D659D2" w:rsidRDefault="00165BC2" w:rsidP="00165BC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Vending Reimbursement – Comm</w:t>
            </w:r>
          </w:p>
        </w:tc>
        <w:tc>
          <w:tcPr>
            <w:tcW w:w="1440" w:type="dxa"/>
          </w:tcPr>
          <w:p w:rsidR="00165BC2" w:rsidRPr="00D659D2" w:rsidRDefault="00165BC2" w:rsidP="00504867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131.12</w:t>
            </w:r>
          </w:p>
        </w:tc>
      </w:tr>
      <w:tr w:rsidR="00165BC2" w:rsidRPr="00D659D2" w:rsidTr="00011290">
        <w:tc>
          <w:tcPr>
            <w:tcW w:w="3989" w:type="dxa"/>
          </w:tcPr>
          <w:p w:rsidR="00165BC2" w:rsidRPr="00D659D2" w:rsidRDefault="00165BC2" w:rsidP="00165BC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Ben Fickel</w:t>
            </w:r>
          </w:p>
        </w:tc>
        <w:tc>
          <w:tcPr>
            <w:tcW w:w="979" w:type="dxa"/>
          </w:tcPr>
          <w:p w:rsidR="00165BC2" w:rsidRPr="00D659D2" w:rsidRDefault="00165BC2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2430</w:t>
            </w:r>
          </w:p>
        </w:tc>
        <w:tc>
          <w:tcPr>
            <w:tcW w:w="3942" w:type="dxa"/>
          </w:tcPr>
          <w:p w:rsidR="00165BC2" w:rsidRPr="00D659D2" w:rsidRDefault="00165BC2" w:rsidP="00165BC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Jacob R. Jones/CRB1500399</w:t>
            </w:r>
          </w:p>
        </w:tc>
        <w:tc>
          <w:tcPr>
            <w:tcW w:w="1440" w:type="dxa"/>
          </w:tcPr>
          <w:p w:rsidR="00165BC2" w:rsidRPr="00D659D2" w:rsidRDefault="00165BC2" w:rsidP="00504867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50.00</w:t>
            </w:r>
          </w:p>
        </w:tc>
      </w:tr>
      <w:tr w:rsidR="00165BC2" w:rsidRPr="00D659D2" w:rsidTr="00011290">
        <w:tc>
          <w:tcPr>
            <w:tcW w:w="3989" w:type="dxa"/>
          </w:tcPr>
          <w:p w:rsidR="00165BC2" w:rsidRPr="00D659D2" w:rsidRDefault="00165BC2" w:rsidP="00165BC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Ryan Sheplar</w:t>
            </w:r>
          </w:p>
        </w:tc>
        <w:tc>
          <w:tcPr>
            <w:tcW w:w="979" w:type="dxa"/>
          </w:tcPr>
          <w:p w:rsidR="00165BC2" w:rsidRPr="00D659D2" w:rsidRDefault="00165BC2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2431</w:t>
            </w:r>
          </w:p>
        </w:tc>
        <w:tc>
          <w:tcPr>
            <w:tcW w:w="3942" w:type="dxa"/>
          </w:tcPr>
          <w:p w:rsidR="00165BC2" w:rsidRPr="00D659D2" w:rsidRDefault="00165BC2" w:rsidP="00165BC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 xml:space="preserve">Chad </w:t>
            </w:r>
            <w:proofErr w:type="spellStart"/>
            <w:r w:rsidRPr="00D659D2">
              <w:rPr>
                <w:szCs w:val="24"/>
              </w:rPr>
              <w:t>Nicolia</w:t>
            </w:r>
            <w:proofErr w:type="spellEnd"/>
            <w:r w:rsidRPr="00D659D2">
              <w:rPr>
                <w:szCs w:val="24"/>
              </w:rPr>
              <w:t>/21520064 – Auditor</w:t>
            </w:r>
          </w:p>
        </w:tc>
        <w:tc>
          <w:tcPr>
            <w:tcW w:w="1440" w:type="dxa"/>
          </w:tcPr>
          <w:p w:rsidR="00165BC2" w:rsidRPr="00D659D2" w:rsidRDefault="00165BC2" w:rsidP="00504867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53.49</w:t>
            </w:r>
          </w:p>
        </w:tc>
      </w:tr>
      <w:tr w:rsidR="00165BC2" w:rsidRPr="00D659D2" w:rsidTr="00011290">
        <w:tc>
          <w:tcPr>
            <w:tcW w:w="3989" w:type="dxa"/>
          </w:tcPr>
          <w:p w:rsidR="00165BC2" w:rsidRPr="00D659D2" w:rsidRDefault="00165BC2" w:rsidP="00165BC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Ryan Sheplar</w:t>
            </w:r>
          </w:p>
        </w:tc>
        <w:tc>
          <w:tcPr>
            <w:tcW w:w="979" w:type="dxa"/>
          </w:tcPr>
          <w:p w:rsidR="00165BC2" w:rsidRPr="00D659D2" w:rsidRDefault="00165BC2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2432</w:t>
            </w:r>
          </w:p>
        </w:tc>
        <w:tc>
          <w:tcPr>
            <w:tcW w:w="3942" w:type="dxa"/>
          </w:tcPr>
          <w:p w:rsidR="00165BC2" w:rsidRPr="00D659D2" w:rsidRDefault="00165BC2" w:rsidP="00165BC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Dustin Baker/21430179 – Auditor</w:t>
            </w:r>
          </w:p>
        </w:tc>
        <w:tc>
          <w:tcPr>
            <w:tcW w:w="1440" w:type="dxa"/>
          </w:tcPr>
          <w:p w:rsidR="00165BC2" w:rsidRPr="00D659D2" w:rsidRDefault="00165BC2" w:rsidP="00504867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100.00</w:t>
            </w:r>
          </w:p>
        </w:tc>
      </w:tr>
      <w:tr w:rsidR="00165BC2" w:rsidRPr="00D659D2" w:rsidTr="00011290">
        <w:tc>
          <w:tcPr>
            <w:tcW w:w="3989" w:type="dxa"/>
          </w:tcPr>
          <w:p w:rsidR="00165BC2" w:rsidRPr="00D659D2" w:rsidRDefault="00165BC2" w:rsidP="00165BC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AT&amp;T</w:t>
            </w:r>
          </w:p>
        </w:tc>
        <w:tc>
          <w:tcPr>
            <w:tcW w:w="979" w:type="dxa"/>
          </w:tcPr>
          <w:p w:rsidR="00165BC2" w:rsidRPr="00D659D2" w:rsidRDefault="00165BC2" w:rsidP="0005387F">
            <w:pPr>
              <w:pStyle w:val="Table"/>
              <w:jc w:val="center"/>
              <w:rPr>
                <w:szCs w:val="24"/>
              </w:rPr>
            </w:pPr>
            <w:r w:rsidRPr="00D659D2">
              <w:rPr>
                <w:szCs w:val="24"/>
              </w:rPr>
              <w:t>2433</w:t>
            </w:r>
          </w:p>
        </w:tc>
        <w:tc>
          <w:tcPr>
            <w:tcW w:w="3942" w:type="dxa"/>
          </w:tcPr>
          <w:p w:rsidR="00165BC2" w:rsidRPr="00D659D2" w:rsidRDefault="00165BC2" w:rsidP="00165BC2">
            <w:pPr>
              <w:pStyle w:val="Table"/>
              <w:rPr>
                <w:szCs w:val="24"/>
              </w:rPr>
            </w:pPr>
            <w:r w:rsidRPr="00D659D2">
              <w:rPr>
                <w:szCs w:val="24"/>
              </w:rPr>
              <w:t>Service – Dog &amp; Kennel</w:t>
            </w:r>
          </w:p>
        </w:tc>
        <w:tc>
          <w:tcPr>
            <w:tcW w:w="1440" w:type="dxa"/>
          </w:tcPr>
          <w:p w:rsidR="00165BC2" w:rsidRPr="00D659D2" w:rsidRDefault="00165BC2" w:rsidP="00504867">
            <w:pPr>
              <w:pStyle w:val="Table"/>
              <w:jc w:val="right"/>
              <w:rPr>
                <w:szCs w:val="24"/>
              </w:rPr>
            </w:pPr>
            <w:r w:rsidRPr="00D659D2">
              <w:rPr>
                <w:szCs w:val="24"/>
              </w:rPr>
              <w:t>57.05</w:t>
            </w:r>
          </w:p>
        </w:tc>
      </w:tr>
      <w:tr w:rsidR="0005387F" w:rsidRPr="00D659D2" w:rsidTr="00011290">
        <w:tc>
          <w:tcPr>
            <w:tcW w:w="8910" w:type="dxa"/>
            <w:gridSpan w:val="3"/>
          </w:tcPr>
          <w:p w:rsidR="0005387F" w:rsidRPr="00D659D2" w:rsidRDefault="00165BC2" w:rsidP="00033208">
            <w:pPr>
              <w:pStyle w:val="Table"/>
              <w:rPr>
                <w:b/>
                <w:szCs w:val="24"/>
              </w:rPr>
            </w:pPr>
            <w:r w:rsidRPr="00D659D2">
              <w:rPr>
                <w:b/>
                <w:szCs w:val="24"/>
              </w:rPr>
              <w:t>County, Dog &amp; Kenne</w:t>
            </w:r>
            <w:r w:rsidR="00033208" w:rsidRPr="00D659D2">
              <w:rPr>
                <w:b/>
                <w:szCs w:val="24"/>
              </w:rPr>
              <w:t xml:space="preserve">l, Special Projects-Comm. Pleas, Recorders Equipment, Refreshment, </w:t>
            </w:r>
            <w:proofErr w:type="spellStart"/>
            <w:r w:rsidR="00033208" w:rsidRPr="00D659D2">
              <w:rPr>
                <w:b/>
                <w:szCs w:val="24"/>
              </w:rPr>
              <w:t>Mun</w:t>
            </w:r>
            <w:proofErr w:type="spellEnd"/>
            <w:r w:rsidR="00033208" w:rsidRPr="00D659D2">
              <w:rPr>
                <w:b/>
                <w:szCs w:val="24"/>
              </w:rPr>
              <w:t xml:space="preserve"> Drug Ct Enhancement Project, Real Estate Assessments, Soil &amp; Water Conservation, Special Projects – Juv. Ct., County Permanent Improvements,  </w:t>
            </w:r>
            <w:r w:rsidRPr="00D659D2">
              <w:rPr>
                <w:b/>
                <w:szCs w:val="24"/>
              </w:rPr>
              <w:t xml:space="preserve">Hocking County Sewer District, </w:t>
            </w:r>
            <w:r w:rsidR="00033208" w:rsidRPr="00D659D2">
              <w:rPr>
                <w:b/>
                <w:szCs w:val="24"/>
              </w:rPr>
              <w:t xml:space="preserve">Hocking County 911, </w:t>
            </w:r>
            <w:r w:rsidRPr="00D659D2">
              <w:rPr>
                <w:b/>
                <w:szCs w:val="24"/>
              </w:rPr>
              <w:t>Senior Citizens,</w:t>
            </w:r>
            <w:r w:rsidR="00033208" w:rsidRPr="00D659D2">
              <w:rPr>
                <w:b/>
                <w:szCs w:val="24"/>
              </w:rPr>
              <w:t xml:space="preserve"> Hocking County Emergency Management, Transitional Safety Workplace, </w:t>
            </w:r>
            <w:proofErr w:type="spellStart"/>
            <w:r w:rsidR="00033208" w:rsidRPr="00D659D2">
              <w:rPr>
                <w:b/>
                <w:szCs w:val="24"/>
              </w:rPr>
              <w:t>Childrens</w:t>
            </w:r>
            <w:proofErr w:type="spellEnd"/>
            <w:r w:rsidR="00033208" w:rsidRPr="00D659D2">
              <w:rPr>
                <w:b/>
                <w:szCs w:val="24"/>
              </w:rPr>
              <w:t xml:space="preserve"> Trust, Family and Children F</w:t>
            </w:r>
            <w:r w:rsidRPr="00D659D2">
              <w:rPr>
                <w:b/>
                <w:szCs w:val="24"/>
              </w:rPr>
              <w:t xml:space="preserve">irst, </w:t>
            </w:r>
            <w:r w:rsidR="00033208" w:rsidRPr="00D659D2">
              <w:rPr>
                <w:b/>
                <w:szCs w:val="24"/>
              </w:rPr>
              <w:t xml:space="preserve"> Help Me Grow, </w:t>
            </w:r>
            <w:r w:rsidRPr="00D659D2">
              <w:rPr>
                <w:b/>
                <w:szCs w:val="24"/>
              </w:rPr>
              <w:t xml:space="preserve">Auto Gas 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05387F" w:rsidRPr="00D659D2" w:rsidRDefault="00033208" w:rsidP="0005387F">
            <w:pPr>
              <w:pStyle w:val="Table"/>
              <w:jc w:val="right"/>
              <w:rPr>
                <w:b/>
                <w:szCs w:val="24"/>
              </w:rPr>
            </w:pPr>
            <w:r w:rsidRPr="00D659D2">
              <w:rPr>
                <w:b/>
                <w:szCs w:val="24"/>
              </w:rPr>
              <w:t>$124,462.28</w:t>
            </w:r>
          </w:p>
        </w:tc>
      </w:tr>
    </w:tbl>
    <w:p w:rsidR="0005387F" w:rsidRPr="00D659D2" w:rsidRDefault="006F2AAC">
      <w:pPr>
        <w:rPr>
          <w:szCs w:val="24"/>
        </w:rPr>
      </w:pPr>
      <w:r w:rsidRPr="00D659D2">
        <w:rPr>
          <w:b/>
          <w:szCs w:val="24"/>
          <w:u w:val="single"/>
        </w:rPr>
        <w:t>WENDY HANNA – HEALTH DEPARTMENT:</w:t>
      </w:r>
      <w:r w:rsidRPr="00D659D2">
        <w:rPr>
          <w:szCs w:val="24"/>
        </w:rPr>
        <w:t xml:space="preserve"> Wendy Hanna from the Hocking County </w:t>
      </w:r>
      <w:r w:rsidR="00807FCB">
        <w:rPr>
          <w:szCs w:val="24"/>
        </w:rPr>
        <w:t>Health Department spoke to the c</w:t>
      </w:r>
      <w:r w:rsidRPr="00D659D2">
        <w:rPr>
          <w:szCs w:val="24"/>
        </w:rPr>
        <w:t>ommissioner</w:t>
      </w:r>
      <w:r w:rsidR="00053C38">
        <w:rPr>
          <w:szCs w:val="24"/>
        </w:rPr>
        <w:t>s</w:t>
      </w:r>
      <w:r w:rsidRPr="00D659D2">
        <w:rPr>
          <w:szCs w:val="24"/>
        </w:rPr>
        <w:t xml:space="preserve"> regarding the WPCLF /EPA Repa</w:t>
      </w:r>
      <w:r w:rsidR="00EB6050" w:rsidRPr="00D659D2">
        <w:rPr>
          <w:szCs w:val="24"/>
        </w:rPr>
        <w:t>ir-Replace failed septic system project grant</w:t>
      </w:r>
      <w:r w:rsidR="00A35524" w:rsidRPr="00D659D2">
        <w:rPr>
          <w:szCs w:val="24"/>
        </w:rPr>
        <w:t xml:space="preserve"> in 2016 and requested a resolution to apply.</w:t>
      </w:r>
    </w:p>
    <w:p w:rsidR="00A35524" w:rsidRPr="00D659D2" w:rsidRDefault="00A35524">
      <w:pPr>
        <w:rPr>
          <w:szCs w:val="24"/>
        </w:rPr>
      </w:pPr>
      <w:r w:rsidRPr="00D659D2">
        <w:rPr>
          <w:b/>
          <w:szCs w:val="24"/>
          <w:u w:val="single"/>
        </w:rPr>
        <w:t>2016 WPCLF  RESOLUTION:</w:t>
      </w:r>
      <w:r w:rsidRPr="00D659D2">
        <w:rPr>
          <w:szCs w:val="24"/>
        </w:rPr>
        <w:t xml:space="preserve"> Motion by Sandy Ogle and seconded by Jeff Dickerson to make a resolution to apply for, accept, and enter into the 2016 Ohio Water Pollution Control </w:t>
      </w:r>
      <w:r w:rsidR="00D121B2" w:rsidRPr="00D659D2">
        <w:rPr>
          <w:szCs w:val="24"/>
        </w:rPr>
        <w:t>Lo</w:t>
      </w:r>
      <w:r w:rsidRPr="00D659D2">
        <w:rPr>
          <w:szCs w:val="24"/>
        </w:rPr>
        <w:t>an Fund, a</w:t>
      </w:r>
      <w:r w:rsidR="007A1927">
        <w:rPr>
          <w:szCs w:val="24"/>
        </w:rPr>
        <w:t xml:space="preserve"> principal forgiveness loan, fro</w:t>
      </w:r>
      <w:r w:rsidRPr="00D659D2">
        <w:rPr>
          <w:szCs w:val="24"/>
        </w:rPr>
        <w:t>m the Ohio Environmental Protection Agency to assist eligible homeowners to repair or replace their failing sewage treatment systems.</w:t>
      </w:r>
      <w:r w:rsidR="00795BFE">
        <w:rPr>
          <w:szCs w:val="24"/>
        </w:rPr>
        <w:t xml:space="preserve"> </w:t>
      </w:r>
      <w:r w:rsidRPr="00D659D2">
        <w:rPr>
          <w:szCs w:val="24"/>
        </w:rPr>
        <w:t>Vote: Ogle, yea, Dickerson, yea, Dicken, yea.</w:t>
      </w:r>
    </w:p>
    <w:p w:rsidR="00D121B2" w:rsidRPr="00D659D2" w:rsidRDefault="00D121B2" w:rsidP="00D121B2">
      <w:pPr>
        <w:rPr>
          <w:szCs w:val="24"/>
        </w:rPr>
      </w:pPr>
      <w:r w:rsidRPr="00D659D2">
        <w:rPr>
          <w:b/>
          <w:szCs w:val="24"/>
          <w:u w:val="single"/>
        </w:rPr>
        <w:t>AGENDA AMENDMENT:</w:t>
      </w:r>
      <w:r w:rsidRPr="00D659D2">
        <w:rPr>
          <w:szCs w:val="24"/>
        </w:rPr>
        <w:t xml:space="preserve"> Motion by Jeff Dickerson and seconded by Sandy Ogle to amend the agenda to Safety Coordinator Marjorie Davis at 9:12AM.</w:t>
      </w:r>
      <w:r w:rsidR="00795BFE">
        <w:rPr>
          <w:szCs w:val="24"/>
        </w:rPr>
        <w:t xml:space="preserve"> </w:t>
      </w:r>
      <w:r w:rsidRPr="00D659D2">
        <w:rPr>
          <w:szCs w:val="24"/>
        </w:rPr>
        <w:t>Vote: Ogle, yea, Dickerson, yea, Dicken, yea.</w:t>
      </w:r>
    </w:p>
    <w:p w:rsidR="00D121B2" w:rsidRPr="00D659D2" w:rsidRDefault="00D121B2" w:rsidP="00D121B2">
      <w:pPr>
        <w:rPr>
          <w:szCs w:val="24"/>
        </w:rPr>
      </w:pPr>
      <w:r w:rsidRPr="00D659D2">
        <w:rPr>
          <w:b/>
          <w:szCs w:val="24"/>
          <w:u w:val="single"/>
        </w:rPr>
        <w:t>SAFETY COORDINATOR:</w:t>
      </w:r>
      <w:r w:rsidRPr="00D659D2">
        <w:rPr>
          <w:szCs w:val="24"/>
        </w:rPr>
        <w:t xml:space="preserve"> Safety Coordinator Marjorie Davis spo</w:t>
      </w:r>
      <w:r w:rsidR="00D92BF7" w:rsidRPr="00D659D2">
        <w:rPr>
          <w:szCs w:val="24"/>
        </w:rPr>
        <w:t xml:space="preserve">ke to the commissioners regarding the status of the garage door for the annex, the Youth Center needing additional lighting and purchasing temporary fire alarms for the Youth Center, </w:t>
      </w:r>
      <w:proofErr w:type="spellStart"/>
      <w:r w:rsidR="00D92BF7" w:rsidRPr="00D659D2">
        <w:rPr>
          <w:szCs w:val="24"/>
        </w:rPr>
        <w:t>Huls</w:t>
      </w:r>
      <w:proofErr w:type="spellEnd"/>
      <w:r w:rsidR="00D92BF7" w:rsidRPr="00D659D2">
        <w:rPr>
          <w:szCs w:val="24"/>
        </w:rPr>
        <w:t>, and K</w:t>
      </w:r>
      <w:r w:rsidR="0097575B">
        <w:rPr>
          <w:szCs w:val="24"/>
        </w:rPr>
        <w:t>e</w:t>
      </w:r>
      <w:r w:rsidR="00D92BF7" w:rsidRPr="00D659D2">
        <w:rPr>
          <w:szCs w:val="24"/>
        </w:rPr>
        <w:t>ynes buildings.</w:t>
      </w:r>
    </w:p>
    <w:p w:rsidR="00D92BF7" w:rsidRPr="00D659D2" w:rsidRDefault="00D92BF7" w:rsidP="00D121B2">
      <w:pPr>
        <w:rPr>
          <w:szCs w:val="24"/>
        </w:rPr>
      </w:pPr>
      <w:r w:rsidRPr="00D659D2">
        <w:rPr>
          <w:b/>
          <w:szCs w:val="24"/>
          <w:u w:val="single"/>
        </w:rPr>
        <w:t>FIRE ALARMS:</w:t>
      </w:r>
      <w:r w:rsidRPr="00D659D2">
        <w:rPr>
          <w:szCs w:val="24"/>
        </w:rPr>
        <w:t xml:space="preserve"> Motion by Sandy Ogle and seconded by Jeff Dickerson to purchase temporary fire alarms for the Youth Center, </w:t>
      </w:r>
      <w:proofErr w:type="spellStart"/>
      <w:r w:rsidRPr="00D659D2">
        <w:rPr>
          <w:szCs w:val="24"/>
        </w:rPr>
        <w:t>Huls</w:t>
      </w:r>
      <w:proofErr w:type="spellEnd"/>
      <w:r w:rsidRPr="00D659D2">
        <w:rPr>
          <w:szCs w:val="24"/>
        </w:rPr>
        <w:t>, and Keynes buildings.</w:t>
      </w:r>
      <w:r w:rsidR="00795BFE">
        <w:rPr>
          <w:szCs w:val="24"/>
        </w:rPr>
        <w:t xml:space="preserve"> </w:t>
      </w:r>
      <w:r w:rsidRPr="00D659D2">
        <w:rPr>
          <w:szCs w:val="24"/>
        </w:rPr>
        <w:t>Vote:  Ogle, yea, Dickerson, yea, Dicken, yea.</w:t>
      </w:r>
    </w:p>
    <w:p w:rsidR="00D92BF7" w:rsidRPr="00D659D2" w:rsidRDefault="00D92BF7" w:rsidP="00D121B2">
      <w:pPr>
        <w:rPr>
          <w:szCs w:val="24"/>
        </w:rPr>
      </w:pPr>
      <w:r w:rsidRPr="00D659D2">
        <w:rPr>
          <w:b/>
          <w:szCs w:val="24"/>
          <w:u w:val="single"/>
        </w:rPr>
        <w:t>911 REPORT:</w:t>
      </w:r>
      <w:r w:rsidRPr="00D659D2">
        <w:rPr>
          <w:szCs w:val="24"/>
        </w:rPr>
        <w:t xml:space="preserve"> Motion by Sandy Ogle and seconded by Jeff Dickerson to approve the 911 report for the month of July. Vote: Ogle, yea, Dickerson, yea, Dicken, yea.</w:t>
      </w:r>
    </w:p>
    <w:p w:rsidR="00F64D7D" w:rsidRPr="00D659D2" w:rsidRDefault="00F64D7D" w:rsidP="00F64D7D">
      <w:pPr>
        <w:rPr>
          <w:szCs w:val="24"/>
        </w:rPr>
      </w:pPr>
      <w:r w:rsidRPr="00D659D2">
        <w:rPr>
          <w:b/>
          <w:szCs w:val="24"/>
          <w:u w:val="single"/>
        </w:rPr>
        <w:lastRenderedPageBreak/>
        <w:t>APPROPRIATION TRANSFER:</w:t>
      </w:r>
      <w:r w:rsidRPr="00D659D2">
        <w:rPr>
          <w:szCs w:val="24"/>
        </w:rPr>
        <w:t xml:space="preserve"> Motion by </w:t>
      </w:r>
      <w:r w:rsidR="00DB413C" w:rsidRPr="00D659D2">
        <w:rPr>
          <w:szCs w:val="24"/>
        </w:rPr>
        <w:t xml:space="preserve">Jeff Dickerson </w:t>
      </w:r>
      <w:r w:rsidRPr="00D659D2">
        <w:rPr>
          <w:szCs w:val="24"/>
        </w:rPr>
        <w:t xml:space="preserve">and seconded by </w:t>
      </w:r>
      <w:r w:rsidR="00DB413C" w:rsidRPr="00D659D2">
        <w:rPr>
          <w:szCs w:val="24"/>
        </w:rPr>
        <w:t xml:space="preserve">Sandy Ogle </w:t>
      </w:r>
      <w:r w:rsidRPr="00D659D2">
        <w:rPr>
          <w:szCs w:val="24"/>
        </w:rPr>
        <w:t>to approve the following Appropriation Transfer:</w:t>
      </w:r>
    </w:p>
    <w:p w:rsidR="00F64D7D" w:rsidRPr="00D659D2" w:rsidRDefault="00F64D7D" w:rsidP="00F64D7D">
      <w:pPr>
        <w:rPr>
          <w:szCs w:val="24"/>
        </w:rPr>
      </w:pPr>
      <w:r w:rsidRPr="00D659D2">
        <w:rPr>
          <w:szCs w:val="24"/>
        </w:rPr>
        <w:t>1) Sheriff</w:t>
      </w:r>
      <w:r w:rsidRPr="00D659D2">
        <w:rPr>
          <w:szCs w:val="24"/>
        </w:rPr>
        <w:tab/>
        <w:t xml:space="preserve">-         </w:t>
      </w:r>
      <w:r w:rsidRPr="00D659D2">
        <w:rPr>
          <w:szCs w:val="24"/>
        </w:rPr>
        <w:tab/>
        <w:t>$5,000.00 from A</w:t>
      </w:r>
      <w:r w:rsidR="00DB413C" w:rsidRPr="00D659D2">
        <w:rPr>
          <w:szCs w:val="24"/>
        </w:rPr>
        <w:t>06</w:t>
      </w:r>
      <w:r w:rsidRPr="00D659D2">
        <w:rPr>
          <w:szCs w:val="24"/>
        </w:rPr>
        <w:t>A</w:t>
      </w:r>
      <w:r w:rsidR="00DB413C" w:rsidRPr="00D659D2">
        <w:rPr>
          <w:szCs w:val="24"/>
        </w:rPr>
        <w:t>04</w:t>
      </w:r>
      <w:r w:rsidRPr="00D659D2">
        <w:rPr>
          <w:szCs w:val="24"/>
        </w:rPr>
        <w:t>/</w:t>
      </w:r>
      <w:r w:rsidR="00DB413C" w:rsidRPr="00D659D2">
        <w:rPr>
          <w:szCs w:val="24"/>
        </w:rPr>
        <w:t>Equipment</w:t>
      </w:r>
      <w:r w:rsidRPr="00D659D2">
        <w:rPr>
          <w:szCs w:val="24"/>
        </w:rPr>
        <w:t xml:space="preserve"> to A0</w:t>
      </w:r>
      <w:r w:rsidR="00DB413C" w:rsidRPr="00D659D2">
        <w:rPr>
          <w:szCs w:val="24"/>
        </w:rPr>
        <w:t>6A06</w:t>
      </w:r>
      <w:r w:rsidRPr="00D659D2">
        <w:rPr>
          <w:szCs w:val="24"/>
        </w:rPr>
        <w:t>/</w:t>
      </w:r>
      <w:r w:rsidR="00DB413C" w:rsidRPr="00D659D2">
        <w:rPr>
          <w:szCs w:val="24"/>
        </w:rPr>
        <w:t>Contract Services</w:t>
      </w:r>
    </w:p>
    <w:p w:rsidR="00F64D7D" w:rsidRPr="00D659D2" w:rsidRDefault="00F64D7D" w:rsidP="00F64D7D">
      <w:pPr>
        <w:rPr>
          <w:szCs w:val="24"/>
        </w:rPr>
      </w:pPr>
      <w:r w:rsidRPr="00D659D2">
        <w:rPr>
          <w:szCs w:val="24"/>
        </w:rPr>
        <w:t>Vote: Ogle, yea, Dickerson, yea, Dicken, yea.</w:t>
      </w:r>
    </w:p>
    <w:p w:rsidR="00DB413C" w:rsidRPr="00D659D2" w:rsidRDefault="00DB413C" w:rsidP="00DB413C">
      <w:pPr>
        <w:rPr>
          <w:szCs w:val="24"/>
        </w:rPr>
      </w:pPr>
      <w:r w:rsidRPr="00D659D2">
        <w:rPr>
          <w:b/>
          <w:szCs w:val="24"/>
          <w:u w:val="single"/>
        </w:rPr>
        <w:t>EMA REPORT:</w:t>
      </w:r>
      <w:r w:rsidRPr="00D659D2">
        <w:rPr>
          <w:szCs w:val="24"/>
        </w:rPr>
        <w:t xml:space="preserve"> Motion by Sandy Ogle and seconded by Jeff Dickerson to approve the</w:t>
      </w:r>
      <w:r w:rsidR="00CE72B5" w:rsidRPr="00D659D2">
        <w:rPr>
          <w:szCs w:val="24"/>
        </w:rPr>
        <w:t xml:space="preserve"> </w:t>
      </w:r>
      <w:r w:rsidRPr="00D659D2">
        <w:rPr>
          <w:szCs w:val="24"/>
        </w:rPr>
        <w:t>EMA report for the month of July. Vote: Ogle, yea, Dickerson, yea, Dicken, yea.</w:t>
      </w:r>
    </w:p>
    <w:p w:rsidR="00DB413C" w:rsidRPr="00D659D2" w:rsidRDefault="00DB413C" w:rsidP="00DB413C">
      <w:pPr>
        <w:rPr>
          <w:szCs w:val="24"/>
        </w:rPr>
      </w:pPr>
      <w:r w:rsidRPr="00D659D2">
        <w:rPr>
          <w:b/>
          <w:szCs w:val="24"/>
          <w:u w:val="single"/>
        </w:rPr>
        <w:t>APPROPRIATION TRANSFER:</w:t>
      </w:r>
      <w:r w:rsidRPr="00D659D2">
        <w:rPr>
          <w:szCs w:val="24"/>
        </w:rPr>
        <w:t xml:space="preserve"> Motion by Jeff Dickerson and seconded by Sandy Ogle to approve the following Appropriation Transfer:</w:t>
      </w:r>
    </w:p>
    <w:p w:rsidR="00DB413C" w:rsidRPr="00D659D2" w:rsidRDefault="00DB413C" w:rsidP="00DB413C">
      <w:pPr>
        <w:rPr>
          <w:szCs w:val="24"/>
        </w:rPr>
      </w:pPr>
      <w:r w:rsidRPr="00D659D2">
        <w:rPr>
          <w:szCs w:val="24"/>
        </w:rPr>
        <w:t>1) Commissioners</w:t>
      </w:r>
      <w:r w:rsidRPr="00D659D2">
        <w:rPr>
          <w:szCs w:val="24"/>
        </w:rPr>
        <w:tab/>
        <w:t xml:space="preserve">-         </w:t>
      </w:r>
      <w:r w:rsidRPr="00D659D2">
        <w:rPr>
          <w:szCs w:val="24"/>
        </w:rPr>
        <w:tab/>
        <w:t>$1,000.00 from A04B13/Contract Repairs to A06B14/Contract Services</w:t>
      </w:r>
    </w:p>
    <w:p w:rsidR="00DB413C" w:rsidRPr="00D659D2" w:rsidRDefault="00DB413C" w:rsidP="00DB413C">
      <w:pPr>
        <w:rPr>
          <w:szCs w:val="24"/>
        </w:rPr>
      </w:pPr>
      <w:r w:rsidRPr="00D659D2">
        <w:rPr>
          <w:szCs w:val="24"/>
        </w:rPr>
        <w:t>Vote: Ogle, yea, Dickerson, yea, Dicken, yea.</w:t>
      </w:r>
    </w:p>
    <w:p w:rsidR="00BD5C2B" w:rsidRPr="00D659D2" w:rsidRDefault="00A02945" w:rsidP="00BD5C2B">
      <w:pPr>
        <w:rPr>
          <w:szCs w:val="24"/>
        </w:rPr>
      </w:pPr>
      <w:r w:rsidRPr="00D659D2">
        <w:rPr>
          <w:b/>
          <w:szCs w:val="24"/>
          <w:u w:val="single"/>
        </w:rPr>
        <w:t>COUNTY ADVISORY BULLETIN:</w:t>
      </w:r>
      <w:r w:rsidR="00BD5C2B" w:rsidRPr="00D659D2">
        <w:rPr>
          <w:szCs w:val="24"/>
        </w:rPr>
        <w:t xml:space="preserve"> Larry read from a CCAO County Advisory Bulletin on the qualification standards for advertising for clarification.</w:t>
      </w:r>
    </w:p>
    <w:p w:rsidR="00D92BF7" w:rsidRPr="00D659D2" w:rsidRDefault="00BD5C2B" w:rsidP="00D121B2">
      <w:pPr>
        <w:rPr>
          <w:szCs w:val="24"/>
        </w:rPr>
      </w:pPr>
      <w:r w:rsidRPr="00D659D2">
        <w:rPr>
          <w:b/>
          <w:szCs w:val="24"/>
          <w:u w:val="single"/>
        </w:rPr>
        <w:t>200</w:t>
      </w:r>
      <w:r w:rsidRPr="00D659D2">
        <w:rPr>
          <w:b/>
          <w:szCs w:val="24"/>
          <w:u w:val="single"/>
          <w:vertAlign w:val="superscript"/>
        </w:rPr>
        <w:t>TH</w:t>
      </w:r>
      <w:r w:rsidRPr="00D659D2">
        <w:rPr>
          <w:b/>
          <w:szCs w:val="24"/>
          <w:u w:val="single"/>
        </w:rPr>
        <w:t xml:space="preserve"> YEAR CELEBRATION:</w:t>
      </w:r>
      <w:r w:rsidRPr="00D659D2">
        <w:rPr>
          <w:szCs w:val="24"/>
        </w:rPr>
        <w:t xml:space="preserve"> Sandy said the Logan Town Center is finalizing the 200</w:t>
      </w:r>
      <w:r w:rsidRPr="00D659D2">
        <w:rPr>
          <w:szCs w:val="24"/>
          <w:vertAlign w:val="superscript"/>
        </w:rPr>
        <w:t>th</w:t>
      </w:r>
      <w:r w:rsidRPr="00D659D2">
        <w:rPr>
          <w:szCs w:val="24"/>
        </w:rPr>
        <w:t xml:space="preserve"> year celebration for the City of Logan and they would be contacting the commissioners for a meeting.</w:t>
      </w:r>
    </w:p>
    <w:p w:rsidR="00BD5C2B" w:rsidRPr="00D659D2" w:rsidRDefault="00BD5C2B" w:rsidP="00D121B2">
      <w:pPr>
        <w:rPr>
          <w:szCs w:val="24"/>
        </w:rPr>
      </w:pPr>
      <w:r w:rsidRPr="00D659D2">
        <w:rPr>
          <w:b/>
          <w:szCs w:val="24"/>
          <w:u w:val="single"/>
        </w:rPr>
        <w:t>PUBLIC COMMENT:</w:t>
      </w:r>
      <w:r w:rsidRPr="00D659D2">
        <w:rPr>
          <w:szCs w:val="24"/>
        </w:rPr>
        <w:t xml:space="preserve"> County resident Bill Kaeppner comments on the Youth Center lighting that it should be a simple matter of using the same system.</w:t>
      </w:r>
    </w:p>
    <w:p w:rsidR="00BD5C2B" w:rsidRPr="00D659D2" w:rsidRDefault="00BD5C2B" w:rsidP="00D121B2">
      <w:pPr>
        <w:rPr>
          <w:szCs w:val="24"/>
        </w:rPr>
      </w:pPr>
      <w:r w:rsidRPr="00D659D2">
        <w:rPr>
          <w:szCs w:val="24"/>
        </w:rPr>
        <w:t>Katie Hibbard of the Logan Daily News asked if the electric and the fire alarm project were the same project. Larry said no.</w:t>
      </w:r>
    </w:p>
    <w:p w:rsidR="00BD5C2B" w:rsidRPr="00D659D2" w:rsidRDefault="00BD5C2B" w:rsidP="00D121B2">
      <w:pPr>
        <w:rPr>
          <w:szCs w:val="24"/>
        </w:rPr>
      </w:pPr>
      <w:r w:rsidRPr="00D659D2">
        <w:rPr>
          <w:b/>
          <w:szCs w:val="24"/>
          <w:u w:val="single"/>
        </w:rPr>
        <w:t>COUNTY FAIR:</w:t>
      </w:r>
      <w:r w:rsidRPr="00D659D2">
        <w:rPr>
          <w:szCs w:val="24"/>
        </w:rPr>
        <w:t xml:space="preserve"> Jeff stated that the Commissioner’s Day at the fair </w:t>
      </w:r>
      <w:r w:rsidR="00795BFE">
        <w:rPr>
          <w:szCs w:val="24"/>
        </w:rPr>
        <w:t xml:space="preserve">they </w:t>
      </w:r>
      <w:r w:rsidRPr="00D659D2">
        <w:rPr>
          <w:szCs w:val="24"/>
        </w:rPr>
        <w:t>would have a tent near the front gate.</w:t>
      </w:r>
    </w:p>
    <w:p w:rsidR="00BD5C2B" w:rsidRPr="00D659D2" w:rsidRDefault="00947747" w:rsidP="00D121B2">
      <w:pPr>
        <w:rPr>
          <w:szCs w:val="24"/>
        </w:rPr>
      </w:pPr>
      <w:r w:rsidRPr="00D659D2">
        <w:rPr>
          <w:szCs w:val="24"/>
        </w:rPr>
        <w:t>Sandy commented that the commissioners meeting for the 11</w:t>
      </w:r>
      <w:r w:rsidRPr="00D659D2">
        <w:rPr>
          <w:szCs w:val="24"/>
          <w:vertAlign w:val="superscript"/>
        </w:rPr>
        <w:t>th</w:t>
      </w:r>
      <w:r w:rsidRPr="00D659D2">
        <w:rPr>
          <w:szCs w:val="24"/>
        </w:rPr>
        <w:t xml:space="preserve"> is being scheduled as an evening meeting at the Youth Center.</w:t>
      </w:r>
    </w:p>
    <w:p w:rsidR="002A468A" w:rsidRPr="00D659D2" w:rsidRDefault="00947747" w:rsidP="00D121B2">
      <w:pPr>
        <w:rPr>
          <w:szCs w:val="24"/>
        </w:rPr>
      </w:pPr>
      <w:r w:rsidRPr="00D659D2">
        <w:rPr>
          <w:b/>
          <w:szCs w:val="24"/>
          <w:u w:val="single"/>
        </w:rPr>
        <w:t>COMMISSIONERS MEETING:</w:t>
      </w:r>
      <w:r w:rsidRPr="00D659D2">
        <w:rPr>
          <w:szCs w:val="24"/>
        </w:rPr>
        <w:t xml:space="preserve"> Motion by</w:t>
      </w:r>
      <w:r w:rsidR="002A468A" w:rsidRPr="00D659D2">
        <w:rPr>
          <w:szCs w:val="24"/>
        </w:rPr>
        <w:t xml:space="preserve"> Sandy Ogle and seconded by Jeff Dickers to have the August 11, 2015 meeting at 6:00PM at the Youth Center.</w:t>
      </w:r>
      <w:r w:rsidR="00795BFE">
        <w:rPr>
          <w:szCs w:val="24"/>
        </w:rPr>
        <w:t xml:space="preserve"> </w:t>
      </w:r>
      <w:r w:rsidR="002A468A" w:rsidRPr="00D659D2">
        <w:rPr>
          <w:szCs w:val="24"/>
        </w:rPr>
        <w:t>Vote: Ogle, yea, Dickerson, yea, Dicken, yea.</w:t>
      </w:r>
    </w:p>
    <w:p w:rsidR="002A468A" w:rsidRPr="00D659D2" w:rsidRDefault="006B72B9" w:rsidP="00D121B2">
      <w:pPr>
        <w:rPr>
          <w:szCs w:val="24"/>
        </w:rPr>
      </w:pPr>
      <w:r w:rsidRPr="00D659D2">
        <w:rPr>
          <w:b/>
          <w:szCs w:val="24"/>
          <w:u w:val="single"/>
        </w:rPr>
        <w:t>FOR THE RECORD:</w:t>
      </w:r>
      <w:r w:rsidRPr="00D659D2">
        <w:rPr>
          <w:szCs w:val="24"/>
        </w:rPr>
        <w:t xml:space="preserve"> Sandy stat</w:t>
      </w:r>
      <w:r w:rsidR="00C4698D">
        <w:rPr>
          <w:szCs w:val="24"/>
        </w:rPr>
        <w:t>ed that the meeting on August 13</w:t>
      </w:r>
      <w:r w:rsidRPr="00D659D2">
        <w:rPr>
          <w:szCs w:val="24"/>
          <w:vertAlign w:val="superscript"/>
        </w:rPr>
        <w:t>th</w:t>
      </w:r>
      <w:r w:rsidRPr="00D659D2">
        <w:rPr>
          <w:szCs w:val="24"/>
        </w:rPr>
        <w:t xml:space="preserve"> would be short because of the CCAO/OSU Information meeting being held at the Ole Dutch Restaurant.</w:t>
      </w:r>
    </w:p>
    <w:p w:rsidR="00D121B2" w:rsidRPr="00D659D2" w:rsidRDefault="00EC28A5">
      <w:pPr>
        <w:rPr>
          <w:szCs w:val="24"/>
        </w:rPr>
      </w:pPr>
      <w:r w:rsidRPr="00D659D2">
        <w:rPr>
          <w:b/>
          <w:szCs w:val="24"/>
          <w:u w:val="single"/>
        </w:rPr>
        <w:t>ADJOURNMENT:</w:t>
      </w:r>
      <w:r w:rsidRPr="00D659D2">
        <w:rPr>
          <w:szCs w:val="24"/>
        </w:rPr>
        <w:t xml:space="preserve"> Motion by Jeff Dickerson and seconded by Sandy Ogle to adjourn the meeting.</w:t>
      </w:r>
      <w:r w:rsidR="00795BFE">
        <w:rPr>
          <w:szCs w:val="24"/>
        </w:rPr>
        <w:t xml:space="preserve"> </w:t>
      </w:r>
      <w:r w:rsidRPr="00D659D2">
        <w:rPr>
          <w:szCs w:val="24"/>
        </w:rPr>
        <w:t>Vote: Ogle, yea, Dickerson, yea, Dicken,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RPr="00D659D2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Pr="00D659D2" w:rsidRDefault="00977855">
            <w:pPr>
              <w:pStyle w:val="Signatures"/>
              <w:rPr>
                <w:szCs w:val="24"/>
              </w:rPr>
            </w:pPr>
          </w:p>
        </w:tc>
        <w:tc>
          <w:tcPr>
            <w:tcW w:w="895" w:type="dxa"/>
          </w:tcPr>
          <w:p w:rsidR="00977855" w:rsidRPr="00D659D2" w:rsidRDefault="00977855">
            <w:pPr>
              <w:pStyle w:val="Signatures"/>
              <w:rPr>
                <w:szCs w:val="24"/>
              </w:rPr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Pr="00D659D2" w:rsidRDefault="00977855">
            <w:pPr>
              <w:pStyle w:val="Signatures"/>
              <w:rPr>
                <w:szCs w:val="24"/>
              </w:rPr>
            </w:pPr>
          </w:p>
        </w:tc>
      </w:tr>
      <w:tr w:rsidR="00977855" w:rsidRPr="00D659D2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Pr="00D659D2" w:rsidRDefault="00977855">
            <w:pPr>
              <w:pStyle w:val="Signatures"/>
              <w:rPr>
                <w:szCs w:val="24"/>
              </w:rPr>
            </w:pPr>
            <w:r w:rsidRPr="00D659D2">
              <w:rPr>
                <w:szCs w:val="24"/>
              </w:rPr>
              <w:t>Peggi Warthman, Clerk</w:t>
            </w:r>
          </w:p>
        </w:tc>
        <w:tc>
          <w:tcPr>
            <w:tcW w:w="895" w:type="dxa"/>
          </w:tcPr>
          <w:p w:rsidR="00977855" w:rsidRPr="00D659D2" w:rsidRDefault="00977855">
            <w:pPr>
              <w:pStyle w:val="Signatures"/>
              <w:rPr>
                <w:szCs w:val="24"/>
              </w:rPr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Pr="00D659D2" w:rsidRDefault="00977855">
            <w:pPr>
              <w:pStyle w:val="Signatures"/>
              <w:rPr>
                <w:szCs w:val="24"/>
              </w:rPr>
            </w:pPr>
          </w:p>
        </w:tc>
      </w:tr>
      <w:tr w:rsidR="00977855" w:rsidRPr="00D659D2" w:rsidTr="00977855">
        <w:trPr>
          <w:trHeight w:val="576"/>
        </w:trPr>
        <w:tc>
          <w:tcPr>
            <w:tcW w:w="4678" w:type="dxa"/>
          </w:tcPr>
          <w:p w:rsidR="00977855" w:rsidRPr="00D659D2" w:rsidRDefault="00977855">
            <w:pPr>
              <w:pStyle w:val="Signatures"/>
              <w:rPr>
                <w:szCs w:val="24"/>
              </w:rPr>
            </w:pPr>
          </w:p>
        </w:tc>
        <w:tc>
          <w:tcPr>
            <w:tcW w:w="895" w:type="dxa"/>
          </w:tcPr>
          <w:p w:rsidR="00977855" w:rsidRPr="00D659D2" w:rsidRDefault="00977855">
            <w:pPr>
              <w:pStyle w:val="Signatures"/>
              <w:rPr>
                <w:szCs w:val="24"/>
              </w:rPr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Pr="00D659D2" w:rsidRDefault="00977855">
            <w:pPr>
              <w:pStyle w:val="Signatures"/>
              <w:rPr>
                <w:szCs w:val="24"/>
              </w:rPr>
            </w:pPr>
          </w:p>
        </w:tc>
      </w:tr>
      <w:tr w:rsidR="00977855" w:rsidRPr="00D659D2" w:rsidTr="00977855">
        <w:tc>
          <w:tcPr>
            <w:tcW w:w="4678" w:type="dxa"/>
          </w:tcPr>
          <w:p w:rsidR="00977855" w:rsidRPr="00D659D2" w:rsidRDefault="00977855">
            <w:pPr>
              <w:pStyle w:val="Signatures"/>
              <w:rPr>
                <w:szCs w:val="24"/>
              </w:rPr>
            </w:pPr>
          </w:p>
        </w:tc>
        <w:tc>
          <w:tcPr>
            <w:tcW w:w="895" w:type="dxa"/>
          </w:tcPr>
          <w:p w:rsidR="00977855" w:rsidRPr="00D659D2" w:rsidRDefault="00977855">
            <w:pPr>
              <w:pStyle w:val="Signatures"/>
              <w:rPr>
                <w:szCs w:val="24"/>
              </w:rPr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Pr="00D659D2" w:rsidRDefault="00977855">
            <w:pPr>
              <w:pStyle w:val="Signatures"/>
              <w:rPr>
                <w:szCs w:val="24"/>
              </w:rPr>
            </w:pPr>
            <w:r w:rsidRPr="00D659D2">
              <w:rPr>
                <w:szCs w:val="24"/>
              </w:rPr>
              <w:t>Board of Hocking County Commissioners</w:t>
            </w:r>
          </w:p>
        </w:tc>
      </w:tr>
      <w:tr w:rsidR="00977855" w:rsidRPr="00D659D2" w:rsidTr="00977855">
        <w:tc>
          <w:tcPr>
            <w:tcW w:w="4678" w:type="dxa"/>
          </w:tcPr>
          <w:p w:rsidR="00977855" w:rsidRPr="00D659D2" w:rsidRDefault="00977855">
            <w:pPr>
              <w:pStyle w:val="Signatures"/>
              <w:rPr>
                <w:szCs w:val="24"/>
              </w:rPr>
            </w:pPr>
          </w:p>
        </w:tc>
        <w:tc>
          <w:tcPr>
            <w:tcW w:w="895" w:type="dxa"/>
          </w:tcPr>
          <w:p w:rsidR="00977855" w:rsidRPr="00D659D2" w:rsidRDefault="00977855">
            <w:pPr>
              <w:pStyle w:val="Signatures"/>
              <w:rPr>
                <w:szCs w:val="24"/>
              </w:rPr>
            </w:pPr>
          </w:p>
        </w:tc>
        <w:tc>
          <w:tcPr>
            <w:tcW w:w="4892" w:type="dxa"/>
          </w:tcPr>
          <w:p w:rsidR="00977855" w:rsidRPr="00D659D2" w:rsidRDefault="00977855">
            <w:pPr>
              <w:pStyle w:val="Signatures"/>
              <w:rPr>
                <w:szCs w:val="24"/>
              </w:rPr>
            </w:pPr>
          </w:p>
        </w:tc>
      </w:tr>
      <w:tr w:rsidR="00977855" w:rsidRPr="00D659D2" w:rsidTr="00977855">
        <w:tc>
          <w:tcPr>
            <w:tcW w:w="10465" w:type="dxa"/>
            <w:gridSpan w:val="3"/>
          </w:tcPr>
          <w:p w:rsidR="00977855" w:rsidRPr="00D659D2" w:rsidRDefault="00977855" w:rsidP="0005387F">
            <w:pPr>
              <w:pStyle w:val="Signatures"/>
              <w:rPr>
                <w:szCs w:val="24"/>
              </w:rPr>
            </w:pPr>
            <w:r w:rsidRPr="00D659D2">
              <w:rPr>
                <w:szCs w:val="24"/>
              </w:rPr>
              <w:t xml:space="preserve">This is to certify that the above is the true action taken by this Board of Hocking County Commissioners at a regular meeting of the Board held on </w:t>
            </w:r>
            <w:r w:rsidR="0005387F" w:rsidRPr="00D659D2">
              <w:rPr>
                <w:szCs w:val="24"/>
              </w:rPr>
              <w:t>August 6</w:t>
            </w:r>
            <w:r w:rsidRPr="00D659D2">
              <w:rPr>
                <w:szCs w:val="24"/>
              </w:rPr>
              <w:t>, 201</w:t>
            </w:r>
            <w:r w:rsidR="00AD5ACF" w:rsidRPr="00D659D2">
              <w:rPr>
                <w:szCs w:val="24"/>
              </w:rPr>
              <w:t>5</w:t>
            </w:r>
            <w:r w:rsidRPr="00D659D2">
              <w:rPr>
                <w:szCs w:val="24"/>
              </w:rPr>
              <w:t>.</w:t>
            </w:r>
          </w:p>
        </w:tc>
      </w:tr>
      <w:tr w:rsidR="00977855" w:rsidRPr="00D659D2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Pr="00D659D2" w:rsidRDefault="00977855">
            <w:pPr>
              <w:pStyle w:val="Signatures"/>
              <w:rPr>
                <w:szCs w:val="24"/>
              </w:rPr>
            </w:pPr>
          </w:p>
        </w:tc>
        <w:tc>
          <w:tcPr>
            <w:tcW w:w="895" w:type="dxa"/>
          </w:tcPr>
          <w:p w:rsidR="00977855" w:rsidRPr="00D659D2" w:rsidRDefault="00977855">
            <w:pPr>
              <w:pStyle w:val="Signatures"/>
              <w:rPr>
                <w:szCs w:val="24"/>
              </w:rPr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Pr="00D659D2" w:rsidRDefault="00977855">
            <w:pPr>
              <w:pStyle w:val="Signatures"/>
              <w:rPr>
                <w:szCs w:val="24"/>
              </w:rPr>
            </w:pPr>
          </w:p>
        </w:tc>
      </w:tr>
      <w:tr w:rsidR="00977855" w:rsidRPr="00D659D2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Pr="00D659D2" w:rsidRDefault="00977855">
            <w:pPr>
              <w:pStyle w:val="Signatures"/>
              <w:rPr>
                <w:szCs w:val="24"/>
              </w:rPr>
            </w:pPr>
            <w:r w:rsidRPr="00D659D2">
              <w:rPr>
                <w:szCs w:val="24"/>
              </w:rPr>
              <w:lastRenderedPageBreak/>
              <w:t>Peggi Warthman, Clerk</w:t>
            </w:r>
          </w:p>
        </w:tc>
        <w:tc>
          <w:tcPr>
            <w:tcW w:w="895" w:type="dxa"/>
          </w:tcPr>
          <w:p w:rsidR="00977855" w:rsidRPr="00D659D2" w:rsidRDefault="00977855">
            <w:pPr>
              <w:pStyle w:val="Signatures"/>
              <w:rPr>
                <w:szCs w:val="24"/>
              </w:rPr>
            </w:pPr>
          </w:p>
        </w:tc>
        <w:tc>
          <w:tcPr>
            <w:tcW w:w="4892" w:type="dxa"/>
          </w:tcPr>
          <w:p w:rsidR="00977855" w:rsidRPr="00D659D2" w:rsidRDefault="00AD5ACF">
            <w:pPr>
              <w:pStyle w:val="Signatures"/>
              <w:rPr>
                <w:szCs w:val="24"/>
              </w:rPr>
            </w:pPr>
            <w:r w:rsidRPr="00D659D2">
              <w:rPr>
                <w:szCs w:val="24"/>
              </w:rPr>
              <w:t>Larry Dicken</w:t>
            </w:r>
            <w:r w:rsidR="00977855" w:rsidRPr="00D659D2">
              <w:rPr>
                <w:szCs w:val="24"/>
              </w:rPr>
              <w:t>, President</w:t>
            </w:r>
          </w:p>
        </w:tc>
      </w:tr>
    </w:tbl>
    <w:p w:rsidR="00BF2B03" w:rsidRPr="00D659D2" w:rsidRDefault="00BF2B03">
      <w:pPr>
        <w:pStyle w:val="Signatures"/>
        <w:tabs>
          <w:tab w:val="clear" w:pos="4680"/>
        </w:tabs>
        <w:rPr>
          <w:szCs w:val="24"/>
        </w:rPr>
      </w:pPr>
    </w:p>
    <w:sectPr w:rsidR="00BF2B03" w:rsidRPr="00D659D2" w:rsidSect="00795BFE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810" w:bottom="720" w:left="135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BC2" w:rsidRDefault="00165BC2" w:rsidP="00165BC2">
      <w:pPr>
        <w:spacing w:before="0" w:after="0"/>
      </w:pPr>
      <w:r>
        <w:separator/>
      </w:r>
    </w:p>
  </w:endnote>
  <w:endnote w:type="continuationSeparator" w:id="0">
    <w:p w:rsidR="00165BC2" w:rsidRDefault="00165BC2" w:rsidP="00165BC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C2" w:rsidRDefault="00165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5BC2" w:rsidRDefault="00165B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C2" w:rsidRDefault="00165B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BC2" w:rsidRDefault="00165BC2" w:rsidP="00165BC2">
      <w:pPr>
        <w:spacing w:before="0" w:after="0"/>
      </w:pPr>
      <w:r>
        <w:separator/>
      </w:r>
    </w:p>
  </w:footnote>
  <w:footnote w:type="continuationSeparator" w:id="0">
    <w:p w:rsidR="00165BC2" w:rsidRDefault="00165BC2" w:rsidP="00165BC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C2" w:rsidRDefault="00165BC2">
    <w:pPr>
      <w:pStyle w:val="Header"/>
    </w:pPr>
    <w:r>
      <w:t>COMMISSIONERS MEETING August 6,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87F"/>
    <w:rsid w:val="00011290"/>
    <w:rsid w:val="00033208"/>
    <w:rsid w:val="0005387F"/>
    <w:rsid w:val="00053C38"/>
    <w:rsid w:val="000F505F"/>
    <w:rsid w:val="0010549B"/>
    <w:rsid w:val="00160150"/>
    <w:rsid w:val="00165BC2"/>
    <w:rsid w:val="00191651"/>
    <w:rsid w:val="00201995"/>
    <w:rsid w:val="002A468A"/>
    <w:rsid w:val="002A5D52"/>
    <w:rsid w:val="0036328E"/>
    <w:rsid w:val="00393D3C"/>
    <w:rsid w:val="003E4DFA"/>
    <w:rsid w:val="00400C82"/>
    <w:rsid w:val="00446D15"/>
    <w:rsid w:val="00466249"/>
    <w:rsid w:val="004F784A"/>
    <w:rsid w:val="00504867"/>
    <w:rsid w:val="0058333A"/>
    <w:rsid w:val="005F0445"/>
    <w:rsid w:val="006B72B9"/>
    <w:rsid w:val="006F2AAC"/>
    <w:rsid w:val="00746BB6"/>
    <w:rsid w:val="00754CEE"/>
    <w:rsid w:val="00795BFE"/>
    <w:rsid w:val="007A1927"/>
    <w:rsid w:val="00807FCB"/>
    <w:rsid w:val="00897F95"/>
    <w:rsid w:val="00943ADE"/>
    <w:rsid w:val="00947747"/>
    <w:rsid w:val="00951D9B"/>
    <w:rsid w:val="0097575B"/>
    <w:rsid w:val="00977855"/>
    <w:rsid w:val="00A02945"/>
    <w:rsid w:val="00A103A2"/>
    <w:rsid w:val="00A35524"/>
    <w:rsid w:val="00AD5ACF"/>
    <w:rsid w:val="00B86635"/>
    <w:rsid w:val="00BD5C2B"/>
    <w:rsid w:val="00BE1933"/>
    <w:rsid w:val="00BF2B03"/>
    <w:rsid w:val="00C21ABA"/>
    <w:rsid w:val="00C4698D"/>
    <w:rsid w:val="00CE72B5"/>
    <w:rsid w:val="00D121B2"/>
    <w:rsid w:val="00D147D9"/>
    <w:rsid w:val="00D345E5"/>
    <w:rsid w:val="00D659D2"/>
    <w:rsid w:val="00D92BF7"/>
    <w:rsid w:val="00DB413C"/>
    <w:rsid w:val="00E67942"/>
    <w:rsid w:val="00EB6050"/>
    <w:rsid w:val="00EC28A5"/>
    <w:rsid w:val="00F2016B"/>
    <w:rsid w:val="00F64D7D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C002C0-7D14-46FE-A874-0E59B119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75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308</TotalTime>
  <Pages>5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26</cp:revision>
  <cp:lastPrinted>2015-08-10T19:40:00Z</cp:lastPrinted>
  <dcterms:created xsi:type="dcterms:W3CDTF">2015-08-06T15:00:00Z</dcterms:created>
  <dcterms:modified xsi:type="dcterms:W3CDTF">2015-08-12T15:14:00Z</dcterms:modified>
  <cp:category>minutes</cp:category>
</cp:coreProperties>
</file>