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F3D" w:rsidRDefault="00224F3D" w:rsidP="00224F3D">
      <w:r>
        <w:t>The Board of Hocking County Commissioners met in regular session this 8</w:t>
      </w:r>
      <w:r w:rsidRPr="00224F3D">
        <w:rPr>
          <w:vertAlign w:val="superscript"/>
        </w:rPr>
        <w:t>th</w:t>
      </w:r>
      <w:r>
        <w:t xml:space="preserve"> day of November 2016 with the following members present Larry Dicken, Jeff Dickerson and Sandy Ogle.</w:t>
      </w:r>
    </w:p>
    <w:p w:rsidR="00224F3D" w:rsidRPr="00173409" w:rsidRDefault="00224F3D" w:rsidP="00224F3D">
      <w:pPr>
        <w:rPr>
          <w:szCs w:val="24"/>
        </w:rPr>
      </w:pPr>
      <w:r w:rsidRPr="00173409">
        <w:rPr>
          <w:b/>
          <w:szCs w:val="24"/>
          <w:u w:val="single"/>
        </w:rPr>
        <w:t>MEETING:</w:t>
      </w:r>
      <w:r w:rsidRPr="00173409">
        <w:rPr>
          <w:szCs w:val="24"/>
        </w:rPr>
        <w:t xml:space="preserve"> The meeting was called to order by </w:t>
      </w:r>
      <w:r>
        <w:rPr>
          <w:szCs w:val="24"/>
        </w:rPr>
        <w:t>President Sandy Ogle.</w:t>
      </w:r>
    </w:p>
    <w:p w:rsidR="00224F3D" w:rsidRPr="00173409" w:rsidRDefault="00224F3D" w:rsidP="00224F3D">
      <w:pPr>
        <w:rPr>
          <w:szCs w:val="24"/>
        </w:rPr>
      </w:pPr>
      <w:r w:rsidRPr="00173409">
        <w:rPr>
          <w:b/>
          <w:szCs w:val="24"/>
          <w:u w:val="single"/>
        </w:rPr>
        <w:t>MINUTES:</w:t>
      </w:r>
      <w:r w:rsidRPr="00173409">
        <w:rPr>
          <w:szCs w:val="24"/>
        </w:rPr>
        <w:t xml:space="preserve"> </w:t>
      </w:r>
      <w:r>
        <w:rPr>
          <w:szCs w:val="24"/>
        </w:rPr>
        <w:t>November 3, 2016 minutes approved</w:t>
      </w:r>
      <w:r w:rsidR="0054562D">
        <w:rPr>
          <w:szCs w:val="24"/>
        </w:rPr>
        <w:t xml:space="preserve"> with correction</w:t>
      </w:r>
      <w:r>
        <w:rPr>
          <w:szCs w:val="24"/>
        </w:rPr>
        <w:t>.</w:t>
      </w:r>
    </w:p>
    <w:p w:rsidR="00224F3D" w:rsidRDefault="00224F3D" w:rsidP="00224F3D">
      <w:pPr>
        <w:rPr>
          <w:szCs w:val="24"/>
        </w:rPr>
      </w:pPr>
      <w:r w:rsidRPr="00173409">
        <w:rPr>
          <w:b/>
          <w:szCs w:val="24"/>
          <w:u w:val="single"/>
        </w:rPr>
        <w:t>AGENDA:</w:t>
      </w:r>
      <w:r w:rsidR="00FA6678">
        <w:rPr>
          <w:szCs w:val="24"/>
        </w:rPr>
        <w:t xml:space="preserve"> </w:t>
      </w:r>
      <w:r w:rsidRPr="00173409">
        <w:rPr>
          <w:szCs w:val="24"/>
        </w:rPr>
        <w:t xml:space="preserve">Motion by </w:t>
      </w:r>
      <w:r>
        <w:rPr>
          <w:szCs w:val="24"/>
        </w:rPr>
        <w:t>Larry Dicken</w:t>
      </w:r>
      <w:r w:rsidRPr="00173409">
        <w:rPr>
          <w:szCs w:val="24"/>
        </w:rPr>
        <w:t xml:space="preserve"> seconded by </w:t>
      </w:r>
      <w:r>
        <w:rPr>
          <w:szCs w:val="24"/>
        </w:rPr>
        <w:t>Jeff Dickerson to approve the agenda.</w:t>
      </w:r>
    </w:p>
    <w:p w:rsidR="00224F3D" w:rsidRDefault="00224F3D" w:rsidP="00224F3D">
      <w:pPr>
        <w:rPr>
          <w:szCs w:val="24"/>
        </w:rPr>
      </w:pPr>
      <w:r>
        <w:rPr>
          <w:szCs w:val="24"/>
        </w:rPr>
        <w:t>V</w:t>
      </w:r>
      <w:r w:rsidRPr="00173409">
        <w:rPr>
          <w:szCs w:val="24"/>
        </w:rPr>
        <w:t>o</w:t>
      </w:r>
      <w:r>
        <w:rPr>
          <w:szCs w:val="24"/>
        </w:rPr>
        <w:t>te: Dicken, yea, Dickerson, yea, Ogle, yea.</w:t>
      </w:r>
    </w:p>
    <w:p w:rsidR="0054562D" w:rsidRPr="0054562D" w:rsidRDefault="0054562D" w:rsidP="0054562D">
      <w:pPr>
        <w:rPr>
          <w:szCs w:val="24"/>
        </w:rPr>
      </w:pPr>
      <w:r w:rsidRPr="0054562D">
        <w:rPr>
          <w:b/>
          <w:szCs w:val="24"/>
          <w:u w:val="single"/>
        </w:rPr>
        <w:t>LEGAL NOTICE:</w:t>
      </w:r>
      <w:r w:rsidRPr="0054562D">
        <w:rPr>
          <w:szCs w:val="24"/>
        </w:rPr>
        <w:t xml:space="preserve"> Motion by Larry Dicken and seconded by Jeff Dickerson to approve the Legal Notice for sealed bids until 9:30AM on T</w:t>
      </w:r>
      <w:r>
        <w:rPr>
          <w:szCs w:val="24"/>
        </w:rPr>
        <w:t>uesday, November 29,</w:t>
      </w:r>
      <w:r w:rsidRPr="0054562D">
        <w:rPr>
          <w:szCs w:val="24"/>
        </w:rPr>
        <w:t xml:space="preserve"> 2016 for the </w:t>
      </w:r>
      <w:r>
        <w:rPr>
          <w:szCs w:val="24"/>
        </w:rPr>
        <w:t xml:space="preserve">installation of 7,638 feet of new guardrail on CR #3, Lake Logan Road, in Hocking County and in conformity with the specifications on file in the Hocking County </w:t>
      </w:r>
      <w:r w:rsidRPr="0054562D">
        <w:rPr>
          <w:szCs w:val="24"/>
        </w:rPr>
        <w:t>Engineer’s Office</w:t>
      </w:r>
      <w:r>
        <w:rPr>
          <w:szCs w:val="24"/>
        </w:rPr>
        <w:t xml:space="preserve"> and Hocking County Engineer’s website: </w:t>
      </w:r>
      <w:hyperlink r:id="rId6" w:history="1">
        <w:r w:rsidRPr="00961CF1">
          <w:rPr>
            <w:rStyle w:val="Hyperlink"/>
            <w:szCs w:val="24"/>
          </w:rPr>
          <w:t>www.hockingcountyengineer.com</w:t>
        </w:r>
      </w:hyperlink>
      <w:r>
        <w:rPr>
          <w:szCs w:val="24"/>
        </w:rPr>
        <w:t xml:space="preserve">.     </w:t>
      </w:r>
    </w:p>
    <w:p w:rsidR="0054562D" w:rsidRDefault="0054562D" w:rsidP="00224F3D">
      <w:pPr>
        <w:rPr>
          <w:szCs w:val="24"/>
        </w:rPr>
      </w:pPr>
      <w:r w:rsidRPr="0054562D">
        <w:rPr>
          <w:szCs w:val="24"/>
        </w:rPr>
        <w:t>Vote: Dicken, yea, Dickerson, yea, Ogle, yea.</w:t>
      </w:r>
    </w:p>
    <w:p w:rsidR="00224F3D" w:rsidRPr="007E5F45" w:rsidRDefault="00224F3D" w:rsidP="00224F3D">
      <w:pPr>
        <w:rPr>
          <w:b/>
          <w:u w:val="single"/>
        </w:rPr>
      </w:pPr>
      <w:r>
        <w:rPr>
          <w:b/>
          <w:u w:val="single"/>
        </w:rPr>
        <w:t>APPROPRIATION TRANSFERS</w:t>
      </w:r>
      <w:r w:rsidRPr="007E5F45">
        <w:rPr>
          <w:b/>
          <w:u w:val="single"/>
        </w:rPr>
        <w:t>:</w:t>
      </w:r>
      <w:r w:rsidRPr="007E5F45">
        <w:t xml:space="preserve"> Motion by Larry Dicken and seconded by Jeff Dickerson to approve the f</w:t>
      </w:r>
      <w:r>
        <w:t>ollowing Appropriation Transfers</w:t>
      </w:r>
      <w:r w:rsidRPr="007E5F45">
        <w:t>:</w:t>
      </w:r>
    </w:p>
    <w:p w:rsidR="00224F3D" w:rsidRDefault="00224F3D" w:rsidP="00224F3D">
      <w:r>
        <w:t>1) Commissioners</w:t>
      </w:r>
      <w:r>
        <w:tab/>
        <w:t>-</w:t>
      </w:r>
      <w:r w:rsidR="00AF1823">
        <w:tab/>
        <w:t>$833.00 from A01I04/Contract Services to A01I01/Salaries</w:t>
      </w:r>
      <w:r>
        <w:tab/>
      </w:r>
    </w:p>
    <w:p w:rsidR="00224F3D" w:rsidRDefault="00224F3D" w:rsidP="00224F3D">
      <w:r>
        <w:t xml:space="preserve">2) Commissioners </w:t>
      </w:r>
      <w:r>
        <w:tab/>
        <w:t>-</w:t>
      </w:r>
      <w:r w:rsidR="00AF1823">
        <w:tab/>
        <w:t>$200.00 from A04B14/Contract Services to A04B11/Supplies</w:t>
      </w:r>
      <w:r>
        <w:tab/>
      </w:r>
    </w:p>
    <w:p w:rsidR="00AF1823" w:rsidRDefault="00224F3D" w:rsidP="00224F3D">
      <w:r>
        <w:t>3) Commissioners</w:t>
      </w:r>
      <w:r>
        <w:tab/>
        <w:t>-</w:t>
      </w:r>
      <w:r w:rsidR="00AF1823">
        <w:tab/>
        <w:t>$500.00 from A04B17D/Other to A04B11/Supplies</w:t>
      </w:r>
    </w:p>
    <w:p w:rsidR="00AF1823" w:rsidRDefault="00AF1823" w:rsidP="00224F3D">
      <w:r>
        <w:t>4) Treasurer</w:t>
      </w:r>
      <w:r>
        <w:tab/>
      </w:r>
      <w:r>
        <w:tab/>
        <w:t>-</w:t>
      </w:r>
      <w:r>
        <w:tab/>
        <w:t>$3,600.00 from D27-01/Salaries &amp; Fringes to D27-02/Supplies</w:t>
      </w:r>
    </w:p>
    <w:p w:rsidR="006616EE" w:rsidRDefault="00AF1823" w:rsidP="00224F3D">
      <w:r>
        <w:t>5) Soil &amp; Water</w:t>
      </w:r>
      <w:r>
        <w:tab/>
        <w:t>-</w:t>
      </w:r>
      <w:r>
        <w:tab/>
        <w:t>$</w:t>
      </w:r>
      <w:r w:rsidR="006616EE">
        <w:t>400.00 from L15-13/Other to L15-05 Contact Services</w:t>
      </w:r>
    </w:p>
    <w:p w:rsidR="00224F3D" w:rsidRDefault="006616EE" w:rsidP="00224F3D">
      <w:r>
        <w:t>6) Soil &amp; Water</w:t>
      </w:r>
      <w:r w:rsidR="00224F3D">
        <w:tab/>
      </w:r>
      <w:r>
        <w:t>-</w:t>
      </w:r>
      <w:r>
        <w:tab/>
        <w:t>$1,000.00 from L15-02/Supplies to L15-01/Salaries</w:t>
      </w:r>
    </w:p>
    <w:p w:rsidR="006616EE" w:rsidRDefault="00065733" w:rsidP="00224F3D">
      <w:r>
        <w:t>7) Soil &amp; Water</w:t>
      </w:r>
      <w:r>
        <w:tab/>
        <w:t>-</w:t>
      </w:r>
      <w:r>
        <w:tab/>
        <w:t>$700.00 from L15-13/Other to L15-01/Salaries</w:t>
      </w:r>
    </w:p>
    <w:p w:rsidR="00065733" w:rsidRDefault="007572B5" w:rsidP="00224F3D">
      <w:r>
        <w:t>8) So</w:t>
      </w:r>
      <w:r w:rsidR="00065733">
        <w:t>i</w:t>
      </w:r>
      <w:r>
        <w:t>l</w:t>
      </w:r>
      <w:bookmarkStart w:id="0" w:name="_GoBack"/>
      <w:bookmarkEnd w:id="0"/>
      <w:r w:rsidR="00065733">
        <w:t xml:space="preserve"> &amp; Water</w:t>
      </w:r>
      <w:r w:rsidR="00065733">
        <w:tab/>
        <w:t>-</w:t>
      </w:r>
      <w:r w:rsidR="00065733">
        <w:tab/>
        <w:t>$1,464.80 from L15-09/Travel to L15-01/Salaries</w:t>
      </w:r>
    </w:p>
    <w:p w:rsidR="00065733" w:rsidRDefault="00065733" w:rsidP="00224F3D">
      <w:r>
        <w:t>9) Recorder</w:t>
      </w:r>
      <w:r>
        <w:tab/>
      </w:r>
      <w:r>
        <w:tab/>
        <w:t>-</w:t>
      </w:r>
      <w:r>
        <w:tab/>
      </w:r>
      <w:r w:rsidR="009C67E8">
        <w:t>$29.16 from A06B03/Supplies to A06B03/Travel</w:t>
      </w:r>
    </w:p>
    <w:p w:rsidR="003E2D13" w:rsidRDefault="003E2D13" w:rsidP="00224F3D">
      <w:r>
        <w:t>10) DD</w:t>
      </w:r>
      <w:r>
        <w:tab/>
      </w:r>
      <w:r>
        <w:tab/>
        <w:t>-</w:t>
      </w:r>
      <w:r>
        <w:tab/>
        <w:t>$750.00 from S19-23/Contract Services to S19-24/HMG</w:t>
      </w:r>
    </w:p>
    <w:p w:rsidR="003E2D13" w:rsidRDefault="003E2D13" w:rsidP="00224F3D">
      <w:r>
        <w:t>11) SHSC</w:t>
      </w:r>
      <w:r>
        <w:tab/>
      </w:r>
      <w:r>
        <w:tab/>
        <w:t>-</w:t>
      </w:r>
      <w:r>
        <w:tab/>
        <w:t>$9.62 from S24-14/Hospital Medicare to S24-13/PERS</w:t>
      </w:r>
    </w:p>
    <w:p w:rsidR="00224F3D" w:rsidRDefault="00224F3D" w:rsidP="00224F3D">
      <w:r w:rsidRPr="007E5F45">
        <w:t>Vote: Dicken, yea, Dickerson, yea, Ogle, yea.</w:t>
      </w:r>
    </w:p>
    <w:p w:rsidR="00642DA7" w:rsidRPr="0067602C" w:rsidRDefault="00642DA7" w:rsidP="00642DA7">
      <w:pPr>
        <w:rPr>
          <w:b/>
          <w:bCs/>
          <w:szCs w:val="24"/>
          <w:u w:val="single"/>
        </w:rPr>
      </w:pPr>
      <w:r w:rsidRPr="001C47CF">
        <w:rPr>
          <w:b/>
          <w:bCs/>
          <w:szCs w:val="24"/>
          <w:u w:val="single"/>
        </w:rPr>
        <w:t>CERTIFICATION OF ADDITIONAL REVENUE-ADDITIONAL APPROPRIATION:</w:t>
      </w:r>
      <w:r w:rsidRPr="001C47CF">
        <w:rPr>
          <w:bCs/>
          <w:szCs w:val="24"/>
        </w:rPr>
        <w:t xml:space="preserve"> </w:t>
      </w:r>
      <w:r w:rsidRPr="001C47CF">
        <w:rPr>
          <w:szCs w:val="24"/>
        </w:rPr>
        <w:t>Motion by Larry Dicken and seconded by Jeff Dickerson to approve the following Certification of Additional Revenue-Additional Appropriation:</w:t>
      </w:r>
    </w:p>
    <w:p w:rsidR="00642DA7" w:rsidRDefault="00642DA7" w:rsidP="00642DA7">
      <w:pPr>
        <w:rPr>
          <w:szCs w:val="24"/>
        </w:rPr>
      </w:pPr>
      <w:r w:rsidRPr="001C47CF">
        <w:rPr>
          <w:szCs w:val="24"/>
        </w:rPr>
        <w:t xml:space="preserve">1) </w:t>
      </w:r>
      <w:r>
        <w:rPr>
          <w:szCs w:val="24"/>
        </w:rPr>
        <w:t>Soil &amp; Water</w:t>
      </w:r>
      <w:r w:rsidRPr="001C47CF">
        <w:rPr>
          <w:szCs w:val="24"/>
        </w:rPr>
        <w:tab/>
        <w:t>-</w:t>
      </w:r>
      <w:r w:rsidRPr="001C47CF">
        <w:rPr>
          <w:szCs w:val="24"/>
        </w:rPr>
        <w:tab/>
        <w:t>$</w:t>
      </w:r>
      <w:r>
        <w:rPr>
          <w:szCs w:val="24"/>
        </w:rPr>
        <w:t>35,000.00</w:t>
      </w:r>
      <w:r w:rsidRPr="001C47CF">
        <w:rPr>
          <w:szCs w:val="24"/>
        </w:rPr>
        <w:t xml:space="preserve"> to </w:t>
      </w:r>
      <w:r>
        <w:rPr>
          <w:szCs w:val="24"/>
        </w:rPr>
        <w:t>L15-04/Pollution Abatement Funding</w:t>
      </w:r>
    </w:p>
    <w:p w:rsidR="00642DA7" w:rsidRDefault="00642DA7" w:rsidP="00642DA7">
      <w:pPr>
        <w:rPr>
          <w:szCs w:val="24"/>
        </w:rPr>
      </w:pPr>
      <w:r w:rsidRPr="001C47CF">
        <w:rPr>
          <w:szCs w:val="24"/>
        </w:rPr>
        <w:t>Vote: Dicken, yea, Dickerson, yea</w:t>
      </w:r>
      <w:r>
        <w:rPr>
          <w:szCs w:val="24"/>
        </w:rPr>
        <w:t>, Ogle, yea</w:t>
      </w:r>
      <w:r w:rsidRPr="001C47CF">
        <w:rPr>
          <w:szCs w:val="24"/>
        </w:rPr>
        <w:t>.</w:t>
      </w:r>
    </w:p>
    <w:p w:rsidR="00DA2EBB" w:rsidRDefault="00DA2EBB" w:rsidP="00642DA7">
      <w:pPr>
        <w:rPr>
          <w:szCs w:val="24"/>
        </w:rPr>
      </w:pPr>
      <w:r>
        <w:rPr>
          <w:b/>
          <w:szCs w:val="24"/>
          <w:u w:val="single"/>
        </w:rPr>
        <w:t>CONTRACT:</w:t>
      </w:r>
      <w:r>
        <w:rPr>
          <w:szCs w:val="24"/>
        </w:rPr>
        <w:t xml:space="preserve"> Motion by Larry Dicken and seconded by Jeff Dickerson to approve the contract between the Hocking County </w:t>
      </w:r>
      <w:r w:rsidR="00104428">
        <w:rPr>
          <w:szCs w:val="24"/>
        </w:rPr>
        <w:t>Commissioners</w:t>
      </w:r>
      <w:r>
        <w:rPr>
          <w:szCs w:val="24"/>
        </w:rPr>
        <w:t>, acting herein through</w:t>
      </w:r>
      <w:r w:rsidR="00F57752">
        <w:rPr>
          <w:szCs w:val="24"/>
        </w:rPr>
        <w:t xml:space="preserve"> its County Engineer and Prestress Services Industries of Ohio, LLC for the Bridge Replacement on TR #358, Hunters Woods Road.</w:t>
      </w:r>
    </w:p>
    <w:p w:rsidR="00F57752" w:rsidRDefault="00F57752" w:rsidP="00642DA7">
      <w:pPr>
        <w:rPr>
          <w:szCs w:val="24"/>
        </w:rPr>
      </w:pPr>
      <w:r>
        <w:rPr>
          <w:szCs w:val="24"/>
        </w:rPr>
        <w:t>Vote: Dicken, yea, Dickerson, yea</w:t>
      </w:r>
      <w:r w:rsidR="00404369">
        <w:rPr>
          <w:szCs w:val="24"/>
        </w:rPr>
        <w:t>,</w:t>
      </w:r>
      <w:r>
        <w:rPr>
          <w:szCs w:val="24"/>
        </w:rPr>
        <w:t xml:space="preserve"> Ogle, yea.</w:t>
      </w:r>
    </w:p>
    <w:p w:rsidR="00872FAC" w:rsidRDefault="00872FAC" w:rsidP="00872FAC">
      <w:pPr>
        <w:rPr>
          <w:szCs w:val="24"/>
        </w:rPr>
      </w:pPr>
      <w:r>
        <w:rPr>
          <w:b/>
          <w:szCs w:val="24"/>
          <w:u w:val="single"/>
        </w:rPr>
        <w:lastRenderedPageBreak/>
        <w:t>RESCIND LODGING TAX BANK:</w:t>
      </w:r>
      <w:r>
        <w:rPr>
          <w:szCs w:val="24"/>
        </w:rPr>
        <w:t xml:space="preserve"> Motion by Larry Dicken and seconded by Jeff Dickerson rescind the motion to open a checking account through Century National Bank for the Lodging Tax Administrator to use Nexis Lexis.</w:t>
      </w:r>
    </w:p>
    <w:p w:rsidR="00872FAC" w:rsidRDefault="00872FAC" w:rsidP="00872FAC">
      <w:pPr>
        <w:rPr>
          <w:szCs w:val="24"/>
        </w:rPr>
      </w:pPr>
      <w:r>
        <w:rPr>
          <w:szCs w:val="24"/>
        </w:rPr>
        <w:t>Vote: Dicken, yea, Dickerson, yea, Ogle, yea.</w:t>
      </w:r>
    </w:p>
    <w:p w:rsidR="00872FAC" w:rsidRDefault="00872FAC" w:rsidP="00872FAC">
      <w:pPr>
        <w:rPr>
          <w:szCs w:val="24"/>
        </w:rPr>
      </w:pPr>
      <w:r>
        <w:rPr>
          <w:b/>
          <w:szCs w:val="24"/>
          <w:u w:val="single"/>
        </w:rPr>
        <w:t>LODGING TAX BANK:</w:t>
      </w:r>
      <w:r>
        <w:rPr>
          <w:szCs w:val="24"/>
        </w:rPr>
        <w:t xml:space="preserve"> Motion by Larry Dicken and seconded by Jeff Dickerson to open a checking account through US National Bank for the Lodging Tax Administrator to use Nexis Lexis.</w:t>
      </w:r>
    </w:p>
    <w:p w:rsidR="00872FAC" w:rsidRDefault="00872FAC" w:rsidP="00872FAC">
      <w:pPr>
        <w:rPr>
          <w:szCs w:val="24"/>
        </w:rPr>
      </w:pPr>
      <w:r>
        <w:rPr>
          <w:szCs w:val="24"/>
        </w:rPr>
        <w:t>Vote: Dicken, yea, Dickerson, yea, Ogle, yea.</w:t>
      </w:r>
    </w:p>
    <w:p w:rsidR="00FB5988" w:rsidRDefault="00146EA6" w:rsidP="00872FAC">
      <w:pPr>
        <w:rPr>
          <w:szCs w:val="24"/>
        </w:rPr>
      </w:pPr>
      <w:r>
        <w:rPr>
          <w:b/>
          <w:szCs w:val="24"/>
          <w:u w:val="single"/>
        </w:rPr>
        <w:t>HAYDENVILLE SEWER:</w:t>
      </w:r>
      <w:r>
        <w:rPr>
          <w:szCs w:val="24"/>
        </w:rPr>
        <w:t xml:space="preserve"> Motion by Larry Dicken and seconded by </w:t>
      </w:r>
      <w:r w:rsidR="00170425">
        <w:rPr>
          <w:szCs w:val="24"/>
        </w:rPr>
        <w:t xml:space="preserve">Jeff Dickerson to approve </w:t>
      </w:r>
      <w:r>
        <w:rPr>
          <w:szCs w:val="24"/>
        </w:rPr>
        <w:t xml:space="preserve">the sewer lines in Haydenville to be </w:t>
      </w:r>
      <w:r w:rsidR="001F7EDC">
        <w:rPr>
          <w:szCs w:val="24"/>
        </w:rPr>
        <w:t xml:space="preserve">viewed by </w:t>
      </w:r>
      <w:r>
        <w:rPr>
          <w:szCs w:val="24"/>
        </w:rPr>
        <w:t xml:space="preserve">camera and sealed by Drier &amp; </w:t>
      </w:r>
      <w:proofErr w:type="spellStart"/>
      <w:r>
        <w:rPr>
          <w:szCs w:val="24"/>
        </w:rPr>
        <w:t>Maller</w:t>
      </w:r>
      <w:proofErr w:type="spellEnd"/>
      <w:r>
        <w:rPr>
          <w:szCs w:val="24"/>
        </w:rPr>
        <w:t xml:space="preserve"> but not to exceed $10,000.00.</w:t>
      </w:r>
    </w:p>
    <w:p w:rsidR="00146EA6" w:rsidRDefault="00146EA6" w:rsidP="00872FAC">
      <w:pPr>
        <w:rPr>
          <w:szCs w:val="24"/>
        </w:rPr>
      </w:pPr>
      <w:r>
        <w:rPr>
          <w:szCs w:val="24"/>
        </w:rPr>
        <w:t>Vote: Dicken, yea, Dickerson, yea</w:t>
      </w:r>
      <w:r w:rsidR="00544A8A">
        <w:rPr>
          <w:szCs w:val="24"/>
        </w:rPr>
        <w:t>,</w:t>
      </w:r>
      <w:r>
        <w:rPr>
          <w:szCs w:val="24"/>
        </w:rPr>
        <w:t xml:space="preserve"> Ogle, yea.</w:t>
      </w:r>
    </w:p>
    <w:p w:rsidR="00146EA6" w:rsidRDefault="00146EA6" w:rsidP="00872FAC">
      <w:pPr>
        <w:rPr>
          <w:szCs w:val="24"/>
        </w:rPr>
      </w:pPr>
      <w:r>
        <w:rPr>
          <w:b/>
          <w:szCs w:val="24"/>
          <w:u w:val="single"/>
        </w:rPr>
        <w:t>DISCUSSION:</w:t>
      </w:r>
      <w:r>
        <w:rPr>
          <w:szCs w:val="24"/>
        </w:rPr>
        <w:t xml:space="preserve"> Commissioner Dickerson expressed the importance to exercise your vote.</w:t>
      </w:r>
    </w:p>
    <w:p w:rsidR="00146EA6" w:rsidRDefault="00146EA6" w:rsidP="00872FAC">
      <w:pPr>
        <w:rPr>
          <w:szCs w:val="24"/>
        </w:rPr>
      </w:pPr>
      <w:r>
        <w:rPr>
          <w:szCs w:val="24"/>
        </w:rPr>
        <w:t xml:space="preserve">Commissioner Dicken stated that the Soil &amp; Water Banquet was a success </w:t>
      </w:r>
      <w:r w:rsidR="00E429B5">
        <w:rPr>
          <w:szCs w:val="24"/>
        </w:rPr>
        <w:t>and they have one of the best Boards.</w:t>
      </w:r>
    </w:p>
    <w:p w:rsidR="00E429B5" w:rsidRDefault="00E429B5" w:rsidP="00872FAC">
      <w:pPr>
        <w:rPr>
          <w:szCs w:val="24"/>
        </w:rPr>
      </w:pPr>
      <w:r>
        <w:rPr>
          <w:szCs w:val="24"/>
        </w:rPr>
        <w:t>Commissioner Dickerson stated that he attended the Vivitrol Graduation and they are fortunate to have Judge Moses and this program.</w:t>
      </w:r>
    </w:p>
    <w:p w:rsidR="00E429B5" w:rsidRDefault="00E429B5" w:rsidP="00872FAC">
      <w:pPr>
        <w:rPr>
          <w:szCs w:val="24"/>
        </w:rPr>
      </w:pPr>
      <w:r>
        <w:rPr>
          <w:b/>
          <w:szCs w:val="24"/>
          <w:u w:val="single"/>
        </w:rPr>
        <w:t>PUBLIC COMMENT:</w:t>
      </w:r>
      <w:r>
        <w:rPr>
          <w:szCs w:val="24"/>
        </w:rPr>
        <w:t xml:space="preserve"> County resident Bill Kaeppner had questions regarding the Laurel Run Road overhead construction and the Hunter Woods Road bridge replacement. Bill also spoke about the SEMA event he attended.</w:t>
      </w:r>
    </w:p>
    <w:p w:rsidR="00E429B5" w:rsidRDefault="00E429B5" w:rsidP="00872FAC">
      <w:pPr>
        <w:rPr>
          <w:szCs w:val="24"/>
        </w:rPr>
      </w:pPr>
      <w:r>
        <w:rPr>
          <w:szCs w:val="24"/>
        </w:rPr>
        <w:t>County resident Jim Kalklosch said that the craft fair raise</w:t>
      </w:r>
      <w:r w:rsidR="005F3ADE">
        <w:rPr>
          <w:szCs w:val="24"/>
        </w:rPr>
        <w:t>d</w:t>
      </w:r>
      <w:r>
        <w:rPr>
          <w:szCs w:val="24"/>
        </w:rPr>
        <w:t xml:space="preserve"> enough money for five scholarships and this Saturday, November 12</w:t>
      </w:r>
      <w:r w:rsidRPr="00E429B5">
        <w:rPr>
          <w:szCs w:val="24"/>
          <w:vertAlign w:val="superscript"/>
        </w:rPr>
        <w:t>th</w:t>
      </w:r>
      <w:r>
        <w:rPr>
          <w:szCs w:val="24"/>
        </w:rPr>
        <w:t xml:space="preserve"> at 5:00PM the Hocking Grange would be having a Chinese Auction at the Youth Center.</w:t>
      </w:r>
    </w:p>
    <w:p w:rsidR="001F1327" w:rsidRDefault="001F1327" w:rsidP="00872FAC">
      <w:pPr>
        <w:rPr>
          <w:szCs w:val="24"/>
        </w:rPr>
      </w:pPr>
      <w:r>
        <w:rPr>
          <w:b/>
          <w:szCs w:val="24"/>
          <w:u w:val="single"/>
        </w:rPr>
        <w:t>ADJOURNMENT:</w:t>
      </w:r>
      <w:r>
        <w:rPr>
          <w:szCs w:val="24"/>
        </w:rPr>
        <w:t xml:space="preserve"> Motion by Larry Dicken and seconded by Jeff Dickerson to adjourn the meeting.</w:t>
      </w:r>
    </w:p>
    <w:p w:rsidR="00BF2B03" w:rsidRDefault="001F1327">
      <w:r>
        <w:rPr>
          <w:szCs w:val="24"/>
        </w:rPr>
        <w:t>Vote: Dicken, yea, Dickerson, yea</w:t>
      </w:r>
      <w:r w:rsidR="005F3ADE">
        <w:rPr>
          <w:szCs w:val="24"/>
        </w:rPr>
        <w:t>,</w:t>
      </w:r>
      <w:r>
        <w:rPr>
          <w:szCs w:val="24"/>
        </w:rPr>
        <w:t xml:space="preserve"> Ogle, yea.</w:t>
      </w:r>
    </w:p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  <w:gridCol w:w="831"/>
        <w:gridCol w:w="4592"/>
      </w:tblGrid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Board of Hocking County Commissioners</w:t>
            </w: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10465" w:type="dxa"/>
            <w:gridSpan w:val="3"/>
          </w:tcPr>
          <w:p w:rsidR="00977855" w:rsidRDefault="00977855" w:rsidP="007A6B5F">
            <w:pPr>
              <w:pStyle w:val="Signatures"/>
            </w:pPr>
            <w:r>
              <w:t xml:space="preserve">This is to certify that the above is the true action taken by this Board of Hocking County Commissioners at a regular meeting of the Board held on </w:t>
            </w:r>
            <w:r w:rsidR="007A6B5F">
              <w:t>November</w:t>
            </w:r>
            <w:r>
              <w:t xml:space="preserve"> 8, 201</w:t>
            </w:r>
            <w:r w:rsidR="00DF3178">
              <w:t>6</w:t>
            </w:r>
            <w:r>
              <w:t>.</w:t>
            </w: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DF3178">
            <w:pPr>
              <w:pStyle w:val="Signatures"/>
            </w:pPr>
            <w:r>
              <w:t xml:space="preserve">Sandy Ogle, </w:t>
            </w:r>
            <w:r w:rsidR="00977855">
              <w:t>President</w:t>
            </w:r>
          </w:p>
        </w:tc>
      </w:tr>
    </w:tbl>
    <w:p w:rsidR="00BF2B03" w:rsidRDefault="00BF2B03">
      <w:pPr>
        <w:pStyle w:val="Signatures"/>
        <w:tabs>
          <w:tab w:val="clear" w:pos="4680"/>
        </w:tabs>
      </w:pPr>
    </w:p>
    <w:sectPr w:rsidR="00BF2B03" w:rsidSect="00977855">
      <w:headerReference w:type="default" r:id="rId7"/>
      <w:footerReference w:type="even" r:id="rId8"/>
      <w:footerReference w:type="default" r:id="rId9"/>
      <w:type w:val="continuous"/>
      <w:pgSz w:w="12240" w:h="15840" w:code="1"/>
      <w:pgMar w:top="720" w:right="72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B5F" w:rsidRDefault="007A6B5F" w:rsidP="00A50895">
      <w:pPr>
        <w:spacing w:before="0" w:after="0"/>
      </w:pPr>
      <w:r>
        <w:separator/>
      </w:r>
    </w:p>
  </w:endnote>
  <w:endnote w:type="continuationSeparator" w:id="0">
    <w:p w:rsidR="007A6B5F" w:rsidRDefault="007A6B5F" w:rsidP="00A508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363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2B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2B03" w:rsidRDefault="00BF2B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B5F" w:rsidRDefault="007A6B5F" w:rsidP="00A50895">
      <w:pPr>
        <w:spacing w:before="0" w:after="0"/>
      </w:pPr>
      <w:r>
        <w:separator/>
      </w:r>
    </w:p>
  </w:footnote>
  <w:footnote w:type="continuationSeparator" w:id="0">
    <w:p w:rsidR="007A6B5F" w:rsidRDefault="007A6B5F" w:rsidP="00A508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Header"/>
    </w:pPr>
    <w:r>
      <w:t xml:space="preserve">COMMISSIONERS MEETING </w:t>
    </w:r>
    <w:r w:rsidR="007A6B5F">
      <w:t>November 8,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6B5F"/>
    <w:rsid w:val="00065733"/>
    <w:rsid w:val="00104428"/>
    <w:rsid w:val="00146EA6"/>
    <w:rsid w:val="00170425"/>
    <w:rsid w:val="00191651"/>
    <w:rsid w:val="001F1327"/>
    <w:rsid w:val="001F7EDC"/>
    <w:rsid w:val="00224F3D"/>
    <w:rsid w:val="002A5D52"/>
    <w:rsid w:val="0036328E"/>
    <w:rsid w:val="00393D3C"/>
    <w:rsid w:val="003E2D13"/>
    <w:rsid w:val="00400C82"/>
    <w:rsid w:val="00404369"/>
    <w:rsid w:val="00466249"/>
    <w:rsid w:val="00544A8A"/>
    <w:rsid w:val="0054562D"/>
    <w:rsid w:val="005F3ADE"/>
    <w:rsid w:val="00632CFB"/>
    <w:rsid w:val="00642DA7"/>
    <w:rsid w:val="006616EE"/>
    <w:rsid w:val="00746BB6"/>
    <w:rsid w:val="007572B5"/>
    <w:rsid w:val="007A6B5F"/>
    <w:rsid w:val="00872FAC"/>
    <w:rsid w:val="00897F95"/>
    <w:rsid w:val="00977855"/>
    <w:rsid w:val="009C67E8"/>
    <w:rsid w:val="00AD5ACF"/>
    <w:rsid w:val="00AF1823"/>
    <w:rsid w:val="00B550D0"/>
    <w:rsid w:val="00B86635"/>
    <w:rsid w:val="00BE1933"/>
    <w:rsid w:val="00BF2B03"/>
    <w:rsid w:val="00C4584D"/>
    <w:rsid w:val="00C46DA6"/>
    <w:rsid w:val="00D147D9"/>
    <w:rsid w:val="00D345E5"/>
    <w:rsid w:val="00DA2EBB"/>
    <w:rsid w:val="00DF3178"/>
    <w:rsid w:val="00E429B5"/>
    <w:rsid w:val="00F2016B"/>
    <w:rsid w:val="00F57752"/>
    <w:rsid w:val="00F7120E"/>
    <w:rsid w:val="00FA6678"/>
    <w:rsid w:val="00FB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3337155-A8D2-4D51-9278-9C87B66E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5456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ckingcountyengineer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2014.dotm</Template>
  <TotalTime>315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</dc:creator>
  <cp:keywords>journal minutes</cp:keywords>
  <cp:lastModifiedBy>Commissioners</cp:lastModifiedBy>
  <cp:revision>21</cp:revision>
  <cp:lastPrinted>2013-07-16T14:52:00Z</cp:lastPrinted>
  <dcterms:created xsi:type="dcterms:W3CDTF">2016-11-07T19:55:00Z</dcterms:created>
  <dcterms:modified xsi:type="dcterms:W3CDTF">2016-11-10T16:17:00Z</dcterms:modified>
  <cp:category>minutes</cp:category>
</cp:coreProperties>
</file>