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149" w:rsidRDefault="00851149" w:rsidP="00851149">
      <w:r>
        <w:t>The Board of Hocking County Commissioners met in regular session this 5</w:t>
      </w:r>
      <w:r w:rsidRPr="00211EAE">
        <w:rPr>
          <w:vertAlign w:val="superscript"/>
        </w:rPr>
        <w:t>th</w:t>
      </w:r>
      <w:r>
        <w:t xml:space="preserve"> day of May 2016 with the following members present Larry Dicken, Jeff Dickerson and Sandy Ogle.</w:t>
      </w:r>
    </w:p>
    <w:p w:rsidR="00851149" w:rsidRPr="00173409" w:rsidRDefault="00851149" w:rsidP="00851149">
      <w:pPr>
        <w:rPr>
          <w:szCs w:val="24"/>
        </w:rPr>
      </w:pPr>
      <w:r w:rsidRPr="00173409">
        <w:rPr>
          <w:b/>
          <w:szCs w:val="24"/>
          <w:u w:val="single"/>
        </w:rPr>
        <w:t>MEETING:</w:t>
      </w:r>
      <w:r w:rsidRPr="00173409">
        <w:rPr>
          <w:szCs w:val="24"/>
        </w:rPr>
        <w:t xml:space="preserve"> The meeting was called to order by President Sandy Ogle.</w:t>
      </w:r>
    </w:p>
    <w:p w:rsidR="00851149" w:rsidRPr="00173409" w:rsidRDefault="00851149" w:rsidP="00851149">
      <w:pPr>
        <w:rPr>
          <w:szCs w:val="24"/>
        </w:rPr>
      </w:pPr>
      <w:r w:rsidRPr="00173409">
        <w:rPr>
          <w:b/>
          <w:szCs w:val="24"/>
          <w:u w:val="single"/>
        </w:rPr>
        <w:t>MINUTES:</w:t>
      </w:r>
      <w:r w:rsidRPr="00173409">
        <w:rPr>
          <w:szCs w:val="24"/>
        </w:rPr>
        <w:t xml:space="preserve"> </w:t>
      </w:r>
      <w:r>
        <w:rPr>
          <w:szCs w:val="24"/>
        </w:rPr>
        <w:t>May 3, 2016 minutes approved.</w:t>
      </w:r>
    </w:p>
    <w:p w:rsidR="00851149" w:rsidRPr="00173409" w:rsidRDefault="00851149" w:rsidP="00851149">
      <w:pPr>
        <w:rPr>
          <w:szCs w:val="24"/>
        </w:rPr>
      </w:pPr>
      <w:r w:rsidRPr="00173409">
        <w:rPr>
          <w:b/>
          <w:szCs w:val="24"/>
          <w:u w:val="single"/>
        </w:rPr>
        <w:t>AGENDA:</w:t>
      </w:r>
      <w:r w:rsidRPr="00173409">
        <w:rPr>
          <w:szCs w:val="24"/>
        </w:rPr>
        <w:t xml:space="preserve">  Motion by Larry Dicken seconded by Jeff Dickerson to approve the agenda. Vote: Dicken, yea, Dickerson, yea, Ogle, yea.</w:t>
      </w:r>
    </w:p>
    <w:p w:rsidR="00BF2B03" w:rsidRDefault="00851149">
      <w:r w:rsidRPr="00173409">
        <w:rPr>
          <w:b/>
          <w:szCs w:val="24"/>
          <w:u w:val="single"/>
        </w:rPr>
        <w:t>BILLS:</w:t>
      </w:r>
      <w:r w:rsidRPr="00173409">
        <w:rPr>
          <w:szCs w:val="24"/>
        </w:rPr>
        <w:t xml:space="preserve"> The following bills were presented for examination and approval:</w:t>
      </w:r>
    </w:p>
    <w:tbl>
      <w:tblPr>
        <w:tblW w:w="10008" w:type="dxa"/>
        <w:tblLayout w:type="fixed"/>
        <w:tblLook w:val="0000" w:firstRow="0" w:lastRow="0" w:firstColumn="0" w:lastColumn="0" w:noHBand="0" w:noVBand="0"/>
      </w:tblPr>
      <w:tblGrid>
        <w:gridCol w:w="3989"/>
        <w:gridCol w:w="889"/>
        <w:gridCol w:w="3690"/>
        <w:gridCol w:w="1440"/>
      </w:tblGrid>
      <w:tr w:rsidR="00E627F0" w:rsidTr="00653131">
        <w:tc>
          <w:tcPr>
            <w:tcW w:w="3989" w:type="dxa"/>
          </w:tcPr>
          <w:p w:rsidR="00E627F0" w:rsidRDefault="00E627F0" w:rsidP="00E627F0">
            <w:pPr>
              <w:pStyle w:val="TableHeaders"/>
            </w:pPr>
            <w:r>
              <w:t>Name</w:t>
            </w:r>
          </w:p>
        </w:tc>
        <w:tc>
          <w:tcPr>
            <w:tcW w:w="889" w:type="dxa"/>
          </w:tcPr>
          <w:p w:rsidR="00E627F0" w:rsidRDefault="00E627F0" w:rsidP="00E627F0">
            <w:pPr>
              <w:pStyle w:val="TableHeaders"/>
              <w:jc w:val="center"/>
            </w:pPr>
            <w:r>
              <w:t>No.</w:t>
            </w:r>
          </w:p>
        </w:tc>
        <w:tc>
          <w:tcPr>
            <w:tcW w:w="3690" w:type="dxa"/>
          </w:tcPr>
          <w:p w:rsidR="00E627F0" w:rsidRDefault="00E627F0" w:rsidP="00E627F0">
            <w:pPr>
              <w:pStyle w:val="TableHeaders"/>
            </w:pPr>
            <w:r>
              <w:t>Purpose</w:t>
            </w:r>
          </w:p>
        </w:tc>
        <w:tc>
          <w:tcPr>
            <w:tcW w:w="1440" w:type="dxa"/>
          </w:tcPr>
          <w:p w:rsidR="00E627F0" w:rsidRDefault="00E627F0" w:rsidP="00E627F0">
            <w:pPr>
              <w:pStyle w:val="TableHeaders"/>
              <w:jc w:val="right"/>
            </w:pPr>
            <w:r>
              <w:t>Amount</w:t>
            </w:r>
          </w:p>
        </w:tc>
      </w:tr>
      <w:tr w:rsidR="00E627F0" w:rsidTr="00653131">
        <w:tc>
          <w:tcPr>
            <w:tcW w:w="3989" w:type="dxa"/>
          </w:tcPr>
          <w:p w:rsidR="00385F25" w:rsidRDefault="00385F25" w:rsidP="00E627F0">
            <w:pPr>
              <w:pStyle w:val="Table"/>
            </w:pPr>
            <w:r>
              <w:t>Pitney Bowes, Reserve</w:t>
            </w:r>
          </w:p>
        </w:tc>
        <w:tc>
          <w:tcPr>
            <w:tcW w:w="889" w:type="dxa"/>
          </w:tcPr>
          <w:p w:rsidR="00E627F0" w:rsidRDefault="00E627F0" w:rsidP="00E627F0">
            <w:pPr>
              <w:pStyle w:val="Table"/>
              <w:jc w:val="center"/>
            </w:pPr>
            <w:r>
              <w:t>1440</w:t>
            </w:r>
          </w:p>
        </w:tc>
        <w:tc>
          <w:tcPr>
            <w:tcW w:w="3690" w:type="dxa"/>
          </w:tcPr>
          <w:p w:rsidR="00E627F0" w:rsidRDefault="00385F25" w:rsidP="00E627F0">
            <w:pPr>
              <w:pStyle w:val="Table"/>
            </w:pPr>
            <w:r>
              <w:t>Postage – Comm.</w:t>
            </w:r>
          </w:p>
        </w:tc>
        <w:tc>
          <w:tcPr>
            <w:tcW w:w="1440" w:type="dxa"/>
          </w:tcPr>
          <w:p w:rsidR="00E627F0" w:rsidRDefault="00385F25" w:rsidP="00E627F0">
            <w:pPr>
              <w:pStyle w:val="Table"/>
              <w:jc w:val="right"/>
            </w:pPr>
            <w:r>
              <w:t>25,000.00</w:t>
            </w:r>
          </w:p>
        </w:tc>
      </w:tr>
      <w:tr w:rsidR="00385F25" w:rsidTr="00653131">
        <w:tc>
          <w:tcPr>
            <w:tcW w:w="3989" w:type="dxa"/>
          </w:tcPr>
          <w:p w:rsidR="00385F25" w:rsidRDefault="00385F25" w:rsidP="00E627F0">
            <w:pPr>
              <w:pStyle w:val="Table"/>
            </w:pPr>
            <w:r>
              <w:t>AUF</w:t>
            </w:r>
          </w:p>
        </w:tc>
        <w:tc>
          <w:tcPr>
            <w:tcW w:w="889" w:type="dxa"/>
          </w:tcPr>
          <w:p w:rsidR="00385F25" w:rsidRDefault="00385F25" w:rsidP="00E627F0">
            <w:pPr>
              <w:pStyle w:val="Table"/>
              <w:jc w:val="center"/>
            </w:pPr>
            <w:r>
              <w:t>1441</w:t>
            </w:r>
          </w:p>
        </w:tc>
        <w:tc>
          <w:tcPr>
            <w:tcW w:w="3690" w:type="dxa"/>
          </w:tcPr>
          <w:p w:rsidR="00385F25" w:rsidRDefault="00385F25" w:rsidP="00E627F0">
            <w:pPr>
              <w:pStyle w:val="Table"/>
            </w:pPr>
            <w:r>
              <w:t>Drug Testing – Com.</w:t>
            </w:r>
          </w:p>
        </w:tc>
        <w:tc>
          <w:tcPr>
            <w:tcW w:w="1440" w:type="dxa"/>
          </w:tcPr>
          <w:p w:rsidR="00385F25" w:rsidRDefault="00385F25" w:rsidP="00E627F0">
            <w:pPr>
              <w:pStyle w:val="Table"/>
              <w:jc w:val="right"/>
            </w:pPr>
            <w:r>
              <w:t>93.00</w:t>
            </w:r>
          </w:p>
        </w:tc>
      </w:tr>
      <w:tr w:rsidR="00385F25" w:rsidTr="00653131">
        <w:tc>
          <w:tcPr>
            <w:tcW w:w="3989" w:type="dxa"/>
          </w:tcPr>
          <w:p w:rsidR="00385F25" w:rsidRDefault="00385F25" w:rsidP="00E627F0">
            <w:pPr>
              <w:pStyle w:val="Table"/>
            </w:pPr>
            <w:r>
              <w:t>Mike Berry</w:t>
            </w:r>
          </w:p>
        </w:tc>
        <w:tc>
          <w:tcPr>
            <w:tcW w:w="889" w:type="dxa"/>
          </w:tcPr>
          <w:p w:rsidR="00385F25" w:rsidRDefault="00385F25" w:rsidP="00E627F0">
            <w:pPr>
              <w:pStyle w:val="Table"/>
              <w:jc w:val="center"/>
            </w:pPr>
            <w:r>
              <w:t>1442</w:t>
            </w:r>
          </w:p>
        </w:tc>
        <w:tc>
          <w:tcPr>
            <w:tcW w:w="3690" w:type="dxa"/>
          </w:tcPr>
          <w:p w:rsidR="00385F25" w:rsidRDefault="00385F25" w:rsidP="00E627F0">
            <w:pPr>
              <w:pStyle w:val="Table"/>
            </w:pPr>
            <w:r>
              <w:t>105 W. Hunter-Survey – Comm.</w:t>
            </w:r>
          </w:p>
        </w:tc>
        <w:tc>
          <w:tcPr>
            <w:tcW w:w="1440" w:type="dxa"/>
          </w:tcPr>
          <w:p w:rsidR="00385F25" w:rsidRDefault="00385F25" w:rsidP="00E627F0">
            <w:pPr>
              <w:pStyle w:val="Table"/>
              <w:jc w:val="right"/>
            </w:pPr>
            <w:r>
              <w:t>1,000.00</w:t>
            </w:r>
          </w:p>
        </w:tc>
      </w:tr>
      <w:tr w:rsidR="00385F25" w:rsidTr="00653131">
        <w:tc>
          <w:tcPr>
            <w:tcW w:w="3989" w:type="dxa"/>
          </w:tcPr>
          <w:p w:rsidR="00385F25" w:rsidRDefault="00385F25" w:rsidP="00E627F0">
            <w:pPr>
              <w:pStyle w:val="Table"/>
            </w:pPr>
            <w:r>
              <w:t>Office City</w:t>
            </w:r>
          </w:p>
        </w:tc>
        <w:tc>
          <w:tcPr>
            <w:tcW w:w="889" w:type="dxa"/>
          </w:tcPr>
          <w:p w:rsidR="00385F25" w:rsidRDefault="00385F25" w:rsidP="00E627F0">
            <w:pPr>
              <w:pStyle w:val="Table"/>
              <w:jc w:val="center"/>
            </w:pPr>
            <w:r>
              <w:t>1443</w:t>
            </w:r>
          </w:p>
        </w:tc>
        <w:tc>
          <w:tcPr>
            <w:tcW w:w="3690" w:type="dxa"/>
          </w:tcPr>
          <w:p w:rsidR="00385F25" w:rsidRDefault="00385F25" w:rsidP="00E627F0">
            <w:pPr>
              <w:pStyle w:val="Table"/>
            </w:pPr>
            <w:r>
              <w:t>Supplies – Common Pleas Ct.</w:t>
            </w:r>
          </w:p>
        </w:tc>
        <w:tc>
          <w:tcPr>
            <w:tcW w:w="1440" w:type="dxa"/>
          </w:tcPr>
          <w:p w:rsidR="00385F25" w:rsidRDefault="00385F25" w:rsidP="00E627F0">
            <w:pPr>
              <w:pStyle w:val="Table"/>
              <w:jc w:val="right"/>
            </w:pPr>
            <w:r>
              <w:t>242.06</w:t>
            </w:r>
          </w:p>
        </w:tc>
      </w:tr>
      <w:tr w:rsidR="00385F25" w:rsidTr="00653131">
        <w:tc>
          <w:tcPr>
            <w:tcW w:w="3989" w:type="dxa"/>
          </w:tcPr>
          <w:p w:rsidR="00385F25" w:rsidRDefault="00385F25" w:rsidP="00E627F0">
            <w:pPr>
              <w:pStyle w:val="Table"/>
            </w:pPr>
            <w:r>
              <w:t>Xerox</w:t>
            </w:r>
          </w:p>
        </w:tc>
        <w:tc>
          <w:tcPr>
            <w:tcW w:w="889" w:type="dxa"/>
          </w:tcPr>
          <w:p w:rsidR="00385F25" w:rsidRDefault="00385F25" w:rsidP="00E627F0">
            <w:pPr>
              <w:pStyle w:val="Table"/>
              <w:jc w:val="center"/>
            </w:pPr>
            <w:r>
              <w:t>1444</w:t>
            </w:r>
          </w:p>
        </w:tc>
        <w:tc>
          <w:tcPr>
            <w:tcW w:w="3690" w:type="dxa"/>
          </w:tcPr>
          <w:p w:rsidR="00385F25" w:rsidRDefault="00385F25" w:rsidP="00E627F0">
            <w:pPr>
              <w:pStyle w:val="Table"/>
            </w:pPr>
            <w:r>
              <w:t>Xerox Copier Annual Lease/Maint. – Common Pleas Ct.</w:t>
            </w:r>
          </w:p>
        </w:tc>
        <w:tc>
          <w:tcPr>
            <w:tcW w:w="1440" w:type="dxa"/>
          </w:tcPr>
          <w:p w:rsidR="00385F25" w:rsidRDefault="00385F25" w:rsidP="00E627F0">
            <w:pPr>
              <w:pStyle w:val="Table"/>
              <w:jc w:val="right"/>
            </w:pPr>
            <w:r>
              <w:t>87.59</w:t>
            </w:r>
          </w:p>
        </w:tc>
      </w:tr>
      <w:tr w:rsidR="00385F25" w:rsidTr="00653131">
        <w:tc>
          <w:tcPr>
            <w:tcW w:w="3989" w:type="dxa"/>
          </w:tcPr>
          <w:p w:rsidR="00385F25" w:rsidRDefault="00385F25" w:rsidP="00E627F0">
            <w:pPr>
              <w:pStyle w:val="Table"/>
            </w:pPr>
            <w:r>
              <w:t>Xerox Corporation</w:t>
            </w:r>
          </w:p>
        </w:tc>
        <w:tc>
          <w:tcPr>
            <w:tcW w:w="889" w:type="dxa"/>
          </w:tcPr>
          <w:p w:rsidR="00385F25" w:rsidRDefault="00385F25" w:rsidP="00E627F0">
            <w:pPr>
              <w:pStyle w:val="Table"/>
              <w:jc w:val="center"/>
            </w:pPr>
            <w:r>
              <w:t>1445</w:t>
            </w:r>
          </w:p>
        </w:tc>
        <w:tc>
          <w:tcPr>
            <w:tcW w:w="3690" w:type="dxa"/>
          </w:tcPr>
          <w:p w:rsidR="00385F25" w:rsidRDefault="00385F25" w:rsidP="00E627F0">
            <w:pPr>
              <w:pStyle w:val="Table"/>
            </w:pPr>
            <w:r>
              <w:t>12 Month Agreement Contract Copy Machine – Clerk of Courts</w:t>
            </w:r>
          </w:p>
        </w:tc>
        <w:tc>
          <w:tcPr>
            <w:tcW w:w="1440" w:type="dxa"/>
          </w:tcPr>
          <w:p w:rsidR="00385F25" w:rsidRDefault="00385F25" w:rsidP="00E627F0">
            <w:pPr>
              <w:pStyle w:val="Table"/>
              <w:jc w:val="right"/>
            </w:pPr>
            <w:r>
              <w:t>39.00</w:t>
            </w:r>
          </w:p>
        </w:tc>
      </w:tr>
      <w:tr w:rsidR="00385F25" w:rsidTr="00653131">
        <w:tc>
          <w:tcPr>
            <w:tcW w:w="3989" w:type="dxa"/>
          </w:tcPr>
          <w:p w:rsidR="00385F25" w:rsidRDefault="00385F25" w:rsidP="00E627F0">
            <w:pPr>
              <w:pStyle w:val="Table"/>
            </w:pPr>
            <w:r>
              <w:t>Logan Daily News</w:t>
            </w:r>
          </w:p>
        </w:tc>
        <w:tc>
          <w:tcPr>
            <w:tcW w:w="889" w:type="dxa"/>
          </w:tcPr>
          <w:p w:rsidR="00385F25" w:rsidRDefault="00385F25" w:rsidP="00E627F0">
            <w:pPr>
              <w:pStyle w:val="Table"/>
              <w:jc w:val="center"/>
            </w:pPr>
            <w:r>
              <w:t>1446</w:t>
            </w:r>
          </w:p>
        </w:tc>
        <w:tc>
          <w:tcPr>
            <w:tcW w:w="3690" w:type="dxa"/>
          </w:tcPr>
          <w:p w:rsidR="00385F25" w:rsidRDefault="00385F25" w:rsidP="00E627F0">
            <w:pPr>
              <w:pStyle w:val="Table"/>
            </w:pPr>
            <w:r>
              <w:t>Jury Draw – Clerk of Courts</w:t>
            </w:r>
          </w:p>
        </w:tc>
        <w:tc>
          <w:tcPr>
            <w:tcW w:w="1440" w:type="dxa"/>
          </w:tcPr>
          <w:p w:rsidR="00385F25" w:rsidRDefault="00385F25" w:rsidP="00E627F0">
            <w:pPr>
              <w:pStyle w:val="Table"/>
              <w:jc w:val="right"/>
            </w:pPr>
            <w:r>
              <w:t>28.00</w:t>
            </w:r>
          </w:p>
        </w:tc>
      </w:tr>
      <w:tr w:rsidR="00385F25" w:rsidTr="00653131">
        <w:tc>
          <w:tcPr>
            <w:tcW w:w="3989" w:type="dxa"/>
          </w:tcPr>
          <w:p w:rsidR="00385F25" w:rsidRDefault="00385F25" w:rsidP="00E627F0">
            <w:pPr>
              <w:pStyle w:val="Table"/>
            </w:pPr>
            <w:r>
              <w:t>David Cummin MD.</w:t>
            </w:r>
          </w:p>
        </w:tc>
        <w:tc>
          <w:tcPr>
            <w:tcW w:w="889" w:type="dxa"/>
          </w:tcPr>
          <w:p w:rsidR="00385F25" w:rsidRDefault="00385F25" w:rsidP="00E627F0">
            <w:pPr>
              <w:pStyle w:val="Table"/>
              <w:jc w:val="center"/>
            </w:pPr>
            <w:r>
              <w:t>1447</w:t>
            </w:r>
          </w:p>
        </w:tc>
        <w:tc>
          <w:tcPr>
            <w:tcW w:w="3690" w:type="dxa"/>
          </w:tcPr>
          <w:p w:rsidR="00385F25" w:rsidRDefault="00385F25" w:rsidP="00E627F0">
            <w:pPr>
              <w:pStyle w:val="Table"/>
            </w:pPr>
            <w:r>
              <w:t>Badge Case – Coroner</w:t>
            </w:r>
          </w:p>
        </w:tc>
        <w:tc>
          <w:tcPr>
            <w:tcW w:w="1440" w:type="dxa"/>
          </w:tcPr>
          <w:p w:rsidR="00385F25" w:rsidRDefault="00385F25" w:rsidP="00E627F0">
            <w:pPr>
              <w:pStyle w:val="Table"/>
              <w:jc w:val="right"/>
            </w:pPr>
            <w:r>
              <w:t>26.19</w:t>
            </w:r>
          </w:p>
        </w:tc>
      </w:tr>
      <w:tr w:rsidR="00385F25" w:rsidTr="00653131">
        <w:tc>
          <w:tcPr>
            <w:tcW w:w="3989" w:type="dxa"/>
          </w:tcPr>
          <w:p w:rsidR="00385F25" w:rsidRDefault="00385F25" w:rsidP="00E627F0">
            <w:pPr>
              <w:pStyle w:val="Table"/>
            </w:pPr>
            <w:r>
              <w:t>Cardaras Funeral Homes</w:t>
            </w:r>
          </w:p>
        </w:tc>
        <w:tc>
          <w:tcPr>
            <w:tcW w:w="889" w:type="dxa"/>
          </w:tcPr>
          <w:p w:rsidR="00385F25" w:rsidRDefault="00385F25" w:rsidP="00E627F0">
            <w:pPr>
              <w:pStyle w:val="Table"/>
              <w:jc w:val="center"/>
            </w:pPr>
            <w:r>
              <w:t>1448</w:t>
            </w:r>
          </w:p>
        </w:tc>
        <w:tc>
          <w:tcPr>
            <w:tcW w:w="3690" w:type="dxa"/>
          </w:tcPr>
          <w:p w:rsidR="00385F25" w:rsidRDefault="00385F25" w:rsidP="00E627F0">
            <w:pPr>
              <w:pStyle w:val="Table"/>
            </w:pPr>
            <w:r>
              <w:t>Transport of Decedents – Coroner</w:t>
            </w:r>
          </w:p>
        </w:tc>
        <w:tc>
          <w:tcPr>
            <w:tcW w:w="1440" w:type="dxa"/>
          </w:tcPr>
          <w:p w:rsidR="00385F25" w:rsidRDefault="00385F25" w:rsidP="00E627F0">
            <w:pPr>
              <w:pStyle w:val="Table"/>
              <w:jc w:val="right"/>
            </w:pPr>
            <w:r>
              <w:t>330.00</w:t>
            </w:r>
          </w:p>
        </w:tc>
      </w:tr>
      <w:tr w:rsidR="00385F25" w:rsidTr="00653131">
        <w:tc>
          <w:tcPr>
            <w:tcW w:w="3989" w:type="dxa"/>
          </w:tcPr>
          <w:p w:rsidR="00385F25" w:rsidRDefault="00385F25" w:rsidP="00E627F0">
            <w:pPr>
              <w:pStyle w:val="Table"/>
            </w:pPr>
            <w:r>
              <w:t>Roberts Funeral Home</w:t>
            </w:r>
          </w:p>
        </w:tc>
        <w:tc>
          <w:tcPr>
            <w:tcW w:w="889" w:type="dxa"/>
          </w:tcPr>
          <w:p w:rsidR="00385F25" w:rsidRDefault="00385F25" w:rsidP="00E627F0">
            <w:pPr>
              <w:pStyle w:val="Table"/>
              <w:jc w:val="center"/>
            </w:pPr>
            <w:r>
              <w:t>1449</w:t>
            </w:r>
          </w:p>
        </w:tc>
        <w:tc>
          <w:tcPr>
            <w:tcW w:w="3690" w:type="dxa"/>
          </w:tcPr>
          <w:p w:rsidR="00385F25" w:rsidRDefault="00385F25" w:rsidP="00E627F0">
            <w:pPr>
              <w:pStyle w:val="Table"/>
            </w:pPr>
            <w:r>
              <w:t>Transport of Decedents – Coroner</w:t>
            </w:r>
          </w:p>
        </w:tc>
        <w:tc>
          <w:tcPr>
            <w:tcW w:w="1440" w:type="dxa"/>
          </w:tcPr>
          <w:p w:rsidR="00385F25" w:rsidRDefault="00385F25" w:rsidP="00E627F0">
            <w:pPr>
              <w:pStyle w:val="Table"/>
              <w:jc w:val="right"/>
            </w:pPr>
            <w:r>
              <w:t>150.00</w:t>
            </w:r>
          </w:p>
        </w:tc>
      </w:tr>
      <w:tr w:rsidR="00385F25" w:rsidTr="00653131">
        <w:tc>
          <w:tcPr>
            <w:tcW w:w="3989" w:type="dxa"/>
          </w:tcPr>
          <w:p w:rsidR="00385F25" w:rsidRDefault="00385F25" w:rsidP="00E627F0">
            <w:pPr>
              <w:pStyle w:val="Table"/>
            </w:pPr>
            <w:r>
              <w:t>Brown Funeral Homes</w:t>
            </w:r>
          </w:p>
        </w:tc>
        <w:tc>
          <w:tcPr>
            <w:tcW w:w="889" w:type="dxa"/>
          </w:tcPr>
          <w:p w:rsidR="00385F25" w:rsidRDefault="00385F25" w:rsidP="00E627F0">
            <w:pPr>
              <w:pStyle w:val="Table"/>
              <w:jc w:val="center"/>
            </w:pPr>
            <w:r>
              <w:t>1450</w:t>
            </w:r>
          </w:p>
        </w:tc>
        <w:tc>
          <w:tcPr>
            <w:tcW w:w="3690" w:type="dxa"/>
          </w:tcPr>
          <w:p w:rsidR="00385F25" w:rsidRDefault="00385F25" w:rsidP="00E627F0">
            <w:pPr>
              <w:pStyle w:val="Table"/>
            </w:pPr>
            <w:r>
              <w:t>Transport of Decedents – Coroner</w:t>
            </w:r>
          </w:p>
        </w:tc>
        <w:tc>
          <w:tcPr>
            <w:tcW w:w="1440" w:type="dxa"/>
          </w:tcPr>
          <w:p w:rsidR="00385F25" w:rsidRDefault="00385F25" w:rsidP="00E627F0">
            <w:pPr>
              <w:pStyle w:val="Table"/>
              <w:jc w:val="right"/>
            </w:pPr>
            <w:r>
              <w:t>300.00</w:t>
            </w:r>
          </w:p>
        </w:tc>
      </w:tr>
      <w:tr w:rsidR="00385F25" w:rsidTr="00653131">
        <w:tc>
          <w:tcPr>
            <w:tcW w:w="3989" w:type="dxa"/>
          </w:tcPr>
          <w:p w:rsidR="00385F25" w:rsidRDefault="00385F25" w:rsidP="00E627F0">
            <w:pPr>
              <w:pStyle w:val="Table"/>
            </w:pPr>
            <w:r>
              <w:t>Wellman Funeral Home</w:t>
            </w:r>
          </w:p>
        </w:tc>
        <w:tc>
          <w:tcPr>
            <w:tcW w:w="889" w:type="dxa"/>
          </w:tcPr>
          <w:p w:rsidR="00385F25" w:rsidRDefault="00385F25" w:rsidP="00E627F0">
            <w:pPr>
              <w:pStyle w:val="Table"/>
              <w:jc w:val="center"/>
            </w:pPr>
            <w:r>
              <w:t>1451</w:t>
            </w:r>
          </w:p>
        </w:tc>
        <w:tc>
          <w:tcPr>
            <w:tcW w:w="3690" w:type="dxa"/>
          </w:tcPr>
          <w:p w:rsidR="00385F25" w:rsidRDefault="00385F25" w:rsidP="00E627F0">
            <w:pPr>
              <w:pStyle w:val="Table"/>
            </w:pPr>
            <w:r>
              <w:t>Transport of Decedents – Coroner</w:t>
            </w:r>
          </w:p>
        </w:tc>
        <w:tc>
          <w:tcPr>
            <w:tcW w:w="1440" w:type="dxa"/>
          </w:tcPr>
          <w:p w:rsidR="00385F25" w:rsidRDefault="00385F25" w:rsidP="00E627F0">
            <w:pPr>
              <w:pStyle w:val="Table"/>
              <w:jc w:val="right"/>
            </w:pPr>
            <w:r>
              <w:t>150.00</w:t>
            </w:r>
          </w:p>
        </w:tc>
      </w:tr>
      <w:tr w:rsidR="00385F25" w:rsidTr="00653131">
        <w:tc>
          <w:tcPr>
            <w:tcW w:w="3989" w:type="dxa"/>
          </w:tcPr>
          <w:p w:rsidR="00385F25" w:rsidRDefault="00385F25" w:rsidP="00E627F0">
            <w:pPr>
              <w:pStyle w:val="Table"/>
            </w:pPr>
            <w:r>
              <w:t>Franklin County Coroner’s Office</w:t>
            </w:r>
          </w:p>
        </w:tc>
        <w:tc>
          <w:tcPr>
            <w:tcW w:w="889" w:type="dxa"/>
          </w:tcPr>
          <w:p w:rsidR="00385F25" w:rsidRDefault="00385F25" w:rsidP="00E627F0">
            <w:pPr>
              <w:pStyle w:val="Table"/>
              <w:jc w:val="center"/>
            </w:pPr>
            <w:r>
              <w:t>1452</w:t>
            </w:r>
          </w:p>
        </w:tc>
        <w:tc>
          <w:tcPr>
            <w:tcW w:w="3690" w:type="dxa"/>
          </w:tcPr>
          <w:p w:rsidR="00385F25" w:rsidRDefault="00961480" w:rsidP="00E627F0">
            <w:pPr>
              <w:pStyle w:val="Table"/>
            </w:pPr>
            <w:r>
              <w:t>Autopsies – Coroner</w:t>
            </w:r>
          </w:p>
        </w:tc>
        <w:tc>
          <w:tcPr>
            <w:tcW w:w="1440" w:type="dxa"/>
          </w:tcPr>
          <w:p w:rsidR="00385F25" w:rsidRDefault="00961480" w:rsidP="00E627F0">
            <w:pPr>
              <w:pStyle w:val="Table"/>
              <w:jc w:val="right"/>
            </w:pPr>
            <w:r>
              <w:t>1,300.00</w:t>
            </w:r>
          </w:p>
        </w:tc>
      </w:tr>
      <w:tr w:rsidR="00961480" w:rsidTr="00653131">
        <w:tc>
          <w:tcPr>
            <w:tcW w:w="3989" w:type="dxa"/>
          </w:tcPr>
          <w:p w:rsidR="00961480" w:rsidRDefault="00961480" w:rsidP="00E627F0">
            <w:pPr>
              <w:pStyle w:val="Table"/>
            </w:pPr>
            <w:r>
              <w:t>Modern Leasing</w:t>
            </w:r>
          </w:p>
        </w:tc>
        <w:tc>
          <w:tcPr>
            <w:tcW w:w="889" w:type="dxa"/>
          </w:tcPr>
          <w:p w:rsidR="00961480" w:rsidRDefault="00961480" w:rsidP="00E627F0">
            <w:pPr>
              <w:pStyle w:val="Table"/>
              <w:jc w:val="center"/>
            </w:pPr>
            <w:r>
              <w:t>1453</w:t>
            </w:r>
          </w:p>
        </w:tc>
        <w:tc>
          <w:tcPr>
            <w:tcW w:w="3690" w:type="dxa"/>
          </w:tcPr>
          <w:p w:rsidR="00961480" w:rsidRDefault="00961480" w:rsidP="00E627F0">
            <w:pPr>
              <w:pStyle w:val="Table"/>
            </w:pPr>
            <w:r>
              <w:t>Color Copy Overage Charges – BOE</w:t>
            </w:r>
          </w:p>
        </w:tc>
        <w:tc>
          <w:tcPr>
            <w:tcW w:w="1440" w:type="dxa"/>
          </w:tcPr>
          <w:p w:rsidR="00961480" w:rsidRDefault="00961480" w:rsidP="00E627F0">
            <w:pPr>
              <w:pStyle w:val="Table"/>
              <w:jc w:val="right"/>
            </w:pPr>
            <w:r>
              <w:t>755.72</w:t>
            </w:r>
          </w:p>
        </w:tc>
      </w:tr>
      <w:tr w:rsidR="00961480" w:rsidTr="00653131">
        <w:tc>
          <w:tcPr>
            <w:tcW w:w="3989" w:type="dxa"/>
          </w:tcPr>
          <w:p w:rsidR="00961480" w:rsidRDefault="00961480" w:rsidP="00E627F0">
            <w:pPr>
              <w:pStyle w:val="Table"/>
            </w:pPr>
            <w:r>
              <w:t>OAEO Jody O’Brien</w:t>
            </w:r>
          </w:p>
        </w:tc>
        <w:tc>
          <w:tcPr>
            <w:tcW w:w="889" w:type="dxa"/>
          </w:tcPr>
          <w:p w:rsidR="00961480" w:rsidRDefault="00961480" w:rsidP="00E627F0">
            <w:pPr>
              <w:pStyle w:val="Table"/>
              <w:jc w:val="center"/>
            </w:pPr>
            <w:r>
              <w:t>1454</w:t>
            </w:r>
          </w:p>
        </w:tc>
        <w:tc>
          <w:tcPr>
            <w:tcW w:w="3690" w:type="dxa"/>
          </w:tcPr>
          <w:p w:rsidR="00961480" w:rsidRDefault="00961480" w:rsidP="00E627F0">
            <w:pPr>
              <w:pStyle w:val="Table"/>
            </w:pPr>
            <w:r>
              <w:t>OAEO Annual Dues – BOE</w:t>
            </w:r>
          </w:p>
        </w:tc>
        <w:tc>
          <w:tcPr>
            <w:tcW w:w="1440" w:type="dxa"/>
          </w:tcPr>
          <w:p w:rsidR="00961480" w:rsidRDefault="00961480" w:rsidP="00E627F0">
            <w:pPr>
              <w:pStyle w:val="Table"/>
              <w:jc w:val="right"/>
            </w:pPr>
            <w:r>
              <w:t>724.50</w:t>
            </w:r>
          </w:p>
        </w:tc>
      </w:tr>
      <w:tr w:rsidR="00961480" w:rsidTr="00653131">
        <w:tc>
          <w:tcPr>
            <w:tcW w:w="3989" w:type="dxa"/>
          </w:tcPr>
          <w:p w:rsidR="00961480" w:rsidRDefault="00961480" w:rsidP="00E627F0">
            <w:pPr>
              <w:pStyle w:val="Table"/>
            </w:pPr>
            <w:r>
              <w:t>Lowes</w:t>
            </w:r>
          </w:p>
        </w:tc>
        <w:tc>
          <w:tcPr>
            <w:tcW w:w="889" w:type="dxa"/>
          </w:tcPr>
          <w:p w:rsidR="00961480" w:rsidRDefault="00961480" w:rsidP="00E627F0">
            <w:pPr>
              <w:pStyle w:val="Table"/>
              <w:jc w:val="center"/>
            </w:pPr>
            <w:r>
              <w:t>1455</w:t>
            </w:r>
          </w:p>
        </w:tc>
        <w:tc>
          <w:tcPr>
            <w:tcW w:w="3690" w:type="dxa"/>
          </w:tcPr>
          <w:p w:rsidR="00961480" w:rsidRDefault="00961480" w:rsidP="00E627F0">
            <w:pPr>
              <w:pStyle w:val="Table"/>
            </w:pPr>
            <w:r>
              <w:t>Supplies – Comm. Courthouse</w:t>
            </w:r>
          </w:p>
        </w:tc>
        <w:tc>
          <w:tcPr>
            <w:tcW w:w="1440" w:type="dxa"/>
          </w:tcPr>
          <w:p w:rsidR="00961480" w:rsidRDefault="00961480" w:rsidP="00E627F0">
            <w:pPr>
              <w:pStyle w:val="Table"/>
              <w:jc w:val="right"/>
            </w:pPr>
            <w:r>
              <w:t>180.36</w:t>
            </w:r>
          </w:p>
        </w:tc>
      </w:tr>
      <w:tr w:rsidR="00961480" w:rsidTr="00653131">
        <w:tc>
          <w:tcPr>
            <w:tcW w:w="3989" w:type="dxa"/>
          </w:tcPr>
          <w:p w:rsidR="00961480" w:rsidRDefault="00961480" w:rsidP="00E627F0">
            <w:pPr>
              <w:pStyle w:val="Table"/>
            </w:pPr>
            <w:r>
              <w:t>Savings Hardware</w:t>
            </w:r>
          </w:p>
        </w:tc>
        <w:tc>
          <w:tcPr>
            <w:tcW w:w="889" w:type="dxa"/>
          </w:tcPr>
          <w:p w:rsidR="00961480" w:rsidRDefault="00961480" w:rsidP="00E627F0">
            <w:pPr>
              <w:pStyle w:val="Table"/>
              <w:jc w:val="center"/>
            </w:pPr>
            <w:r>
              <w:t>1456</w:t>
            </w:r>
          </w:p>
        </w:tc>
        <w:tc>
          <w:tcPr>
            <w:tcW w:w="3690" w:type="dxa"/>
          </w:tcPr>
          <w:p w:rsidR="00961480" w:rsidRDefault="00961480" w:rsidP="00E627F0">
            <w:pPr>
              <w:pStyle w:val="Table"/>
            </w:pPr>
            <w:r>
              <w:t>Supplies – Comm. Courthouse</w:t>
            </w:r>
          </w:p>
        </w:tc>
        <w:tc>
          <w:tcPr>
            <w:tcW w:w="1440" w:type="dxa"/>
          </w:tcPr>
          <w:p w:rsidR="00961480" w:rsidRDefault="00961480" w:rsidP="00E627F0">
            <w:pPr>
              <w:pStyle w:val="Table"/>
              <w:jc w:val="right"/>
            </w:pPr>
            <w:r>
              <w:t>140.68</w:t>
            </w:r>
          </w:p>
        </w:tc>
      </w:tr>
      <w:tr w:rsidR="00961480" w:rsidTr="00653131">
        <w:tc>
          <w:tcPr>
            <w:tcW w:w="3989" w:type="dxa"/>
          </w:tcPr>
          <w:p w:rsidR="00961480" w:rsidRDefault="00961480" w:rsidP="00E627F0">
            <w:pPr>
              <w:pStyle w:val="Table"/>
            </w:pPr>
            <w:r>
              <w:t>Edwards</w:t>
            </w:r>
          </w:p>
        </w:tc>
        <w:tc>
          <w:tcPr>
            <w:tcW w:w="889" w:type="dxa"/>
          </w:tcPr>
          <w:p w:rsidR="00961480" w:rsidRDefault="00961480" w:rsidP="00E627F0">
            <w:pPr>
              <w:pStyle w:val="Table"/>
              <w:jc w:val="center"/>
            </w:pPr>
            <w:r>
              <w:t>1457</w:t>
            </w:r>
          </w:p>
        </w:tc>
        <w:tc>
          <w:tcPr>
            <w:tcW w:w="3690" w:type="dxa"/>
          </w:tcPr>
          <w:p w:rsidR="00961480" w:rsidRDefault="00961480" w:rsidP="00E627F0">
            <w:pPr>
              <w:pStyle w:val="Table"/>
            </w:pPr>
            <w:r>
              <w:t>Repairs – Comm. Courthouse</w:t>
            </w:r>
          </w:p>
        </w:tc>
        <w:tc>
          <w:tcPr>
            <w:tcW w:w="1440" w:type="dxa"/>
          </w:tcPr>
          <w:p w:rsidR="00961480" w:rsidRDefault="00961480" w:rsidP="00E627F0">
            <w:pPr>
              <w:pStyle w:val="Table"/>
              <w:jc w:val="right"/>
            </w:pPr>
            <w:r>
              <w:t>75.00</w:t>
            </w:r>
          </w:p>
        </w:tc>
      </w:tr>
      <w:tr w:rsidR="00961480" w:rsidTr="00653131">
        <w:tc>
          <w:tcPr>
            <w:tcW w:w="3989" w:type="dxa"/>
          </w:tcPr>
          <w:p w:rsidR="00961480" w:rsidRDefault="00961480" w:rsidP="00E627F0">
            <w:pPr>
              <w:pStyle w:val="Table"/>
            </w:pPr>
            <w:r>
              <w:t>AT&amp;T</w:t>
            </w:r>
          </w:p>
        </w:tc>
        <w:tc>
          <w:tcPr>
            <w:tcW w:w="889" w:type="dxa"/>
          </w:tcPr>
          <w:p w:rsidR="00961480" w:rsidRDefault="00961480" w:rsidP="00E627F0">
            <w:pPr>
              <w:pStyle w:val="Table"/>
              <w:jc w:val="center"/>
            </w:pPr>
            <w:r>
              <w:t>1458</w:t>
            </w:r>
          </w:p>
        </w:tc>
        <w:tc>
          <w:tcPr>
            <w:tcW w:w="3690" w:type="dxa"/>
          </w:tcPr>
          <w:p w:rsidR="00961480" w:rsidRDefault="00961480" w:rsidP="00E627F0">
            <w:pPr>
              <w:pStyle w:val="Table"/>
            </w:pPr>
            <w:r>
              <w:t>Service – Comm. Courthouse</w:t>
            </w:r>
          </w:p>
        </w:tc>
        <w:tc>
          <w:tcPr>
            <w:tcW w:w="1440" w:type="dxa"/>
          </w:tcPr>
          <w:p w:rsidR="00961480" w:rsidRDefault="00961480" w:rsidP="00E627F0">
            <w:pPr>
              <w:pStyle w:val="Table"/>
              <w:jc w:val="right"/>
            </w:pPr>
            <w:r>
              <w:t>101.31</w:t>
            </w:r>
          </w:p>
        </w:tc>
      </w:tr>
      <w:tr w:rsidR="00961480" w:rsidTr="00653131">
        <w:tc>
          <w:tcPr>
            <w:tcW w:w="3989" w:type="dxa"/>
          </w:tcPr>
          <w:p w:rsidR="00961480" w:rsidRDefault="00961480" w:rsidP="00E627F0">
            <w:pPr>
              <w:pStyle w:val="Table"/>
            </w:pPr>
            <w:r>
              <w:t>Savings</w:t>
            </w:r>
          </w:p>
        </w:tc>
        <w:tc>
          <w:tcPr>
            <w:tcW w:w="889" w:type="dxa"/>
          </w:tcPr>
          <w:p w:rsidR="00961480" w:rsidRDefault="00961480" w:rsidP="00E627F0">
            <w:pPr>
              <w:pStyle w:val="Table"/>
              <w:jc w:val="center"/>
            </w:pPr>
            <w:r>
              <w:t>1459</w:t>
            </w:r>
          </w:p>
        </w:tc>
        <w:tc>
          <w:tcPr>
            <w:tcW w:w="3690" w:type="dxa"/>
          </w:tcPr>
          <w:p w:rsidR="00961480" w:rsidRDefault="00961480" w:rsidP="00E627F0">
            <w:pPr>
              <w:pStyle w:val="Table"/>
            </w:pPr>
            <w:r>
              <w:t>Supplies – Comm. Courthouse</w:t>
            </w:r>
          </w:p>
        </w:tc>
        <w:tc>
          <w:tcPr>
            <w:tcW w:w="1440" w:type="dxa"/>
          </w:tcPr>
          <w:p w:rsidR="00961480" w:rsidRDefault="00961480" w:rsidP="00E627F0">
            <w:pPr>
              <w:pStyle w:val="Table"/>
              <w:jc w:val="right"/>
            </w:pPr>
            <w:r>
              <w:t>42.90</w:t>
            </w:r>
          </w:p>
        </w:tc>
      </w:tr>
      <w:tr w:rsidR="00961480" w:rsidTr="00653131">
        <w:tc>
          <w:tcPr>
            <w:tcW w:w="3989" w:type="dxa"/>
          </w:tcPr>
          <w:p w:rsidR="00961480" w:rsidRDefault="00961480" w:rsidP="00E627F0">
            <w:pPr>
              <w:pStyle w:val="Table"/>
            </w:pPr>
            <w:r>
              <w:t>Athens-Hocking Reclamation Landfill</w:t>
            </w:r>
          </w:p>
        </w:tc>
        <w:tc>
          <w:tcPr>
            <w:tcW w:w="889" w:type="dxa"/>
          </w:tcPr>
          <w:p w:rsidR="00961480" w:rsidRDefault="00961480" w:rsidP="00E627F0">
            <w:pPr>
              <w:pStyle w:val="Table"/>
              <w:jc w:val="center"/>
            </w:pPr>
            <w:r>
              <w:t>1460</w:t>
            </w:r>
          </w:p>
        </w:tc>
        <w:tc>
          <w:tcPr>
            <w:tcW w:w="3690" w:type="dxa"/>
          </w:tcPr>
          <w:p w:rsidR="00961480" w:rsidRDefault="00961480" w:rsidP="00E627F0">
            <w:pPr>
              <w:pStyle w:val="Table"/>
            </w:pPr>
            <w:r>
              <w:t>Trash Landfill – Comm. Courthouse</w:t>
            </w:r>
          </w:p>
        </w:tc>
        <w:tc>
          <w:tcPr>
            <w:tcW w:w="1440" w:type="dxa"/>
          </w:tcPr>
          <w:p w:rsidR="00961480" w:rsidRDefault="00961480" w:rsidP="00E627F0">
            <w:pPr>
              <w:pStyle w:val="Table"/>
              <w:jc w:val="right"/>
            </w:pPr>
            <w:r>
              <w:t>41.00</w:t>
            </w:r>
          </w:p>
        </w:tc>
      </w:tr>
      <w:tr w:rsidR="00961480" w:rsidTr="00653131">
        <w:tc>
          <w:tcPr>
            <w:tcW w:w="3989" w:type="dxa"/>
          </w:tcPr>
          <w:p w:rsidR="00961480" w:rsidRDefault="00961480" w:rsidP="00E627F0">
            <w:pPr>
              <w:pStyle w:val="Table"/>
            </w:pPr>
            <w:r>
              <w:t>Columbia Gas</w:t>
            </w:r>
          </w:p>
        </w:tc>
        <w:tc>
          <w:tcPr>
            <w:tcW w:w="889" w:type="dxa"/>
          </w:tcPr>
          <w:p w:rsidR="00961480" w:rsidRDefault="00961480" w:rsidP="00E627F0">
            <w:pPr>
              <w:pStyle w:val="Table"/>
              <w:jc w:val="center"/>
            </w:pPr>
            <w:r>
              <w:t>1461</w:t>
            </w:r>
          </w:p>
        </w:tc>
        <w:tc>
          <w:tcPr>
            <w:tcW w:w="3690" w:type="dxa"/>
          </w:tcPr>
          <w:p w:rsidR="00961480" w:rsidRDefault="00961480" w:rsidP="00E627F0">
            <w:pPr>
              <w:pStyle w:val="Table"/>
            </w:pPr>
            <w:r>
              <w:t>Service – Comm.</w:t>
            </w:r>
          </w:p>
        </w:tc>
        <w:tc>
          <w:tcPr>
            <w:tcW w:w="1440" w:type="dxa"/>
          </w:tcPr>
          <w:p w:rsidR="00961480" w:rsidRDefault="00961480" w:rsidP="00E627F0">
            <w:pPr>
              <w:pStyle w:val="Table"/>
              <w:jc w:val="right"/>
            </w:pPr>
            <w:r>
              <w:t>329.52</w:t>
            </w:r>
          </w:p>
        </w:tc>
      </w:tr>
      <w:tr w:rsidR="00961480" w:rsidTr="00653131">
        <w:tc>
          <w:tcPr>
            <w:tcW w:w="3989" w:type="dxa"/>
          </w:tcPr>
          <w:p w:rsidR="00961480" w:rsidRDefault="00961480" w:rsidP="00E627F0">
            <w:pPr>
              <w:pStyle w:val="Table"/>
            </w:pPr>
            <w:r>
              <w:t>AEP</w:t>
            </w:r>
          </w:p>
        </w:tc>
        <w:tc>
          <w:tcPr>
            <w:tcW w:w="889" w:type="dxa"/>
          </w:tcPr>
          <w:p w:rsidR="00961480" w:rsidRDefault="00961480" w:rsidP="00E627F0">
            <w:pPr>
              <w:pStyle w:val="Table"/>
              <w:jc w:val="center"/>
            </w:pPr>
            <w:r>
              <w:t>1462</w:t>
            </w:r>
          </w:p>
        </w:tc>
        <w:tc>
          <w:tcPr>
            <w:tcW w:w="3690" w:type="dxa"/>
          </w:tcPr>
          <w:p w:rsidR="00961480" w:rsidRDefault="00961480" w:rsidP="00E627F0">
            <w:pPr>
              <w:pStyle w:val="Table"/>
            </w:pPr>
            <w:r>
              <w:t>Service – Comm.</w:t>
            </w:r>
          </w:p>
        </w:tc>
        <w:tc>
          <w:tcPr>
            <w:tcW w:w="1440" w:type="dxa"/>
          </w:tcPr>
          <w:p w:rsidR="00961480" w:rsidRDefault="00961480" w:rsidP="00E627F0">
            <w:pPr>
              <w:pStyle w:val="Table"/>
              <w:jc w:val="right"/>
            </w:pPr>
            <w:r>
              <w:t>2,012.21</w:t>
            </w:r>
          </w:p>
        </w:tc>
      </w:tr>
      <w:tr w:rsidR="00961480" w:rsidTr="00653131">
        <w:tc>
          <w:tcPr>
            <w:tcW w:w="3989" w:type="dxa"/>
          </w:tcPr>
          <w:p w:rsidR="00961480" w:rsidRDefault="00961480" w:rsidP="00E627F0">
            <w:pPr>
              <w:pStyle w:val="Table"/>
            </w:pPr>
            <w:r>
              <w:t>City of Logan</w:t>
            </w:r>
          </w:p>
        </w:tc>
        <w:tc>
          <w:tcPr>
            <w:tcW w:w="889" w:type="dxa"/>
          </w:tcPr>
          <w:p w:rsidR="00961480" w:rsidRDefault="00961480" w:rsidP="00E627F0">
            <w:pPr>
              <w:pStyle w:val="Table"/>
              <w:jc w:val="center"/>
            </w:pPr>
            <w:r>
              <w:t>1463</w:t>
            </w:r>
          </w:p>
        </w:tc>
        <w:tc>
          <w:tcPr>
            <w:tcW w:w="3690" w:type="dxa"/>
          </w:tcPr>
          <w:p w:rsidR="00961480" w:rsidRDefault="00961480" w:rsidP="00E627F0">
            <w:pPr>
              <w:pStyle w:val="Table"/>
            </w:pPr>
            <w:r>
              <w:t>Service – Comm.</w:t>
            </w:r>
          </w:p>
        </w:tc>
        <w:tc>
          <w:tcPr>
            <w:tcW w:w="1440" w:type="dxa"/>
          </w:tcPr>
          <w:p w:rsidR="00961480" w:rsidRDefault="00961480" w:rsidP="00E627F0">
            <w:pPr>
              <w:pStyle w:val="Table"/>
              <w:jc w:val="right"/>
            </w:pPr>
            <w:r>
              <w:t>713.82</w:t>
            </w:r>
          </w:p>
        </w:tc>
      </w:tr>
      <w:tr w:rsidR="00961480" w:rsidTr="00653131">
        <w:tc>
          <w:tcPr>
            <w:tcW w:w="3989" w:type="dxa"/>
          </w:tcPr>
          <w:p w:rsidR="00961480" w:rsidRDefault="00961480" w:rsidP="00E627F0">
            <w:pPr>
              <w:pStyle w:val="Table"/>
            </w:pPr>
            <w:r>
              <w:t>City of Logan</w:t>
            </w:r>
          </w:p>
        </w:tc>
        <w:tc>
          <w:tcPr>
            <w:tcW w:w="889" w:type="dxa"/>
          </w:tcPr>
          <w:p w:rsidR="00961480" w:rsidRDefault="00961480" w:rsidP="00E627F0">
            <w:pPr>
              <w:pStyle w:val="Table"/>
              <w:jc w:val="center"/>
            </w:pPr>
            <w:r>
              <w:t>1464</w:t>
            </w:r>
          </w:p>
        </w:tc>
        <w:tc>
          <w:tcPr>
            <w:tcW w:w="3690" w:type="dxa"/>
          </w:tcPr>
          <w:p w:rsidR="00961480" w:rsidRDefault="00961480" w:rsidP="00E627F0">
            <w:pPr>
              <w:pStyle w:val="Table"/>
            </w:pPr>
            <w:r>
              <w:t>Service-Water &amp; Sewer – Comm.</w:t>
            </w:r>
          </w:p>
        </w:tc>
        <w:tc>
          <w:tcPr>
            <w:tcW w:w="1440" w:type="dxa"/>
          </w:tcPr>
          <w:p w:rsidR="00961480" w:rsidRDefault="00961480" w:rsidP="00E627F0">
            <w:pPr>
              <w:pStyle w:val="Table"/>
              <w:jc w:val="right"/>
            </w:pPr>
            <w:r>
              <w:t>77.20</w:t>
            </w:r>
          </w:p>
        </w:tc>
      </w:tr>
      <w:tr w:rsidR="00961480" w:rsidTr="00653131">
        <w:tc>
          <w:tcPr>
            <w:tcW w:w="3989" w:type="dxa"/>
          </w:tcPr>
          <w:p w:rsidR="00961480" w:rsidRDefault="00961480" w:rsidP="00E627F0">
            <w:pPr>
              <w:pStyle w:val="Table"/>
            </w:pPr>
            <w:r>
              <w:t>Ford Motor Credit Company Municipal Finance</w:t>
            </w:r>
          </w:p>
        </w:tc>
        <w:tc>
          <w:tcPr>
            <w:tcW w:w="889" w:type="dxa"/>
          </w:tcPr>
          <w:p w:rsidR="00961480" w:rsidRDefault="00961480" w:rsidP="00E627F0">
            <w:pPr>
              <w:pStyle w:val="Table"/>
              <w:jc w:val="center"/>
            </w:pPr>
            <w:r>
              <w:t>1465</w:t>
            </w:r>
          </w:p>
        </w:tc>
        <w:tc>
          <w:tcPr>
            <w:tcW w:w="3690" w:type="dxa"/>
          </w:tcPr>
          <w:p w:rsidR="00961480" w:rsidRDefault="00961480" w:rsidP="00E627F0">
            <w:pPr>
              <w:pStyle w:val="Table"/>
            </w:pPr>
            <w:r>
              <w:t>Lease for (2) 2015 Ford Police Interceptors – Sheriff</w:t>
            </w:r>
          </w:p>
        </w:tc>
        <w:tc>
          <w:tcPr>
            <w:tcW w:w="1440" w:type="dxa"/>
          </w:tcPr>
          <w:p w:rsidR="00961480" w:rsidRDefault="00961480" w:rsidP="00E627F0">
            <w:pPr>
              <w:pStyle w:val="Table"/>
              <w:jc w:val="right"/>
            </w:pPr>
            <w:r>
              <w:t>18,774.40</w:t>
            </w:r>
          </w:p>
        </w:tc>
      </w:tr>
      <w:tr w:rsidR="00961480" w:rsidTr="00653131">
        <w:tc>
          <w:tcPr>
            <w:tcW w:w="3989" w:type="dxa"/>
          </w:tcPr>
          <w:p w:rsidR="00961480" w:rsidRDefault="00961480" w:rsidP="00E627F0">
            <w:pPr>
              <w:pStyle w:val="Table"/>
            </w:pPr>
            <w:r>
              <w:t>Office City</w:t>
            </w:r>
          </w:p>
        </w:tc>
        <w:tc>
          <w:tcPr>
            <w:tcW w:w="889" w:type="dxa"/>
          </w:tcPr>
          <w:p w:rsidR="00961480" w:rsidRDefault="00961480" w:rsidP="00E627F0">
            <w:pPr>
              <w:pStyle w:val="Table"/>
              <w:jc w:val="center"/>
            </w:pPr>
            <w:r>
              <w:t>1466</w:t>
            </w:r>
          </w:p>
        </w:tc>
        <w:tc>
          <w:tcPr>
            <w:tcW w:w="3690" w:type="dxa"/>
          </w:tcPr>
          <w:p w:rsidR="00961480" w:rsidRDefault="00961480" w:rsidP="00E627F0">
            <w:pPr>
              <w:pStyle w:val="Table"/>
            </w:pPr>
            <w:r>
              <w:t>Office Supplies – VSC</w:t>
            </w:r>
          </w:p>
        </w:tc>
        <w:tc>
          <w:tcPr>
            <w:tcW w:w="1440" w:type="dxa"/>
          </w:tcPr>
          <w:p w:rsidR="00961480" w:rsidRDefault="00000AC5" w:rsidP="00E627F0">
            <w:pPr>
              <w:pStyle w:val="Table"/>
              <w:jc w:val="right"/>
            </w:pPr>
            <w:r>
              <w:t>17367</w:t>
            </w:r>
          </w:p>
        </w:tc>
      </w:tr>
      <w:tr w:rsidR="00000AC5" w:rsidTr="00653131">
        <w:tc>
          <w:tcPr>
            <w:tcW w:w="3989" w:type="dxa"/>
          </w:tcPr>
          <w:p w:rsidR="00000AC5" w:rsidRDefault="00000AC5" w:rsidP="00E627F0">
            <w:pPr>
              <w:pStyle w:val="Table"/>
            </w:pPr>
            <w:r>
              <w:t>Dell</w:t>
            </w:r>
          </w:p>
        </w:tc>
        <w:tc>
          <w:tcPr>
            <w:tcW w:w="889" w:type="dxa"/>
          </w:tcPr>
          <w:p w:rsidR="00000AC5" w:rsidRDefault="00000AC5" w:rsidP="00E627F0">
            <w:pPr>
              <w:pStyle w:val="Table"/>
              <w:jc w:val="center"/>
            </w:pPr>
            <w:r>
              <w:t>1467</w:t>
            </w:r>
          </w:p>
        </w:tc>
        <w:tc>
          <w:tcPr>
            <w:tcW w:w="3690" w:type="dxa"/>
          </w:tcPr>
          <w:p w:rsidR="00000AC5" w:rsidRDefault="00000AC5" w:rsidP="00E627F0">
            <w:pPr>
              <w:pStyle w:val="Table"/>
            </w:pPr>
            <w:r>
              <w:t>Dell Latitude 3450 – VSC</w:t>
            </w:r>
          </w:p>
        </w:tc>
        <w:tc>
          <w:tcPr>
            <w:tcW w:w="1440" w:type="dxa"/>
          </w:tcPr>
          <w:p w:rsidR="00000AC5" w:rsidRDefault="00000AC5" w:rsidP="00E627F0">
            <w:pPr>
              <w:pStyle w:val="Table"/>
              <w:jc w:val="right"/>
            </w:pPr>
            <w:r>
              <w:t>879.42</w:t>
            </w:r>
          </w:p>
        </w:tc>
      </w:tr>
      <w:tr w:rsidR="00000AC5" w:rsidTr="00653131">
        <w:tc>
          <w:tcPr>
            <w:tcW w:w="3989" w:type="dxa"/>
          </w:tcPr>
          <w:p w:rsidR="00000AC5" w:rsidRDefault="00000AC5" w:rsidP="00E627F0">
            <w:pPr>
              <w:pStyle w:val="Table"/>
            </w:pPr>
            <w:r>
              <w:t>Save-A-Lot</w:t>
            </w:r>
          </w:p>
        </w:tc>
        <w:tc>
          <w:tcPr>
            <w:tcW w:w="889" w:type="dxa"/>
          </w:tcPr>
          <w:p w:rsidR="00000AC5" w:rsidRDefault="00000AC5" w:rsidP="00E627F0">
            <w:pPr>
              <w:pStyle w:val="Table"/>
              <w:jc w:val="center"/>
            </w:pPr>
            <w:r>
              <w:t>1468</w:t>
            </w:r>
          </w:p>
        </w:tc>
        <w:tc>
          <w:tcPr>
            <w:tcW w:w="3690" w:type="dxa"/>
          </w:tcPr>
          <w:p w:rsidR="00000AC5" w:rsidRDefault="00000AC5" w:rsidP="00E627F0">
            <w:pPr>
              <w:pStyle w:val="Table"/>
            </w:pPr>
            <w:r>
              <w:t>Food Vouchers – VSC</w:t>
            </w:r>
          </w:p>
        </w:tc>
        <w:tc>
          <w:tcPr>
            <w:tcW w:w="1440" w:type="dxa"/>
          </w:tcPr>
          <w:p w:rsidR="00000AC5" w:rsidRDefault="00000AC5" w:rsidP="00E627F0">
            <w:pPr>
              <w:pStyle w:val="Table"/>
              <w:jc w:val="right"/>
            </w:pPr>
            <w:r>
              <w:t>898.26</w:t>
            </w:r>
          </w:p>
        </w:tc>
      </w:tr>
      <w:tr w:rsidR="00000AC5" w:rsidTr="00653131">
        <w:tc>
          <w:tcPr>
            <w:tcW w:w="3989" w:type="dxa"/>
          </w:tcPr>
          <w:p w:rsidR="00000AC5" w:rsidRDefault="00CB7DC6" w:rsidP="00E627F0">
            <w:pPr>
              <w:pStyle w:val="Table"/>
            </w:pPr>
            <w:r>
              <w:t>NACVSO</w:t>
            </w:r>
          </w:p>
        </w:tc>
        <w:tc>
          <w:tcPr>
            <w:tcW w:w="889" w:type="dxa"/>
          </w:tcPr>
          <w:p w:rsidR="00000AC5" w:rsidRDefault="00CB7DC6" w:rsidP="00E627F0">
            <w:pPr>
              <w:pStyle w:val="Table"/>
              <w:jc w:val="center"/>
            </w:pPr>
            <w:r>
              <w:t>1469</w:t>
            </w:r>
          </w:p>
        </w:tc>
        <w:tc>
          <w:tcPr>
            <w:tcW w:w="3690" w:type="dxa"/>
          </w:tcPr>
          <w:p w:rsidR="00000AC5" w:rsidRDefault="00CB7DC6" w:rsidP="00E627F0">
            <w:pPr>
              <w:pStyle w:val="Table"/>
            </w:pPr>
            <w:r>
              <w:t>Reg. Fee – VSC</w:t>
            </w:r>
          </w:p>
        </w:tc>
        <w:tc>
          <w:tcPr>
            <w:tcW w:w="1440" w:type="dxa"/>
          </w:tcPr>
          <w:p w:rsidR="00000AC5" w:rsidRDefault="00CB7DC6" w:rsidP="00E627F0">
            <w:pPr>
              <w:pStyle w:val="Table"/>
              <w:jc w:val="right"/>
            </w:pPr>
            <w:r>
              <w:t>700.00</w:t>
            </w:r>
          </w:p>
        </w:tc>
      </w:tr>
      <w:tr w:rsidR="00CB7DC6" w:rsidTr="00653131">
        <w:tc>
          <w:tcPr>
            <w:tcW w:w="3989" w:type="dxa"/>
          </w:tcPr>
          <w:p w:rsidR="00CB7DC6" w:rsidRDefault="00CB7DC6" w:rsidP="00E627F0">
            <w:pPr>
              <w:pStyle w:val="Table"/>
            </w:pPr>
            <w:r>
              <w:t>Charles Gerken</w:t>
            </w:r>
          </w:p>
        </w:tc>
        <w:tc>
          <w:tcPr>
            <w:tcW w:w="889" w:type="dxa"/>
          </w:tcPr>
          <w:p w:rsidR="00CB7DC6" w:rsidRDefault="00CB7DC6" w:rsidP="00E627F0">
            <w:pPr>
              <w:pStyle w:val="Table"/>
              <w:jc w:val="center"/>
            </w:pPr>
            <w:r>
              <w:t>1470</w:t>
            </w:r>
          </w:p>
        </w:tc>
        <w:tc>
          <w:tcPr>
            <w:tcW w:w="3690" w:type="dxa"/>
          </w:tcPr>
          <w:p w:rsidR="00CB7DC6" w:rsidRDefault="00CB7DC6" w:rsidP="00E627F0">
            <w:pPr>
              <w:pStyle w:val="Table"/>
            </w:pPr>
            <w:r>
              <w:t xml:space="preserve">Sarver, Eddie-15CR0210, </w:t>
            </w:r>
            <w:r>
              <w:lastRenderedPageBreak/>
              <w:t>Nicholson, Dustin-16CR0043,15Cr,0165, McDonald, Marvin A.-15CR0095, Taulbee, Adam-15CR180 – Auditor</w:t>
            </w:r>
          </w:p>
        </w:tc>
        <w:tc>
          <w:tcPr>
            <w:tcW w:w="1440" w:type="dxa"/>
          </w:tcPr>
          <w:p w:rsidR="00CB7DC6" w:rsidRDefault="00CB7DC6" w:rsidP="00E627F0">
            <w:pPr>
              <w:pStyle w:val="Table"/>
              <w:jc w:val="right"/>
            </w:pPr>
            <w:r>
              <w:lastRenderedPageBreak/>
              <w:t>1,309.00</w:t>
            </w:r>
          </w:p>
        </w:tc>
      </w:tr>
      <w:tr w:rsidR="00CB7DC6" w:rsidTr="00653131">
        <w:tc>
          <w:tcPr>
            <w:tcW w:w="3989" w:type="dxa"/>
          </w:tcPr>
          <w:p w:rsidR="00CB7DC6" w:rsidRDefault="00CB7DC6" w:rsidP="00E627F0">
            <w:pPr>
              <w:pStyle w:val="Table"/>
            </w:pPr>
            <w:r>
              <w:t>Tim Gleeson</w:t>
            </w:r>
          </w:p>
        </w:tc>
        <w:tc>
          <w:tcPr>
            <w:tcW w:w="889" w:type="dxa"/>
          </w:tcPr>
          <w:p w:rsidR="00CB7DC6" w:rsidRDefault="00CB7DC6" w:rsidP="00E627F0">
            <w:pPr>
              <w:pStyle w:val="Table"/>
              <w:jc w:val="center"/>
            </w:pPr>
            <w:r>
              <w:t>1471</w:t>
            </w:r>
          </w:p>
        </w:tc>
        <w:tc>
          <w:tcPr>
            <w:tcW w:w="3690" w:type="dxa"/>
          </w:tcPr>
          <w:p w:rsidR="00CB7DC6" w:rsidRDefault="00CB7DC6" w:rsidP="00E627F0">
            <w:pPr>
              <w:pStyle w:val="Table"/>
            </w:pPr>
            <w:proofErr w:type="spellStart"/>
            <w:r>
              <w:t>Lydelle</w:t>
            </w:r>
            <w:proofErr w:type="spellEnd"/>
            <w:r>
              <w:t>, Junior L.-CRB1600030, Street, Rory A.-CRB1500850 – Auditor</w:t>
            </w:r>
          </w:p>
        </w:tc>
        <w:tc>
          <w:tcPr>
            <w:tcW w:w="1440" w:type="dxa"/>
          </w:tcPr>
          <w:p w:rsidR="00CB7DC6" w:rsidRDefault="00CB7DC6" w:rsidP="00E627F0">
            <w:pPr>
              <w:pStyle w:val="Table"/>
              <w:jc w:val="right"/>
            </w:pPr>
            <w:r>
              <w:t>196.00</w:t>
            </w:r>
          </w:p>
        </w:tc>
      </w:tr>
      <w:tr w:rsidR="00CB7DC6" w:rsidTr="00653131">
        <w:tc>
          <w:tcPr>
            <w:tcW w:w="3989" w:type="dxa"/>
          </w:tcPr>
          <w:p w:rsidR="00CB7DC6" w:rsidRDefault="00CB7DC6" w:rsidP="00E627F0">
            <w:pPr>
              <w:pStyle w:val="Table"/>
            </w:pPr>
            <w:r>
              <w:t>Tim Gleeson</w:t>
            </w:r>
          </w:p>
        </w:tc>
        <w:tc>
          <w:tcPr>
            <w:tcW w:w="889" w:type="dxa"/>
          </w:tcPr>
          <w:p w:rsidR="00CB7DC6" w:rsidRDefault="00CB7DC6" w:rsidP="00E627F0">
            <w:pPr>
              <w:pStyle w:val="Table"/>
              <w:jc w:val="center"/>
            </w:pPr>
            <w:r>
              <w:t>1472</w:t>
            </w:r>
          </w:p>
        </w:tc>
        <w:tc>
          <w:tcPr>
            <w:tcW w:w="3690" w:type="dxa"/>
          </w:tcPr>
          <w:p w:rsidR="00CB7DC6" w:rsidRDefault="00CB7DC6" w:rsidP="00E627F0">
            <w:pPr>
              <w:pStyle w:val="Table"/>
            </w:pPr>
            <w:proofErr w:type="spellStart"/>
            <w:r>
              <w:t>Blosser</w:t>
            </w:r>
            <w:proofErr w:type="spellEnd"/>
            <w:r>
              <w:t>, James W. Jr.-15CR0137, Howell, Teresa J.-13CR0139, 14CR0156, Snyder, Daniel C.-CRB1500348, Ashton, John G.-CRB1400288 – Auditor</w:t>
            </w:r>
          </w:p>
        </w:tc>
        <w:tc>
          <w:tcPr>
            <w:tcW w:w="1440" w:type="dxa"/>
          </w:tcPr>
          <w:p w:rsidR="00CB7DC6" w:rsidRDefault="00CB7DC6" w:rsidP="00E627F0">
            <w:pPr>
              <w:pStyle w:val="Table"/>
              <w:jc w:val="right"/>
            </w:pPr>
            <w:r>
              <w:t>473.00</w:t>
            </w:r>
          </w:p>
        </w:tc>
      </w:tr>
      <w:tr w:rsidR="00CB7DC6" w:rsidTr="00653131">
        <w:tc>
          <w:tcPr>
            <w:tcW w:w="3989" w:type="dxa"/>
          </w:tcPr>
          <w:p w:rsidR="00CB7DC6" w:rsidRDefault="00CB7DC6" w:rsidP="00E627F0">
            <w:pPr>
              <w:pStyle w:val="Table"/>
            </w:pPr>
          </w:p>
          <w:p w:rsidR="00CB7DC6" w:rsidRDefault="00CB7DC6" w:rsidP="00E627F0">
            <w:pPr>
              <w:pStyle w:val="Table"/>
            </w:pPr>
            <w:r>
              <w:t>Sonya Marshall</w:t>
            </w:r>
          </w:p>
        </w:tc>
        <w:tc>
          <w:tcPr>
            <w:tcW w:w="889" w:type="dxa"/>
          </w:tcPr>
          <w:p w:rsidR="00CB7DC6" w:rsidRDefault="00CB7DC6" w:rsidP="00E627F0">
            <w:pPr>
              <w:pStyle w:val="Table"/>
              <w:jc w:val="center"/>
            </w:pPr>
            <w:r>
              <w:t>1473</w:t>
            </w:r>
          </w:p>
        </w:tc>
        <w:tc>
          <w:tcPr>
            <w:tcW w:w="3690" w:type="dxa"/>
          </w:tcPr>
          <w:p w:rsidR="00CB7DC6" w:rsidRDefault="00CB7DC6" w:rsidP="00E627F0">
            <w:pPr>
              <w:pStyle w:val="Table"/>
            </w:pPr>
            <w:r>
              <w:t xml:space="preserve">Noble, Darrin J.-CRB1200814, </w:t>
            </w:r>
            <w:proofErr w:type="spellStart"/>
            <w:r>
              <w:t>Checklick</w:t>
            </w:r>
            <w:proofErr w:type="spellEnd"/>
            <w:r>
              <w:t xml:space="preserve">, John M.-CRB1600131, </w:t>
            </w:r>
            <w:proofErr w:type="spellStart"/>
            <w:r>
              <w:t>Congrove</w:t>
            </w:r>
            <w:proofErr w:type="spellEnd"/>
            <w:r>
              <w:t>, Aaron L.-CRB1400568 – Auditor</w:t>
            </w:r>
          </w:p>
        </w:tc>
        <w:tc>
          <w:tcPr>
            <w:tcW w:w="1440" w:type="dxa"/>
          </w:tcPr>
          <w:p w:rsidR="00CB7DC6" w:rsidRDefault="00CB7DC6" w:rsidP="00E627F0">
            <w:pPr>
              <w:pStyle w:val="Table"/>
              <w:jc w:val="right"/>
            </w:pPr>
            <w:r>
              <w:t>160.47</w:t>
            </w:r>
          </w:p>
        </w:tc>
      </w:tr>
      <w:tr w:rsidR="00CB7DC6" w:rsidTr="00653131">
        <w:tc>
          <w:tcPr>
            <w:tcW w:w="3989" w:type="dxa"/>
          </w:tcPr>
          <w:p w:rsidR="00CB7DC6" w:rsidRDefault="00CB7DC6" w:rsidP="00E627F0">
            <w:pPr>
              <w:pStyle w:val="Table"/>
            </w:pPr>
            <w:r>
              <w:t>Sonya Marshall</w:t>
            </w:r>
          </w:p>
        </w:tc>
        <w:tc>
          <w:tcPr>
            <w:tcW w:w="889" w:type="dxa"/>
          </w:tcPr>
          <w:p w:rsidR="00CB7DC6" w:rsidRDefault="00CB7DC6" w:rsidP="00E627F0">
            <w:pPr>
              <w:pStyle w:val="Table"/>
              <w:jc w:val="center"/>
            </w:pPr>
            <w:r>
              <w:t>1474</w:t>
            </w:r>
          </w:p>
        </w:tc>
        <w:tc>
          <w:tcPr>
            <w:tcW w:w="3690" w:type="dxa"/>
          </w:tcPr>
          <w:p w:rsidR="00CB7DC6" w:rsidRDefault="00CB7DC6" w:rsidP="00E627F0">
            <w:pPr>
              <w:pStyle w:val="Table"/>
            </w:pPr>
            <w:proofErr w:type="spellStart"/>
            <w:r>
              <w:t>Schwalbach</w:t>
            </w:r>
            <w:proofErr w:type="spellEnd"/>
            <w:r>
              <w:t>, Jerome-18CR0026 – Auditor</w:t>
            </w:r>
          </w:p>
        </w:tc>
        <w:tc>
          <w:tcPr>
            <w:tcW w:w="1440" w:type="dxa"/>
          </w:tcPr>
          <w:p w:rsidR="00CB7DC6" w:rsidRDefault="00CB7DC6" w:rsidP="00E627F0">
            <w:pPr>
              <w:pStyle w:val="Table"/>
              <w:jc w:val="right"/>
            </w:pPr>
            <w:r>
              <w:t>302.00</w:t>
            </w:r>
          </w:p>
        </w:tc>
      </w:tr>
      <w:tr w:rsidR="00CB7DC6" w:rsidTr="00653131">
        <w:tc>
          <w:tcPr>
            <w:tcW w:w="3989" w:type="dxa"/>
          </w:tcPr>
          <w:p w:rsidR="00CB7DC6" w:rsidRDefault="00CB7DC6" w:rsidP="00E627F0">
            <w:pPr>
              <w:pStyle w:val="Table"/>
            </w:pPr>
            <w:r>
              <w:t>William Moore</w:t>
            </w:r>
          </w:p>
        </w:tc>
        <w:tc>
          <w:tcPr>
            <w:tcW w:w="889" w:type="dxa"/>
          </w:tcPr>
          <w:p w:rsidR="00CB7DC6" w:rsidRDefault="00CB7DC6" w:rsidP="00E627F0">
            <w:pPr>
              <w:pStyle w:val="Table"/>
              <w:jc w:val="center"/>
            </w:pPr>
            <w:r>
              <w:t>1475</w:t>
            </w:r>
          </w:p>
        </w:tc>
        <w:tc>
          <w:tcPr>
            <w:tcW w:w="3690" w:type="dxa"/>
          </w:tcPr>
          <w:p w:rsidR="00CB7DC6" w:rsidRDefault="00CB7DC6" w:rsidP="00E627F0">
            <w:pPr>
              <w:pStyle w:val="Table"/>
            </w:pPr>
            <w:r>
              <w:t>Metcalf, Ruth D.-CRB1501151/1600056, Wheatley, Daryl-CRB1600091 – Auditor</w:t>
            </w:r>
          </w:p>
        </w:tc>
        <w:tc>
          <w:tcPr>
            <w:tcW w:w="1440" w:type="dxa"/>
          </w:tcPr>
          <w:p w:rsidR="00CB7DC6" w:rsidRDefault="00CB7DC6" w:rsidP="00E627F0">
            <w:pPr>
              <w:pStyle w:val="Table"/>
              <w:jc w:val="right"/>
            </w:pPr>
            <w:r>
              <w:t>450.00</w:t>
            </w:r>
          </w:p>
        </w:tc>
      </w:tr>
      <w:tr w:rsidR="00CB7DC6" w:rsidTr="00653131">
        <w:tc>
          <w:tcPr>
            <w:tcW w:w="3989" w:type="dxa"/>
          </w:tcPr>
          <w:p w:rsidR="00CB7DC6" w:rsidRDefault="00F91E1D" w:rsidP="00E627F0">
            <w:pPr>
              <w:pStyle w:val="Table"/>
            </w:pPr>
            <w:r>
              <w:t>Ryan Sheplar</w:t>
            </w:r>
          </w:p>
        </w:tc>
        <w:tc>
          <w:tcPr>
            <w:tcW w:w="889" w:type="dxa"/>
          </w:tcPr>
          <w:p w:rsidR="00CB7DC6" w:rsidRDefault="00F91E1D" w:rsidP="00E627F0">
            <w:pPr>
              <w:pStyle w:val="Table"/>
              <w:jc w:val="center"/>
            </w:pPr>
            <w:r>
              <w:t>1476</w:t>
            </w:r>
          </w:p>
        </w:tc>
        <w:tc>
          <w:tcPr>
            <w:tcW w:w="3690" w:type="dxa"/>
          </w:tcPr>
          <w:p w:rsidR="00CB7DC6" w:rsidRDefault="00F91E1D" w:rsidP="00E627F0">
            <w:pPr>
              <w:pStyle w:val="Table"/>
            </w:pPr>
            <w:r>
              <w:t xml:space="preserve">Drake, David-07DR0182, </w:t>
            </w:r>
            <w:proofErr w:type="spellStart"/>
            <w:r>
              <w:t>Congrove</w:t>
            </w:r>
            <w:proofErr w:type="spellEnd"/>
            <w:r>
              <w:t>, Ronald-15CR0172 – Auditor</w:t>
            </w:r>
          </w:p>
        </w:tc>
        <w:tc>
          <w:tcPr>
            <w:tcW w:w="1440" w:type="dxa"/>
          </w:tcPr>
          <w:p w:rsidR="00CB7DC6" w:rsidRDefault="00F91E1D" w:rsidP="00E627F0">
            <w:pPr>
              <w:pStyle w:val="Table"/>
              <w:jc w:val="right"/>
            </w:pPr>
            <w:r>
              <w:t>135.49</w:t>
            </w:r>
          </w:p>
        </w:tc>
      </w:tr>
      <w:tr w:rsidR="00F91E1D" w:rsidTr="00653131">
        <w:tc>
          <w:tcPr>
            <w:tcW w:w="3989" w:type="dxa"/>
          </w:tcPr>
          <w:p w:rsidR="00F91E1D" w:rsidRDefault="00F91E1D" w:rsidP="00E627F0">
            <w:pPr>
              <w:pStyle w:val="Table"/>
            </w:pPr>
            <w:r>
              <w:t>Matthew Dawson</w:t>
            </w:r>
          </w:p>
        </w:tc>
        <w:tc>
          <w:tcPr>
            <w:tcW w:w="889" w:type="dxa"/>
          </w:tcPr>
          <w:p w:rsidR="00F91E1D" w:rsidRDefault="00F91E1D" w:rsidP="00E627F0">
            <w:pPr>
              <w:pStyle w:val="Table"/>
              <w:jc w:val="center"/>
            </w:pPr>
            <w:r>
              <w:t>1477</w:t>
            </w:r>
          </w:p>
        </w:tc>
        <w:tc>
          <w:tcPr>
            <w:tcW w:w="3690" w:type="dxa"/>
          </w:tcPr>
          <w:p w:rsidR="00F91E1D" w:rsidRDefault="00F91E1D" w:rsidP="00E627F0">
            <w:pPr>
              <w:pStyle w:val="Table"/>
            </w:pPr>
            <w:r>
              <w:t>Wood, Lynn-CRB1600216 – Auditor</w:t>
            </w:r>
          </w:p>
        </w:tc>
        <w:tc>
          <w:tcPr>
            <w:tcW w:w="1440" w:type="dxa"/>
          </w:tcPr>
          <w:p w:rsidR="00F91E1D" w:rsidRDefault="00F91E1D" w:rsidP="00E627F0">
            <w:pPr>
              <w:pStyle w:val="Table"/>
              <w:jc w:val="right"/>
            </w:pPr>
            <w:r>
              <w:t>218.00</w:t>
            </w:r>
          </w:p>
        </w:tc>
      </w:tr>
      <w:tr w:rsidR="00F91E1D" w:rsidTr="00653131">
        <w:tc>
          <w:tcPr>
            <w:tcW w:w="3989" w:type="dxa"/>
          </w:tcPr>
          <w:p w:rsidR="00F91E1D" w:rsidRDefault="00F91E1D" w:rsidP="00E627F0">
            <w:pPr>
              <w:pStyle w:val="Table"/>
            </w:pPr>
            <w:r>
              <w:t>Matthew Dawson</w:t>
            </w:r>
          </w:p>
        </w:tc>
        <w:tc>
          <w:tcPr>
            <w:tcW w:w="889" w:type="dxa"/>
          </w:tcPr>
          <w:p w:rsidR="00F91E1D" w:rsidRDefault="00F91E1D" w:rsidP="00E627F0">
            <w:pPr>
              <w:pStyle w:val="Table"/>
              <w:jc w:val="center"/>
            </w:pPr>
            <w:r>
              <w:t>1478</w:t>
            </w:r>
          </w:p>
        </w:tc>
        <w:tc>
          <w:tcPr>
            <w:tcW w:w="3690" w:type="dxa"/>
          </w:tcPr>
          <w:p w:rsidR="00F91E1D" w:rsidRDefault="00F91E1D" w:rsidP="00E627F0">
            <w:pPr>
              <w:pStyle w:val="Table"/>
            </w:pPr>
            <w:r>
              <w:t xml:space="preserve">Butt, Thomas-CRB1600079, </w:t>
            </w:r>
            <w:proofErr w:type="spellStart"/>
            <w:r>
              <w:t>Casto</w:t>
            </w:r>
            <w:proofErr w:type="spellEnd"/>
            <w:r>
              <w:t>, Shannon-CRB16000259 – Auditor</w:t>
            </w:r>
          </w:p>
        </w:tc>
        <w:tc>
          <w:tcPr>
            <w:tcW w:w="1440" w:type="dxa"/>
          </w:tcPr>
          <w:p w:rsidR="00F91E1D" w:rsidRDefault="00F91E1D" w:rsidP="00E627F0">
            <w:pPr>
              <w:pStyle w:val="Table"/>
              <w:jc w:val="right"/>
            </w:pPr>
            <w:r>
              <w:t>404.00</w:t>
            </w:r>
          </w:p>
        </w:tc>
      </w:tr>
      <w:tr w:rsidR="00F91E1D" w:rsidTr="00653131">
        <w:tc>
          <w:tcPr>
            <w:tcW w:w="3989" w:type="dxa"/>
          </w:tcPr>
          <w:p w:rsidR="00F91E1D" w:rsidRDefault="00F91E1D" w:rsidP="00E627F0">
            <w:pPr>
              <w:pStyle w:val="Table"/>
            </w:pPr>
            <w:r>
              <w:t>Savings Hardware</w:t>
            </w:r>
          </w:p>
        </w:tc>
        <w:tc>
          <w:tcPr>
            <w:tcW w:w="889" w:type="dxa"/>
          </w:tcPr>
          <w:p w:rsidR="00F91E1D" w:rsidRDefault="00F91E1D" w:rsidP="00E627F0">
            <w:pPr>
              <w:pStyle w:val="Table"/>
              <w:jc w:val="center"/>
            </w:pPr>
            <w:r>
              <w:t>1478</w:t>
            </w:r>
          </w:p>
        </w:tc>
        <w:tc>
          <w:tcPr>
            <w:tcW w:w="3690" w:type="dxa"/>
          </w:tcPr>
          <w:p w:rsidR="00F91E1D" w:rsidRDefault="00F91E1D" w:rsidP="00E627F0">
            <w:pPr>
              <w:pStyle w:val="Table"/>
            </w:pPr>
            <w:r>
              <w:t>Supplies – Dog &amp; Kennel</w:t>
            </w:r>
          </w:p>
        </w:tc>
        <w:tc>
          <w:tcPr>
            <w:tcW w:w="1440" w:type="dxa"/>
          </w:tcPr>
          <w:p w:rsidR="00F91E1D" w:rsidRDefault="00F91E1D" w:rsidP="00E627F0">
            <w:pPr>
              <w:pStyle w:val="Table"/>
              <w:jc w:val="right"/>
            </w:pPr>
            <w:r>
              <w:t>5.49</w:t>
            </w:r>
          </w:p>
        </w:tc>
      </w:tr>
      <w:tr w:rsidR="00F91E1D" w:rsidTr="00653131">
        <w:tc>
          <w:tcPr>
            <w:tcW w:w="3989" w:type="dxa"/>
          </w:tcPr>
          <w:p w:rsidR="00F91E1D" w:rsidRDefault="00F91E1D" w:rsidP="00E627F0">
            <w:pPr>
              <w:pStyle w:val="Table"/>
            </w:pPr>
            <w:r>
              <w:t>AT&amp;T</w:t>
            </w:r>
          </w:p>
        </w:tc>
        <w:tc>
          <w:tcPr>
            <w:tcW w:w="889" w:type="dxa"/>
          </w:tcPr>
          <w:p w:rsidR="00F91E1D" w:rsidRDefault="00F91E1D" w:rsidP="00E627F0">
            <w:pPr>
              <w:pStyle w:val="Table"/>
              <w:jc w:val="center"/>
            </w:pPr>
            <w:r>
              <w:t>1479</w:t>
            </w:r>
          </w:p>
        </w:tc>
        <w:tc>
          <w:tcPr>
            <w:tcW w:w="3690" w:type="dxa"/>
          </w:tcPr>
          <w:p w:rsidR="00F91E1D" w:rsidRDefault="00F91E1D" w:rsidP="00E627F0">
            <w:pPr>
              <w:pStyle w:val="Table"/>
            </w:pPr>
            <w:r>
              <w:t>Service – Dog &amp; Kennel</w:t>
            </w:r>
          </w:p>
        </w:tc>
        <w:tc>
          <w:tcPr>
            <w:tcW w:w="1440" w:type="dxa"/>
          </w:tcPr>
          <w:p w:rsidR="00F91E1D" w:rsidRDefault="00F91E1D" w:rsidP="00E627F0">
            <w:pPr>
              <w:pStyle w:val="Table"/>
              <w:jc w:val="right"/>
            </w:pPr>
            <w:r>
              <w:t>57.09</w:t>
            </w:r>
          </w:p>
        </w:tc>
      </w:tr>
      <w:tr w:rsidR="00F91E1D" w:rsidTr="00653131">
        <w:tc>
          <w:tcPr>
            <w:tcW w:w="3989" w:type="dxa"/>
          </w:tcPr>
          <w:p w:rsidR="00F91E1D" w:rsidRDefault="00F91E1D" w:rsidP="00E627F0">
            <w:pPr>
              <w:pStyle w:val="Table"/>
            </w:pPr>
            <w:r>
              <w:t>Vance’s Law Enforcement</w:t>
            </w:r>
          </w:p>
        </w:tc>
        <w:tc>
          <w:tcPr>
            <w:tcW w:w="889" w:type="dxa"/>
          </w:tcPr>
          <w:p w:rsidR="00F91E1D" w:rsidRDefault="00F91E1D" w:rsidP="00E627F0">
            <w:pPr>
              <w:pStyle w:val="Table"/>
              <w:jc w:val="center"/>
            </w:pPr>
            <w:r>
              <w:t>1480</w:t>
            </w:r>
          </w:p>
        </w:tc>
        <w:tc>
          <w:tcPr>
            <w:tcW w:w="3690" w:type="dxa"/>
          </w:tcPr>
          <w:p w:rsidR="00F91E1D" w:rsidRDefault="00F91E1D" w:rsidP="00E627F0">
            <w:pPr>
              <w:pStyle w:val="Table"/>
            </w:pPr>
            <w:r>
              <w:t>Taser Cartridges – Sheriff</w:t>
            </w:r>
          </w:p>
        </w:tc>
        <w:tc>
          <w:tcPr>
            <w:tcW w:w="1440" w:type="dxa"/>
          </w:tcPr>
          <w:p w:rsidR="00F91E1D" w:rsidRDefault="00F91E1D" w:rsidP="00E627F0">
            <w:pPr>
              <w:pStyle w:val="Table"/>
              <w:jc w:val="right"/>
            </w:pPr>
            <w:r>
              <w:t>498.30</w:t>
            </w:r>
          </w:p>
        </w:tc>
      </w:tr>
      <w:tr w:rsidR="00F91E1D" w:rsidTr="00653131">
        <w:tc>
          <w:tcPr>
            <w:tcW w:w="3989" w:type="dxa"/>
          </w:tcPr>
          <w:p w:rsidR="00F91E1D" w:rsidRDefault="00F91E1D" w:rsidP="00E627F0">
            <w:pPr>
              <w:pStyle w:val="Table"/>
            </w:pPr>
            <w:r>
              <w:t>Sharon Edwards</w:t>
            </w:r>
          </w:p>
        </w:tc>
        <w:tc>
          <w:tcPr>
            <w:tcW w:w="889" w:type="dxa"/>
          </w:tcPr>
          <w:p w:rsidR="00F91E1D" w:rsidRDefault="00F91E1D" w:rsidP="00E627F0">
            <w:pPr>
              <w:pStyle w:val="Table"/>
              <w:jc w:val="center"/>
            </w:pPr>
            <w:r>
              <w:t>1481</w:t>
            </w:r>
          </w:p>
        </w:tc>
        <w:tc>
          <w:tcPr>
            <w:tcW w:w="3690" w:type="dxa"/>
          </w:tcPr>
          <w:p w:rsidR="00F91E1D" w:rsidRDefault="00F91E1D" w:rsidP="00E627F0">
            <w:pPr>
              <w:pStyle w:val="Table"/>
            </w:pPr>
            <w:r>
              <w:t>Travel – Clerk of Courts</w:t>
            </w:r>
          </w:p>
        </w:tc>
        <w:tc>
          <w:tcPr>
            <w:tcW w:w="1440" w:type="dxa"/>
          </w:tcPr>
          <w:p w:rsidR="00F91E1D" w:rsidRDefault="00F91E1D" w:rsidP="00E627F0">
            <w:pPr>
              <w:pStyle w:val="Table"/>
              <w:jc w:val="right"/>
            </w:pPr>
            <w:r>
              <w:t>120.85</w:t>
            </w:r>
          </w:p>
        </w:tc>
      </w:tr>
      <w:tr w:rsidR="00F91E1D" w:rsidTr="00653131">
        <w:tc>
          <w:tcPr>
            <w:tcW w:w="3989" w:type="dxa"/>
          </w:tcPr>
          <w:p w:rsidR="00F91E1D" w:rsidRDefault="00F91E1D" w:rsidP="00E627F0">
            <w:pPr>
              <w:pStyle w:val="Table"/>
            </w:pPr>
            <w:r>
              <w:t>ASC/Xerox</w:t>
            </w:r>
          </w:p>
        </w:tc>
        <w:tc>
          <w:tcPr>
            <w:tcW w:w="889" w:type="dxa"/>
          </w:tcPr>
          <w:p w:rsidR="00F91E1D" w:rsidRDefault="00F91E1D" w:rsidP="00E627F0">
            <w:pPr>
              <w:pStyle w:val="Table"/>
              <w:jc w:val="center"/>
            </w:pPr>
            <w:r>
              <w:t>1482</w:t>
            </w:r>
          </w:p>
        </w:tc>
        <w:tc>
          <w:tcPr>
            <w:tcW w:w="3690" w:type="dxa"/>
          </w:tcPr>
          <w:p w:rsidR="00F91E1D" w:rsidRDefault="00F91E1D" w:rsidP="00E627F0">
            <w:pPr>
              <w:pStyle w:val="Table"/>
            </w:pPr>
            <w:r>
              <w:t>Indexing March – Recorder</w:t>
            </w:r>
          </w:p>
        </w:tc>
        <w:tc>
          <w:tcPr>
            <w:tcW w:w="1440" w:type="dxa"/>
          </w:tcPr>
          <w:p w:rsidR="00F91E1D" w:rsidRDefault="00F91E1D" w:rsidP="00E627F0">
            <w:pPr>
              <w:pStyle w:val="Table"/>
              <w:jc w:val="right"/>
            </w:pPr>
            <w:r>
              <w:t>1,304.04</w:t>
            </w:r>
          </w:p>
        </w:tc>
      </w:tr>
      <w:tr w:rsidR="00F91E1D" w:rsidTr="00653131">
        <w:tc>
          <w:tcPr>
            <w:tcW w:w="3989" w:type="dxa"/>
          </w:tcPr>
          <w:p w:rsidR="00F91E1D" w:rsidRDefault="00F91E1D" w:rsidP="00E627F0">
            <w:pPr>
              <w:pStyle w:val="Table"/>
            </w:pPr>
            <w:r>
              <w:t>Brian Wyskiver</w:t>
            </w:r>
          </w:p>
        </w:tc>
        <w:tc>
          <w:tcPr>
            <w:tcW w:w="889" w:type="dxa"/>
          </w:tcPr>
          <w:p w:rsidR="00F91E1D" w:rsidRDefault="00F91E1D" w:rsidP="00E627F0">
            <w:pPr>
              <w:pStyle w:val="Table"/>
              <w:jc w:val="center"/>
            </w:pPr>
            <w:r>
              <w:t>1483</w:t>
            </w:r>
          </w:p>
        </w:tc>
        <w:tc>
          <w:tcPr>
            <w:tcW w:w="3690" w:type="dxa"/>
          </w:tcPr>
          <w:p w:rsidR="00F91E1D" w:rsidRDefault="00F91E1D" w:rsidP="00E627F0">
            <w:pPr>
              <w:pStyle w:val="Table"/>
            </w:pPr>
            <w:r>
              <w:t xml:space="preserve">Vending Supplies – Comm. </w:t>
            </w:r>
          </w:p>
        </w:tc>
        <w:tc>
          <w:tcPr>
            <w:tcW w:w="1440" w:type="dxa"/>
          </w:tcPr>
          <w:p w:rsidR="00F91E1D" w:rsidRDefault="00F91E1D" w:rsidP="00E627F0">
            <w:pPr>
              <w:pStyle w:val="Table"/>
              <w:jc w:val="right"/>
            </w:pPr>
            <w:r>
              <w:t>129.03</w:t>
            </w:r>
          </w:p>
        </w:tc>
      </w:tr>
      <w:tr w:rsidR="00F91E1D" w:rsidTr="00653131">
        <w:tc>
          <w:tcPr>
            <w:tcW w:w="3989" w:type="dxa"/>
          </w:tcPr>
          <w:p w:rsidR="00F91E1D" w:rsidRDefault="00F91E1D" w:rsidP="00E627F0">
            <w:pPr>
              <w:pStyle w:val="Table"/>
            </w:pPr>
            <w:r>
              <w:t>Premier Biotech, Inc.</w:t>
            </w:r>
          </w:p>
        </w:tc>
        <w:tc>
          <w:tcPr>
            <w:tcW w:w="889" w:type="dxa"/>
          </w:tcPr>
          <w:p w:rsidR="00F91E1D" w:rsidRDefault="00F91E1D" w:rsidP="00E627F0">
            <w:pPr>
              <w:pStyle w:val="Table"/>
              <w:jc w:val="center"/>
            </w:pPr>
            <w:r>
              <w:t>1484</w:t>
            </w:r>
          </w:p>
        </w:tc>
        <w:tc>
          <w:tcPr>
            <w:tcW w:w="3690" w:type="dxa"/>
          </w:tcPr>
          <w:p w:rsidR="00F91E1D" w:rsidRDefault="00F91E1D" w:rsidP="00E627F0">
            <w:pPr>
              <w:pStyle w:val="Table"/>
            </w:pPr>
            <w:r>
              <w:t>Drug Tests – Municipal Ct.</w:t>
            </w:r>
          </w:p>
        </w:tc>
        <w:tc>
          <w:tcPr>
            <w:tcW w:w="1440" w:type="dxa"/>
          </w:tcPr>
          <w:p w:rsidR="00F91E1D" w:rsidRDefault="00F91E1D" w:rsidP="00E627F0">
            <w:pPr>
              <w:pStyle w:val="Table"/>
              <w:jc w:val="right"/>
            </w:pPr>
            <w:r>
              <w:t>499.00</w:t>
            </w:r>
          </w:p>
        </w:tc>
      </w:tr>
      <w:tr w:rsidR="00F91E1D" w:rsidTr="00653131">
        <w:tc>
          <w:tcPr>
            <w:tcW w:w="3989" w:type="dxa"/>
          </w:tcPr>
          <w:p w:rsidR="00F91E1D" w:rsidRDefault="00F91E1D" w:rsidP="00E627F0">
            <w:pPr>
              <w:pStyle w:val="Table"/>
            </w:pPr>
            <w:r>
              <w:t>Comm USA</w:t>
            </w:r>
          </w:p>
        </w:tc>
        <w:tc>
          <w:tcPr>
            <w:tcW w:w="889" w:type="dxa"/>
          </w:tcPr>
          <w:p w:rsidR="00F91E1D" w:rsidRDefault="00F91E1D" w:rsidP="00E627F0">
            <w:pPr>
              <w:pStyle w:val="Table"/>
              <w:jc w:val="center"/>
            </w:pPr>
            <w:r>
              <w:t>1485</w:t>
            </w:r>
          </w:p>
        </w:tc>
        <w:tc>
          <w:tcPr>
            <w:tcW w:w="3690" w:type="dxa"/>
          </w:tcPr>
          <w:p w:rsidR="00F91E1D" w:rsidRDefault="00F91E1D" w:rsidP="00653131">
            <w:pPr>
              <w:pStyle w:val="Table"/>
            </w:pPr>
            <w:r>
              <w:t>Equipment</w:t>
            </w:r>
            <w:r w:rsidR="00653131">
              <w:t>-</w:t>
            </w:r>
            <w:r>
              <w:t>MARCS Rad 1 Fire</w:t>
            </w:r>
            <w:r w:rsidR="00653131">
              <w:t>-</w:t>
            </w:r>
            <w:r>
              <w:t xml:space="preserve"> 911</w:t>
            </w:r>
          </w:p>
        </w:tc>
        <w:tc>
          <w:tcPr>
            <w:tcW w:w="1440" w:type="dxa"/>
          </w:tcPr>
          <w:p w:rsidR="00F91E1D" w:rsidRDefault="00F91E1D" w:rsidP="00E627F0">
            <w:pPr>
              <w:pStyle w:val="Table"/>
              <w:jc w:val="right"/>
            </w:pPr>
            <w:r>
              <w:t>10,309.44</w:t>
            </w:r>
          </w:p>
        </w:tc>
      </w:tr>
      <w:tr w:rsidR="00F91E1D" w:rsidTr="00653131">
        <w:tc>
          <w:tcPr>
            <w:tcW w:w="3989" w:type="dxa"/>
          </w:tcPr>
          <w:p w:rsidR="00F91E1D" w:rsidRDefault="00F91E1D" w:rsidP="00E627F0">
            <w:pPr>
              <w:pStyle w:val="Table"/>
            </w:pPr>
            <w:r>
              <w:t>Appraisal Research Corp.</w:t>
            </w:r>
          </w:p>
        </w:tc>
        <w:tc>
          <w:tcPr>
            <w:tcW w:w="889" w:type="dxa"/>
          </w:tcPr>
          <w:p w:rsidR="00F91E1D" w:rsidRDefault="00F91E1D" w:rsidP="00E627F0">
            <w:pPr>
              <w:pStyle w:val="Table"/>
              <w:jc w:val="center"/>
            </w:pPr>
            <w:r>
              <w:t>1486</w:t>
            </w:r>
          </w:p>
        </w:tc>
        <w:tc>
          <w:tcPr>
            <w:tcW w:w="3690" w:type="dxa"/>
          </w:tcPr>
          <w:p w:rsidR="00F91E1D" w:rsidRDefault="00F91E1D" w:rsidP="00E627F0">
            <w:pPr>
              <w:pStyle w:val="Table"/>
            </w:pPr>
            <w:r>
              <w:t>2016 New Construction – Auditor</w:t>
            </w:r>
          </w:p>
        </w:tc>
        <w:tc>
          <w:tcPr>
            <w:tcW w:w="1440" w:type="dxa"/>
          </w:tcPr>
          <w:p w:rsidR="00F91E1D" w:rsidRDefault="00F91E1D" w:rsidP="00E627F0">
            <w:pPr>
              <w:pStyle w:val="Table"/>
              <w:jc w:val="right"/>
            </w:pPr>
            <w:r>
              <w:t>2,335.50</w:t>
            </w:r>
          </w:p>
        </w:tc>
      </w:tr>
      <w:tr w:rsidR="00F91E1D" w:rsidTr="00653131">
        <w:tc>
          <w:tcPr>
            <w:tcW w:w="3989" w:type="dxa"/>
          </w:tcPr>
          <w:p w:rsidR="00F91E1D" w:rsidRDefault="00F91E1D" w:rsidP="00E627F0">
            <w:pPr>
              <w:pStyle w:val="Table"/>
            </w:pPr>
            <w:r>
              <w:t>Ken Wilson</w:t>
            </w:r>
          </w:p>
        </w:tc>
        <w:tc>
          <w:tcPr>
            <w:tcW w:w="889" w:type="dxa"/>
          </w:tcPr>
          <w:p w:rsidR="00F91E1D" w:rsidRDefault="00F91E1D" w:rsidP="00E627F0">
            <w:pPr>
              <w:pStyle w:val="Table"/>
              <w:jc w:val="center"/>
            </w:pPr>
            <w:r>
              <w:t>1487</w:t>
            </w:r>
          </w:p>
        </w:tc>
        <w:tc>
          <w:tcPr>
            <w:tcW w:w="3690" w:type="dxa"/>
          </w:tcPr>
          <w:p w:rsidR="00F91E1D" w:rsidRDefault="00F91E1D" w:rsidP="00E627F0">
            <w:pPr>
              <w:pStyle w:val="Table"/>
            </w:pPr>
            <w:r>
              <w:t>Travel &amp; Misc. Expense – Auditor</w:t>
            </w:r>
          </w:p>
        </w:tc>
        <w:tc>
          <w:tcPr>
            <w:tcW w:w="1440" w:type="dxa"/>
          </w:tcPr>
          <w:p w:rsidR="00F91E1D" w:rsidRDefault="00F91E1D" w:rsidP="00E627F0">
            <w:pPr>
              <w:pStyle w:val="Table"/>
              <w:jc w:val="right"/>
            </w:pPr>
            <w:r>
              <w:t>245.76</w:t>
            </w:r>
          </w:p>
        </w:tc>
      </w:tr>
      <w:tr w:rsidR="00F91E1D" w:rsidTr="00653131">
        <w:tc>
          <w:tcPr>
            <w:tcW w:w="3989" w:type="dxa"/>
          </w:tcPr>
          <w:p w:rsidR="00F91E1D" w:rsidRDefault="00F9105A" w:rsidP="00E627F0">
            <w:pPr>
              <w:pStyle w:val="Table"/>
            </w:pPr>
            <w:r>
              <w:t>Staples</w:t>
            </w:r>
          </w:p>
        </w:tc>
        <w:tc>
          <w:tcPr>
            <w:tcW w:w="889" w:type="dxa"/>
          </w:tcPr>
          <w:p w:rsidR="00F91E1D" w:rsidRDefault="00F9105A" w:rsidP="00E627F0">
            <w:pPr>
              <w:pStyle w:val="Table"/>
              <w:jc w:val="center"/>
            </w:pPr>
            <w:r>
              <w:t>1488</w:t>
            </w:r>
          </w:p>
        </w:tc>
        <w:tc>
          <w:tcPr>
            <w:tcW w:w="3690" w:type="dxa"/>
          </w:tcPr>
          <w:p w:rsidR="00F91E1D" w:rsidRDefault="00F9105A" w:rsidP="00E627F0">
            <w:pPr>
              <w:pStyle w:val="Table"/>
            </w:pPr>
            <w:r>
              <w:t>Office Supplies – HSWCD</w:t>
            </w:r>
          </w:p>
        </w:tc>
        <w:tc>
          <w:tcPr>
            <w:tcW w:w="1440" w:type="dxa"/>
          </w:tcPr>
          <w:p w:rsidR="00F91E1D" w:rsidRDefault="00F9105A" w:rsidP="00E627F0">
            <w:pPr>
              <w:pStyle w:val="Table"/>
              <w:jc w:val="right"/>
            </w:pPr>
            <w:r>
              <w:t>67.90</w:t>
            </w:r>
          </w:p>
        </w:tc>
      </w:tr>
      <w:tr w:rsidR="00F9105A" w:rsidTr="00653131">
        <w:tc>
          <w:tcPr>
            <w:tcW w:w="3989" w:type="dxa"/>
          </w:tcPr>
          <w:p w:rsidR="00F9105A" w:rsidRDefault="0029594C" w:rsidP="00E627F0">
            <w:pPr>
              <w:pStyle w:val="Table"/>
            </w:pPr>
            <w:r>
              <w:t>Staples</w:t>
            </w:r>
          </w:p>
        </w:tc>
        <w:tc>
          <w:tcPr>
            <w:tcW w:w="889" w:type="dxa"/>
          </w:tcPr>
          <w:p w:rsidR="00F9105A" w:rsidRDefault="0029594C" w:rsidP="00E627F0">
            <w:pPr>
              <w:pStyle w:val="Table"/>
              <w:jc w:val="center"/>
            </w:pPr>
            <w:r>
              <w:t>1489</w:t>
            </w:r>
          </w:p>
        </w:tc>
        <w:tc>
          <w:tcPr>
            <w:tcW w:w="3690" w:type="dxa"/>
          </w:tcPr>
          <w:p w:rsidR="00F9105A" w:rsidRDefault="0029594C" w:rsidP="00E627F0">
            <w:pPr>
              <w:pStyle w:val="Table"/>
            </w:pPr>
            <w:r>
              <w:t>Office Supplies – HSWCD</w:t>
            </w:r>
          </w:p>
        </w:tc>
        <w:tc>
          <w:tcPr>
            <w:tcW w:w="1440" w:type="dxa"/>
          </w:tcPr>
          <w:p w:rsidR="00F9105A" w:rsidRDefault="0029594C" w:rsidP="00E627F0">
            <w:pPr>
              <w:pStyle w:val="Table"/>
              <w:jc w:val="right"/>
            </w:pPr>
            <w:r>
              <w:t>151.71</w:t>
            </w:r>
          </w:p>
        </w:tc>
      </w:tr>
      <w:tr w:rsidR="0029594C" w:rsidTr="00653131">
        <w:tc>
          <w:tcPr>
            <w:tcW w:w="3989" w:type="dxa"/>
          </w:tcPr>
          <w:p w:rsidR="0029594C" w:rsidRDefault="0029594C" w:rsidP="00E627F0">
            <w:pPr>
              <w:pStyle w:val="Table"/>
            </w:pPr>
            <w:r>
              <w:t>Staples</w:t>
            </w:r>
          </w:p>
        </w:tc>
        <w:tc>
          <w:tcPr>
            <w:tcW w:w="889" w:type="dxa"/>
          </w:tcPr>
          <w:p w:rsidR="0029594C" w:rsidRDefault="0029594C" w:rsidP="00E627F0">
            <w:pPr>
              <w:pStyle w:val="Table"/>
              <w:jc w:val="center"/>
            </w:pPr>
            <w:r>
              <w:t>1490</w:t>
            </w:r>
          </w:p>
        </w:tc>
        <w:tc>
          <w:tcPr>
            <w:tcW w:w="3690" w:type="dxa"/>
          </w:tcPr>
          <w:p w:rsidR="0029594C" w:rsidRDefault="0029594C" w:rsidP="00E627F0">
            <w:pPr>
              <w:pStyle w:val="Table"/>
            </w:pPr>
            <w:r>
              <w:t>Chair – HSWCD</w:t>
            </w:r>
          </w:p>
        </w:tc>
        <w:tc>
          <w:tcPr>
            <w:tcW w:w="1440" w:type="dxa"/>
          </w:tcPr>
          <w:p w:rsidR="0029594C" w:rsidRDefault="0029594C" w:rsidP="00E627F0">
            <w:pPr>
              <w:pStyle w:val="Table"/>
              <w:jc w:val="right"/>
            </w:pPr>
            <w:r>
              <w:t>99.99</w:t>
            </w:r>
          </w:p>
        </w:tc>
      </w:tr>
      <w:tr w:rsidR="0029594C" w:rsidTr="00653131">
        <w:tc>
          <w:tcPr>
            <w:tcW w:w="3989" w:type="dxa"/>
          </w:tcPr>
          <w:p w:rsidR="0029594C" w:rsidRDefault="0029594C" w:rsidP="00E627F0">
            <w:pPr>
              <w:pStyle w:val="Table"/>
            </w:pPr>
            <w:r>
              <w:t>Frontier</w:t>
            </w:r>
          </w:p>
        </w:tc>
        <w:tc>
          <w:tcPr>
            <w:tcW w:w="889" w:type="dxa"/>
          </w:tcPr>
          <w:p w:rsidR="0029594C" w:rsidRDefault="0029594C" w:rsidP="00E627F0">
            <w:pPr>
              <w:pStyle w:val="Table"/>
              <w:jc w:val="center"/>
            </w:pPr>
            <w:r>
              <w:t>1491</w:t>
            </w:r>
          </w:p>
        </w:tc>
        <w:tc>
          <w:tcPr>
            <w:tcW w:w="3690" w:type="dxa"/>
          </w:tcPr>
          <w:p w:rsidR="0029594C" w:rsidRDefault="0029594C" w:rsidP="00E627F0">
            <w:pPr>
              <w:pStyle w:val="Table"/>
            </w:pPr>
            <w:r>
              <w:t>Telephone Bills – HSWCD</w:t>
            </w:r>
          </w:p>
        </w:tc>
        <w:tc>
          <w:tcPr>
            <w:tcW w:w="1440" w:type="dxa"/>
          </w:tcPr>
          <w:p w:rsidR="0029594C" w:rsidRDefault="0029594C" w:rsidP="00E627F0">
            <w:pPr>
              <w:pStyle w:val="Table"/>
              <w:jc w:val="right"/>
            </w:pPr>
            <w:r>
              <w:t>60.48</w:t>
            </w:r>
          </w:p>
        </w:tc>
      </w:tr>
      <w:tr w:rsidR="0029594C" w:rsidTr="00653131">
        <w:tc>
          <w:tcPr>
            <w:tcW w:w="3989" w:type="dxa"/>
          </w:tcPr>
          <w:p w:rsidR="0029594C" w:rsidRDefault="0029594C" w:rsidP="00E627F0">
            <w:pPr>
              <w:pStyle w:val="Table"/>
            </w:pPr>
            <w:r>
              <w:t xml:space="preserve">Matt </w:t>
            </w:r>
            <w:proofErr w:type="spellStart"/>
            <w:r>
              <w:t>Witryk</w:t>
            </w:r>
            <w:proofErr w:type="spellEnd"/>
          </w:p>
        </w:tc>
        <w:tc>
          <w:tcPr>
            <w:tcW w:w="889" w:type="dxa"/>
          </w:tcPr>
          <w:p w:rsidR="0029594C" w:rsidRDefault="0029594C" w:rsidP="00E627F0">
            <w:pPr>
              <w:pStyle w:val="Table"/>
              <w:jc w:val="center"/>
            </w:pPr>
            <w:r>
              <w:t>1492</w:t>
            </w:r>
          </w:p>
        </w:tc>
        <w:tc>
          <w:tcPr>
            <w:tcW w:w="3690" w:type="dxa"/>
          </w:tcPr>
          <w:p w:rsidR="0029594C" w:rsidRDefault="0029594C" w:rsidP="00E627F0">
            <w:pPr>
              <w:pStyle w:val="Table"/>
            </w:pPr>
            <w:r>
              <w:t>Reimb. K-9 Supplies – Sheriff</w:t>
            </w:r>
          </w:p>
        </w:tc>
        <w:tc>
          <w:tcPr>
            <w:tcW w:w="1440" w:type="dxa"/>
          </w:tcPr>
          <w:p w:rsidR="0029594C" w:rsidRDefault="0029594C" w:rsidP="00E627F0">
            <w:pPr>
              <w:pStyle w:val="Table"/>
              <w:jc w:val="right"/>
            </w:pPr>
            <w:r>
              <w:t>52.19</w:t>
            </w:r>
          </w:p>
        </w:tc>
      </w:tr>
      <w:tr w:rsidR="0029594C" w:rsidTr="00653131">
        <w:tc>
          <w:tcPr>
            <w:tcW w:w="3989" w:type="dxa"/>
          </w:tcPr>
          <w:p w:rsidR="0029594C" w:rsidRDefault="0029594C" w:rsidP="00E627F0">
            <w:pPr>
              <w:pStyle w:val="Table"/>
            </w:pPr>
            <w:r>
              <w:t>Val Tech Communications</w:t>
            </w:r>
          </w:p>
        </w:tc>
        <w:tc>
          <w:tcPr>
            <w:tcW w:w="889" w:type="dxa"/>
          </w:tcPr>
          <w:p w:rsidR="0029594C" w:rsidRDefault="0029594C" w:rsidP="00E627F0">
            <w:pPr>
              <w:pStyle w:val="Table"/>
              <w:jc w:val="center"/>
            </w:pPr>
            <w:r>
              <w:t>1493</w:t>
            </w:r>
          </w:p>
        </w:tc>
        <w:tc>
          <w:tcPr>
            <w:tcW w:w="3690" w:type="dxa"/>
          </w:tcPr>
          <w:p w:rsidR="0029594C" w:rsidRDefault="00653131" w:rsidP="00653131">
            <w:pPr>
              <w:pStyle w:val="Table"/>
            </w:pPr>
            <w:r>
              <w:t>Long Distance Telephone-</w:t>
            </w:r>
            <w:r w:rsidR="0029594C">
              <w:t>HSWCD</w:t>
            </w:r>
          </w:p>
        </w:tc>
        <w:tc>
          <w:tcPr>
            <w:tcW w:w="1440" w:type="dxa"/>
          </w:tcPr>
          <w:p w:rsidR="0029594C" w:rsidRDefault="0029594C" w:rsidP="00E627F0">
            <w:pPr>
              <w:pStyle w:val="Table"/>
              <w:jc w:val="right"/>
            </w:pPr>
            <w:r>
              <w:t>8.73</w:t>
            </w:r>
          </w:p>
        </w:tc>
      </w:tr>
      <w:tr w:rsidR="0029594C" w:rsidTr="00653131">
        <w:tc>
          <w:tcPr>
            <w:tcW w:w="3989" w:type="dxa"/>
          </w:tcPr>
          <w:p w:rsidR="0029594C" w:rsidRDefault="0029594C" w:rsidP="00E627F0">
            <w:pPr>
              <w:pStyle w:val="Table"/>
            </w:pPr>
            <w:r>
              <w:t>Savings Hardware</w:t>
            </w:r>
          </w:p>
        </w:tc>
        <w:tc>
          <w:tcPr>
            <w:tcW w:w="889" w:type="dxa"/>
          </w:tcPr>
          <w:p w:rsidR="0029594C" w:rsidRDefault="0029594C" w:rsidP="00E627F0">
            <w:pPr>
              <w:pStyle w:val="Table"/>
              <w:jc w:val="center"/>
            </w:pPr>
            <w:r>
              <w:t>1494</w:t>
            </w:r>
          </w:p>
        </w:tc>
        <w:tc>
          <w:tcPr>
            <w:tcW w:w="3690" w:type="dxa"/>
          </w:tcPr>
          <w:p w:rsidR="0029594C" w:rsidRDefault="0029594C" w:rsidP="00E627F0">
            <w:pPr>
              <w:pStyle w:val="Table"/>
            </w:pPr>
            <w:r>
              <w:t>Supplies – Sewer</w:t>
            </w:r>
          </w:p>
        </w:tc>
        <w:tc>
          <w:tcPr>
            <w:tcW w:w="1440" w:type="dxa"/>
          </w:tcPr>
          <w:p w:rsidR="0029594C" w:rsidRDefault="0029594C" w:rsidP="00E627F0">
            <w:pPr>
              <w:pStyle w:val="Table"/>
              <w:jc w:val="right"/>
            </w:pPr>
            <w:r>
              <w:t>52.46</w:t>
            </w:r>
          </w:p>
        </w:tc>
      </w:tr>
      <w:tr w:rsidR="0029594C" w:rsidTr="00653131">
        <w:tc>
          <w:tcPr>
            <w:tcW w:w="3989" w:type="dxa"/>
          </w:tcPr>
          <w:p w:rsidR="0029594C" w:rsidRDefault="0029594C" w:rsidP="00E627F0">
            <w:pPr>
              <w:pStyle w:val="Table"/>
            </w:pPr>
            <w:r>
              <w:t>NAPA</w:t>
            </w:r>
          </w:p>
        </w:tc>
        <w:tc>
          <w:tcPr>
            <w:tcW w:w="889" w:type="dxa"/>
          </w:tcPr>
          <w:p w:rsidR="0029594C" w:rsidRDefault="0029594C" w:rsidP="00E627F0">
            <w:pPr>
              <w:pStyle w:val="Table"/>
              <w:jc w:val="center"/>
            </w:pPr>
            <w:r>
              <w:t>1495</w:t>
            </w:r>
          </w:p>
        </w:tc>
        <w:tc>
          <w:tcPr>
            <w:tcW w:w="3690" w:type="dxa"/>
          </w:tcPr>
          <w:p w:rsidR="0029594C" w:rsidRDefault="0029594C" w:rsidP="00E627F0">
            <w:pPr>
              <w:pStyle w:val="Table"/>
            </w:pPr>
            <w:r>
              <w:t>Supplies – Sewer</w:t>
            </w:r>
          </w:p>
        </w:tc>
        <w:tc>
          <w:tcPr>
            <w:tcW w:w="1440" w:type="dxa"/>
          </w:tcPr>
          <w:p w:rsidR="0029594C" w:rsidRDefault="0029594C" w:rsidP="00E627F0">
            <w:pPr>
              <w:pStyle w:val="Table"/>
              <w:jc w:val="right"/>
            </w:pPr>
            <w:r>
              <w:t>9.62</w:t>
            </w:r>
          </w:p>
        </w:tc>
      </w:tr>
      <w:tr w:rsidR="0029594C" w:rsidTr="00653131">
        <w:tc>
          <w:tcPr>
            <w:tcW w:w="3989" w:type="dxa"/>
          </w:tcPr>
          <w:p w:rsidR="0029594C" w:rsidRDefault="0029594C" w:rsidP="00E627F0">
            <w:pPr>
              <w:pStyle w:val="Table"/>
            </w:pPr>
            <w:r>
              <w:t>AT&amp;T</w:t>
            </w:r>
          </w:p>
        </w:tc>
        <w:tc>
          <w:tcPr>
            <w:tcW w:w="889" w:type="dxa"/>
          </w:tcPr>
          <w:p w:rsidR="0029594C" w:rsidRDefault="0029594C" w:rsidP="00E627F0">
            <w:pPr>
              <w:pStyle w:val="Table"/>
              <w:jc w:val="center"/>
            </w:pPr>
            <w:r>
              <w:t>1496</w:t>
            </w:r>
          </w:p>
        </w:tc>
        <w:tc>
          <w:tcPr>
            <w:tcW w:w="3690" w:type="dxa"/>
          </w:tcPr>
          <w:p w:rsidR="0029594C" w:rsidRDefault="0029594C" w:rsidP="00E627F0">
            <w:pPr>
              <w:pStyle w:val="Table"/>
            </w:pPr>
            <w:r>
              <w:t>Cell Service – Sewer</w:t>
            </w:r>
          </w:p>
        </w:tc>
        <w:tc>
          <w:tcPr>
            <w:tcW w:w="1440" w:type="dxa"/>
          </w:tcPr>
          <w:p w:rsidR="0029594C" w:rsidRDefault="0029594C" w:rsidP="00E627F0">
            <w:pPr>
              <w:pStyle w:val="Table"/>
              <w:jc w:val="right"/>
            </w:pPr>
            <w:r>
              <w:t>11.48</w:t>
            </w:r>
          </w:p>
        </w:tc>
      </w:tr>
      <w:tr w:rsidR="0029594C" w:rsidTr="00653131">
        <w:tc>
          <w:tcPr>
            <w:tcW w:w="3989" w:type="dxa"/>
          </w:tcPr>
          <w:p w:rsidR="0029594C" w:rsidRDefault="0029594C" w:rsidP="00E627F0">
            <w:pPr>
              <w:pStyle w:val="Table"/>
            </w:pPr>
            <w:r>
              <w:lastRenderedPageBreak/>
              <w:t>MASI</w:t>
            </w:r>
          </w:p>
        </w:tc>
        <w:tc>
          <w:tcPr>
            <w:tcW w:w="889" w:type="dxa"/>
          </w:tcPr>
          <w:p w:rsidR="0029594C" w:rsidRDefault="0029594C" w:rsidP="00E627F0">
            <w:pPr>
              <w:pStyle w:val="Table"/>
              <w:jc w:val="center"/>
            </w:pPr>
            <w:r>
              <w:t>1497</w:t>
            </w:r>
          </w:p>
        </w:tc>
        <w:tc>
          <w:tcPr>
            <w:tcW w:w="3690" w:type="dxa"/>
          </w:tcPr>
          <w:p w:rsidR="0029594C" w:rsidRDefault="0029594C" w:rsidP="00E627F0">
            <w:pPr>
              <w:pStyle w:val="Table"/>
            </w:pPr>
            <w:r>
              <w:t>Testing – Sewer</w:t>
            </w:r>
          </w:p>
        </w:tc>
        <w:tc>
          <w:tcPr>
            <w:tcW w:w="1440" w:type="dxa"/>
          </w:tcPr>
          <w:p w:rsidR="0029594C" w:rsidRDefault="0029594C" w:rsidP="00E627F0">
            <w:pPr>
              <w:pStyle w:val="Table"/>
              <w:jc w:val="right"/>
            </w:pPr>
            <w:r>
              <w:t>65.19</w:t>
            </w:r>
          </w:p>
        </w:tc>
      </w:tr>
      <w:tr w:rsidR="0029594C" w:rsidTr="00653131">
        <w:tc>
          <w:tcPr>
            <w:tcW w:w="3989" w:type="dxa"/>
          </w:tcPr>
          <w:p w:rsidR="0029594C" w:rsidRDefault="0029594C" w:rsidP="00E627F0">
            <w:pPr>
              <w:pStyle w:val="Table"/>
            </w:pPr>
            <w:r>
              <w:t xml:space="preserve">Drier &amp; </w:t>
            </w:r>
            <w:proofErr w:type="spellStart"/>
            <w:r>
              <w:t>Maller</w:t>
            </w:r>
            <w:proofErr w:type="spellEnd"/>
          </w:p>
        </w:tc>
        <w:tc>
          <w:tcPr>
            <w:tcW w:w="889" w:type="dxa"/>
          </w:tcPr>
          <w:p w:rsidR="0029594C" w:rsidRDefault="0029594C" w:rsidP="00E627F0">
            <w:pPr>
              <w:pStyle w:val="Table"/>
              <w:jc w:val="center"/>
            </w:pPr>
            <w:r>
              <w:t>1498</w:t>
            </w:r>
          </w:p>
        </w:tc>
        <w:tc>
          <w:tcPr>
            <w:tcW w:w="3690" w:type="dxa"/>
          </w:tcPr>
          <w:p w:rsidR="0029594C" w:rsidRDefault="0029594C" w:rsidP="00E627F0">
            <w:pPr>
              <w:pStyle w:val="Table"/>
            </w:pPr>
            <w:r>
              <w:t>Camera &amp; Pipe Seal – Sewer</w:t>
            </w:r>
          </w:p>
        </w:tc>
        <w:tc>
          <w:tcPr>
            <w:tcW w:w="1440" w:type="dxa"/>
          </w:tcPr>
          <w:p w:rsidR="0029594C" w:rsidRDefault="0029594C" w:rsidP="00E627F0">
            <w:pPr>
              <w:pStyle w:val="Table"/>
              <w:jc w:val="right"/>
            </w:pPr>
            <w:r>
              <w:t>17,342.50</w:t>
            </w:r>
          </w:p>
        </w:tc>
      </w:tr>
      <w:tr w:rsidR="00C354E6" w:rsidTr="00653131">
        <w:tc>
          <w:tcPr>
            <w:tcW w:w="3989" w:type="dxa"/>
          </w:tcPr>
          <w:p w:rsidR="00C354E6" w:rsidRDefault="00C354E6" w:rsidP="00E627F0">
            <w:pPr>
              <w:pStyle w:val="Table"/>
            </w:pPr>
            <w:r>
              <w:t>HO Valley Feed</w:t>
            </w:r>
          </w:p>
        </w:tc>
        <w:tc>
          <w:tcPr>
            <w:tcW w:w="889" w:type="dxa"/>
          </w:tcPr>
          <w:p w:rsidR="00C354E6" w:rsidRDefault="00C354E6" w:rsidP="00E627F0">
            <w:pPr>
              <w:pStyle w:val="Table"/>
              <w:jc w:val="center"/>
            </w:pPr>
            <w:r>
              <w:t>1499</w:t>
            </w:r>
          </w:p>
        </w:tc>
        <w:tc>
          <w:tcPr>
            <w:tcW w:w="3690" w:type="dxa"/>
          </w:tcPr>
          <w:p w:rsidR="00C354E6" w:rsidRDefault="00C354E6" w:rsidP="00E627F0">
            <w:pPr>
              <w:pStyle w:val="Table"/>
            </w:pPr>
            <w:r>
              <w:t>Weed Killer – Sewer</w:t>
            </w:r>
          </w:p>
        </w:tc>
        <w:tc>
          <w:tcPr>
            <w:tcW w:w="1440" w:type="dxa"/>
          </w:tcPr>
          <w:p w:rsidR="00C354E6" w:rsidRDefault="00C354E6" w:rsidP="00E627F0">
            <w:pPr>
              <w:pStyle w:val="Table"/>
              <w:jc w:val="right"/>
            </w:pPr>
            <w:r>
              <w:t>110.00</w:t>
            </w:r>
          </w:p>
        </w:tc>
      </w:tr>
      <w:tr w:rsidR="00C354E6" w:rsidTr="00653131">
        <w:tc>
          <w:tcPr>
            <w:tcW w:w="3989" w:type="dxa"/>
          </w:tcPr>
          <w:p w:rsidR="00C354E6" w:rsidRDefault="00C354E6" w:rsidP="00E627F0">
            <w:pPr>
              <w:pStyle w:val="Table"/>
            </w:pPr>
            <w:r>
              <w:t>AEP</w:t>
            </w:r>
          </w:p>
        </w:tc>
        <w:tc>
          <w:tcPr>
            <w:tcW w:w="889" w:type="dxa"/>
          </w:tcPr>
          <w:p w:rsidR="00C354E6" w:rsidRDefault="00C354E6" w:rsidP="00E627F0">
            <w:pPr>
              <w:pStyle w:val="Table"/>
              <w:jc w:val="center"/>
            </w:pPr>
            <w:r>
              <w:t>1500</w:t>
            </w:r>
          </w:p>
        </w:tc>
        <w:tc>
          <w:tcPr>
            <w:tcW w:w="3690" w:type="dxa"/>
          </w:tcPr>
          <w:p w:rsidR="00C354E6" w:rsidRDefault="00C354E6" w:rsidP="00E627F0">
            <w:pPr>
              <w:pStyle w:val="Table"/>
            </w:pPr>
            <w:r>
              <w:t>Service – Comm.</w:t>
            </w:r>
          </w:p>
        </w:tc>
        <w:tc>
          <w:tcPr>
            <w:tcW w:w="1440" w:type="dxa"/>
          </w:tcPr>
          <w:p w:rsidR="00C354E6" w:rsidRDefault="00C354E6" w:rsidP="00E627F0">
            <w:pPr>
              <w:pStyle w:val="Table"/>
              <w:jc w:val="right"/>
            </w:pPr>
            <w:r>
              <w:t>226.70</w:t>
            </w:r>
          </w:p>
        </w:tc>
      </w:tr>
      <w:tr w:rsidR="00C354E6" w:rsidTr="00653131">
        <w:tc>
          <w:tcPr>
            <w:tcW w:w="3989" w:type="dxa"/>
          </w:tcPr>
          <w:p w:rsidR="00C354E6" w:rsidRDefault="00C354E6" w:rsidP="00E627F0">
            <w:pPr>
              <w:pStyle w:val="Table"/>
            </w:pPr>
            <w:r>
              <w:t>Direct Energy</w:t>
            </w:r>
          </w:p>
        </w:tc>
        <w:tc>
          <w:tcPr>
            <w:tcW w:w="889" w:type="dxa"/>
          </w:tcPr>
          <w:p w:rsidR="00C354E6" w:rsidRDefault="00C354E6" w:rsidP="00E627F0">
            <w:pPr>
              <w:pStyle w:val="Table"/>
              <w:jc w:val="center"/>
            </w:pPr>
            <w:r>
              <w:t>1501</w:t>
            </w:r>
          </w:p>
        </w:tc>
        <w:tc>
          <w:tcPr>
            <w:tcW w:w="3690" w:type="dxa"/>
          </w:tcPr>
          <w:p w:rsidR="00C354E6" w:rsidRDefault="00C354E6" w:rsidP="00E627F0">
            <w:pPr>
              <w:pStyle w:val="Table"/>
            </w:pPr>
            <w:r>
              <w:t>Service – Comm.</w:t>
            </w:r>
          </w:p>
        </w:tc>
        <w:tc>
          <w:tcPr>
            <w:tcW w:w="1440" w:type="dxa"/>
          </w:tcPr>
          <w:p w:rsidR="00C354E6" w:rsidRDefault="00C354E6" w:rsidP="00E627F0">
            <w:pPr>
              <w:pStyle w:val="Table"/>
              <w:jc w:val="right"/>
            </w:pPr>
            <w:r>
              <w:t>5.61</w:t>
            </w:r>
          </w:p>
        </w:tc>
      </w:tr>
      <w:tr w:rsidR="00C354E6" w:rsidTr="00653131">
        <w:tc>
          <w:tcPr>
            <w:tcW w:w="3989" w:type="dxa"/>
          </w:tcPr>
          <w:p w:rsidR="00C354E6" w:rsidRDefault="00C354E6" w:rsidP="00E627F0">
            <w:pPr>
              <w:pStyle w:val="Table"/>
            </w:pPr>
            <w:r>
              <w:t>Office Mart, Inc.</w:t>
            </w:r>
          </w:p>
        </w:tc>
        <w:tc>
          <w:tcPr>
            <w:tcW w:w="889" w:type="dxa"/>
          </w:tcPr>
          <w:p w:rsidR="00C354E6" w:rsidRDefault="00C354E6" w:rsidP="00E627F0">
            <w:pPr>
              <w:pStyle w:val="Table"/>
              <w:jc w:val="center"/>
            </w:pPr>
            <w:r>
              <w:t>1502</w:t>
            </w:r>
          </w:p>
        </w:tc>
        <w:tc>
          <w:tcPr>
            <w:tcW w:w="3690" w:type="dxa"/>
          </w:tcPr>
          <w:p w:rsidR="00C354E6" w:rsidRDefault="00837D3B" w:rsidP="00E627F0">
            <w:pPr>
              <w:pStyle w:val="Table"/>
            </w:pPr>
            <w:r>
              <w:t>Furniture – Community Corrections</w:t>
            </w:r>
          </w:p>
        </w:tc>
        <w:tc>
          <w:tcPr>
            <w:tcW w:w="1440" w:type="dxa"/>
          </w:tcPr>
          <w:p w:rsidR="00C354E6" w:rsidRDefault="00837D3B" w:rsidP="00E627F0">
            <w:pPr>
              <w:pStyle w:val="Table"/>
              <w:jc w:val="right"/>
            </w:pPr>
            <w:r>
              <w:t>7,756.00</w:t>
            </w:r>
          </w:p>
        </w:tc>
      </w:tr>
      <w:tr w:rsidR="00837D3B" w:rsidTr="00653131">
        <w:tc>
          <w:tcPr>
            <w:tcW w:w="3989" w:type="dxa"/>
          </w:tcPr>
          <w:p w:rsidR="00837D3B" w:rsidRDefault="00837D3B" w:rsidP="00E627F0">
            <w:pPr>
              <w:pStyle w:val="Table"/>
            </w:pPr>
            <w:proofErr w:type="spellStart"/>
            <w:r>
              <w:t>Emergi</w:t>
            </w:r>
            <w:proofErr w:type="spellEnd"/>
            <w:r w:rsidR="002E358D">
              <w:t xml:space="preserve"> </w:t>
            </w:r>
            <w:r>
              <w:t>Tech, Inc.</w:t>
            </w:r>
          </w:p>
        </w:tc>
        <w:tc>
          <w:tcPr>
            <w:tcW w:w="889" w:type="dxa"/>
          </w:tcPr>
          <w:p w:rsidR="00837D3B" w:rsidRDefault="00837D3B" w:rsidP="00E627F0">
            <w:pPr>
              <w:pStyle w:val="Table"/>
              <w:jc w:val="center"/>
            </w:pPr>
            <w:r>
              <w:t>1503</w:t>
            </w:r>
          </w:p>
        </w:tc>
        <w:tc>
          <w:tcPr>
            <w:tcW w:w="3690" w:type="dxa"/>
          </w:tcPr>
          <w:p w:rsidR="00837D3B" w:rsidRDefault="00837D3B" w:rsidP="00E627F0">
            <w:pPr>
              <w:pStyle w:val="Table"/>
            </w:pPr>
            <w:r>
              <w:t>New IP 911 System – 911</w:t>
            </w:r>
          </w:p>
        </w:tc>
        <w:tc>
          <w:tcPr>
            <w:tcW w:w="1440" w:type="dxa"/>
          </w:tcPr>
          <w:p w:rsidR="00837D3B" w:rsidRDefault="00837D3B" w:rsidP="00E627F0">
            <w:pPr>
              <w:pStyle w:val="Table"/>
              <w:jc w:val="right"/>
            </w:pPr>
            <w:r>
              <w:t>20,500.00</w:t>
            </w:r>
          </w:p>
        </w:tc>
      </w:tr>
      <w:tr w:rsidR="00837D3B" w:rsidTr="00653131">
        <w:tc>
          <w:tcPr>
            <w:tcW w:w="3989" w:type="dxa"/>
          </w:tcPr>
          <w:p w:rsidR="00837D3B" w:rsidRDefault="00837D3B" w:rsidP="00E627F0">
            <w:pPr>
              <w:pStyle w:val="Table"/>
            </w:pPr>
            <w:r>
              <w:t>U</w:t>
            </w:r>
            <w:r w:rsidR="002E358D">
              <w:t xml:space="preserve"> </w:t>
            </w:r>
            <w:r>
              <w:t>line Shipping Supplies</w:t>
            </w:r>
          </w:p>
        </w:tc>
        <w:tc>
          <w:tcPr>
            <w:tcW w:w="889" w:type="dxa"/>
          </w:tcPr>
          <w:p w:rsidR="00837D3B" w:rsidRDefault="00837D3B" w:rsidP="00E627F0">
            <w:pPr>
              <w:pStyle w:val="Table"/>
              <w:jc w:val="center"/>
            </w:pPr>
            <w:r>
              <w:t>1504</w:t>
            </w:r>
          </w:p>
        </w:tc>
        <w:tc>
          <w:tcPr>
            <w:tcW w:w="3690" w:type="dxa"/>
          </w:tcPr>
          <w:p w:rsidR="00837D3B" w:rsidRDefault="00837D3B" w:rsidP="00E627F0">
            <w:pPr>
              <w:pStyle w:val="Table"/>
            </w:pPr>
            <w:r>
              <w:t>Mailing &amp; Misc. Supplies – SHSC</w:t>
            </w:r>
          </w:p>
        </w:tc>
        <w:tc>
          <w:tcPr>
            <w:tcW w:w="1440" w:type="dxa"/>
          </w:tcPr>
          <w:p w:rsidR="00837D3B" w:rsidRDefault="00837D3B" w:rsidP="00E627F0">
            <w:pPr>
              <w:pStyle w:val="Table"/>
              <w:jc w:val="right"/>
            </w:pPr>
            <w:r>
              <w:t>84.07</w:t>
            </w:r>
          </w:p>
        </w:tc>
      </w:tr>
      <w:tr w:rsidR="00837D3B" w:rsidTr="00653131">
        <w:tc>
          <w:tcPr>
            <w:tcW w:w="3989" w:type="dxa"/>
          </w:tcPr>
          <w:p w:rsidR="00837D3B" w:rsidRDefault="00837D3B" w:rsidP="00E627F0">
            <w:pPr>
              <w:pStyle w:val="Table"/>
            </w:pPr>
            <w:r>
              <w:t>City of Logan</w:t>
            </w:r>
          </w:p>
        </w:tc>
        <w:tc>
          <w:tcPr>
            <w:tcW w:w="889" w:type="dxa"/>
          </w:tcPr>
          <w:p w:rsidR="00837D3B" w:rsidRDefault="00837D3B" w:rsidP="00E627F0">
            <w:pPr>
              <w:pStyle w:val="Table"/>
              <w:jc w:val="center"/>
            </w:pPr>
            <w:r>
              <w:t>1505</w:t>
            </w:r>
          </w:p>
        </w:tc>
        <w:tc>
          <w:tcPr>
            <w:tcW w:w="3690" w:type="dxa"/>
          </w:tcPr>
          <w:p w:rsidR="00837D3B" w:rsidRDefault="00837D3B" w:rsidP="00E627F0">
            <w:pPr>
              <w:pStyle w:val="Table"/>
            </w:pPr>
            <w:r>
              <w:t>Water &amp; Sewer – SHSC</w:t>
            </w:r>
          </w:p>
        </w:tc>
        <w:tc>
          <w:tcPr>
            <w:tcW w:w="1440" w:type="dxa"/>
          </w:tcPr>
          <w:p w:rsidR="00837D3B" w:rsidRDefault="00837D3B" w:rsidP="00E627F0">
            <w:pPr>
              <w:pStyle w:val="Table"/>
              <w:jc w:val="right"/>
            </w:pPr>
            <w:r>
              <w:t>133.42</w:t>
            </w:r>
          </w:p>
        </w:tc>
      </w:tr>
      <w:tr w:rsidR="00837D3B" w:rsidTr="00653131">
        <w:tc>
          <w:tcPr>
            <w:tcW w:w="3989" w:type="dxa"/>
          </w:tcPr>
          <w:p w:rsidR="00837D3B" w:rsidRDefault="00837D3B" w:rsidP="00E627F0">
            <w:pPr>
              <w:pStyle w:val="Table"/>
            </w:pPr>
            <w:r>
              <w:t>AEP</w:t>
            </w:r>
          </w:p>
        </w:tc>
        <w:tc>
          <w:tcPr>
            <w:tcW w:w="889" w:type="dxa"/>
          </w:tcPr>
          <w:p w:rsidR="00837D3B" w:rsidRDefault="00837D3B" w:rsidP="00E627F0">
            <w:pPr>
              <w:pStyle w:val="Table"/>
              <w:jc w:val="center"/>
            </w:pPr>
            <w:r>
              <w:t>1506</w:t>
            </w:r>
          </w:p>
        </w:tc>
        <w:tc>
          <w:tcPr>
            <w:tcW w:w="3690" w:type="dxa"/>
          </w:tcPr>
          <w:p w:rsidR="00837D3B" w:rsidRDefault="00837D3B" w:rsidP="00E627F0">
            <w:pPr>
              <w:pStyle w:val="Table"/>
            </w:pPr>
            <w:r>
              <w:t>Service – SHSC</w:t>
            </w:r>
          </w:p>
        </w:tc>
        <w:tc>
          <w:tcPr>
            <w:tcW w:w="1440" w:type="dxa"/>
          </w:tcPr>
          <w:p w:rsidR="00837D3B" w:rsidRDefault="00837D3B" w:rsidP="00E627F0">
            <w:pPr>
              <w:pStyle w:val="Table"/>
              <w:jc w:val="right"/>
            </w:pPr>
            <w:r>
              <w:t>687.58</w:t>
            </w:r>
          </w:p>
        </w:tc>
      </w:tr>
      <w:tr w:rsidR="00837D3B" w:rsidTr="00653131">
        <w:tc>
          <w:tcPr>
            <w:tcW w:w="3989" w:type="dxa"/>
          </w:tcPr>
          <w:p w:rsidR="00837D3B" w:rsidRDefault="00837D3B" w:rsidP="00E627F0">
            <w:pPr>
              <w:pStyle w:val="Table"/>
            </w:pPr>
            <w:r>
              <w:t>Columbia Gas</w:t>
            </w:r>
          </w:p>
        </w:tc>
        <w:tc>
          <w:tcPr>
            <w:tcW w:w="889" w:type="dxa"/>
          </w:tcPr>
          <w:p w:rsidR="00837D3B" w:rsidRDefault="00837D3B" w:rsidP="00E627F0">
            <w:pPr>
              <w:pStyle w:val="Table"/>
              <w:jc w:val="center"/>
            </w:pPr>
            <w:r>
              <w:t>1507</w:t>
            </w:r>
          </w:p>
        </w:tc>
        <w:tc>
          <w:tcPr>
            <w:tcW w:w="3690" w:type="dxa"/>
          </w:tcPr>
          <w:p w:rsidR="00837D3B" w:rsidRDefault="00837D3B" w:rsidP="00E627F0">
            <w:pPr>
              <w:pStyle w:val="Table"/>
            </w:pPr>
            <w:r>
              <w:t>Service – SHSC</w:t>
            </w:r>
          </w:p>
        </w:tc>
        <w:tc>
          <w:tcPr>
            <w:tcW w:w="1440" w:type="dxa"/>
          </w:tcPr>
          <w:p w:rsidR="00837D3B" w:rsidRDefault="00837D3B" w:rsidP="00E627F0">
            <w:pPr>
              <w:pStyle w:val="Table"/>
              <w:jc w:val="right"/>
            </w:pPr>
            <w:r>
              <w:t>168.09</w:t>
            </w:r>
          </w:p>
        </w:tc>
      </w:tr>
      <w:tr w:rsidR="00837D3B" w:rsidTr="00653131">
        <w:tc>
          <w:tcPr>
            <w:tcW w:w="3989" w:type="dxa"/>
          </w:tcPr>
          <w:p w:rsidR="00837D3B" w:rsidRDefault="00837D3B" w:rsidP="00E627F0">
            <w:pPr>
              <w:pStyle w:val="Table"/>
            </w:pPr>
            <w:r>
              <w:t>Barnes Advertising</w:t>
            </w:r>
          </w:p>
        </w:tc>
        <w:tc>
          <w:tcPr>
            <w:tcW w:w="889" w:type="dxa"/>
          </w:tcPr>
          <w:p w:rsidR="00837D3B" w:rsidRDefault="00837D3B" w:rsidP="00E627F0">
            <w:pPr>
              <w:pStyle w:val="Table"/>
              <w:jc w:val="center"/>
            </w:pPr>
            <w:r>
              <w:t>1508</w:t>
            </w:r>
          </w:p>
        </w:tc>
        <w:tc>
          <w:tcPr>
            <w:tcW w:w="3690" w:type="dxa"/>
          </w:tcPr>
          <w:p w:rsidR="00837D3B" w:rsidRDefault="00837D3B" w:rsidP="00E627F0">
            <w:pPr>
              <w:pStyle w:val="Table"/>
            </w:pPr>
            <w:r>
              <w:t>Billboard – SHSC</w:t>
            </w:r>
          </w:p>
        </w:tc>
        <w:tc>
          <w:tcPr>
            <w:tcW w:w="1440" w:type="dxa"/>
          </w:tcPr>
          <w:p w:rsidR="00837D3B" w:rsidRDefault="00837D3B" w:rsidP="00E627F0">
            <w:pPr>
              <w:pStyle w:val="Table"/>
              <w:jc w:val="right"/>
            </w:pPr>
            <w:r>
              <w:t>450.00</w:t>
            </w:r>
          </w:p>
        </w:tc>
      </w:tr>
      <w:tr w:rsidR="00837D3B" w:rsidTr="00653131">
        <w:tc>
          <w:tcPr>
            <w:tcW w:w="3989" w:type="dxa"/>
          </w:tcPr>
          <w:p w:rsidR="00837D3B" w:rsidRDefault="00837D3B" w:rsidP="00E627F0">
            <w:pPr>
              <w:pStyle w:val="Table"/>
            </w:pPr>
            <w:r>
              <w:t>Dorothy Rau</w:t>
            </w:r>
          </w:p>
        </w:tc>
        <w:tc>
          <w:tcPr>
            <w:tcW w:w="889" w:type="dxa"/>
          </w:tcPr>
          <w:p w:rsidR="00837D3B" w:rsidRDefault="00837D3B" w:rsidP="00E627F0">
            <w:pPr>
              <w:pStyle w:val="Table"/>
              <w:jc w:val="center"/>
            </w:pPr>
            <w:r>
              <w:t>1509</w:t>
            </w:r>
          </w:p>
        </w:tc>
        <w:tc>
          <w:tcPr>
            <w:tcW w:w="3690" w:type="dxa"/>
          </w:tcPr>
          <w:p w:rsidR="00837D3B" w:rsidRDefault="00837D3B" w:rsidP="00E627F0">
            <w:pPr>
              <w:pStyle w:val="Table"/>
            </w:pPr>
            <w:r>
              <w:t>Mileage Reimb. – SHSC</w:t>
            </w:r>
          </w:p>
        </w:tc>
        <w:tc>
          <w:tcPr>
            <w:tcW w:w="1440" w:type="dxa"/>
          </w:tcPr>
          <w:p w:rsidR="00837D3B" w:rsidRDefault="00837D3B" w:rsidP="00E627F0">
            <w:pPr>
              <w:pStyle w:val="Table"/>
              <w:jc w:val="right"/>
            </w:pPr>
            <w:r>
              <w:t>74.52</w:t>
            </w:r>
          </w:p>
        </w:tc>
      </w:tr>
      <w:tr w:rsidR="00837D3B" w:rsidTr="00653131">
        <w:tc>
          <w:tcPr>
            <w:tcW w:w="3989" w:type="dxa"/>
          </w:tcPr>
          <w:p w:rsidR="00837D3B" w:rsidRDefault="00837D3B" w:rsidP="00E627F0">
            <w:pPr>
              <w:pStyle w:val="Table"/>
            </w:pPr>
            <w:r>
              <w:t>Tina Koska</w:t>
            </w:r>
          </w:p>
        </w:tc>
        <w:tc>
          <w:tcPr>
            <w:tcW w:w="889" w:type="dxa"/>
          </w:tcPr>
          <w:p w:rsidR="00837D3B" w:rsidRDefault="00837D3B" w:rsidP="00E627F0">
            <w:pPr>
              <w:pStyle w:val="Table"/>
              <w:jc w:val="center"/>
            </w:pPr>
            <w:r>
              <w:t>1510</w:t>
            </w:r>
          </w:p>
        </w:tc>
        <w:tc>
          <w:tcPr>
            <w:tcW w:w="3690" w:type="dxa"/>
          </w:tcPr>
          <w:p w:rsidR="00837D3B" w:rsidRDefault="00837D3B" w:rsidP="00E627F0">
            <w:pPr>
              <w:pStyle w:val="Table"/>
            </w:pPr>
            <w:r>
              <w:t>Travel Expenses – SHSC</w:t>
            </w:r>
          </w:p>
        </w:tc>
        <w:tc>
          <w:tcPr>
            <w:tcW w:w="1440" w:type="dxa"/>
          </w:tcPr>
          <w:p w:rsidR="00837D3B" w:rsidRDefault="00837D3B" w:rsidP="00E627F0">
            <w:pPr>
              <w:pStyle w:val="Table"/>
              <w:jc w:val="right"/>
            </w:pPr>
            <w:r>
              <w:t>170.64</w:t>
            </w:r>
          </w:p>
        </w:tc>
      </w:tr>
      <w:tr w:rsidR="00837D3B" w:rsidTr="00653131">
        <w:tc>
          <w:tcPr>
            <w:tcW w:w="3989" w:type="dxa"/>
          </w:tcPr>
          <w:p w:rsidR="00837D3B" w:rsidRDefault="004721F6" w:rsidP="00E627F0">
            <w:pPr>
              <w:pStyle w:val="Table"/>
            </w:pPr>
            <w:r>
              <w:t>Carla Smyers</w:t>
            </w:r>
          </w:p>
        </w:tc>
        <w:tc>
          <w:tcPr>
            <w:tcW w:w="889" w:type="dxa"/>
          </w:tcPr>
          <w:p w:rsidR="00837D3B" w:rsidRDefault="004721F6" w:rsidP="00E627F0">
            <w:pPr>
              <w:pStyle w:val="Table"/>
              <w:jc w:val="center"/>
            </w:pPr>
            <w:r>
              <w:t>1511</w:t>
            </w:r>
          </w:p>
        </w:tc>
        <w:tc>
          <w:tcPr>
            <w:tcW w:w="3690" w:type="dxa"/>
          </w:tcPr>
          <w:p w:rsidR="00837D3B" w:rsidRDefault="004721F6" w:rsidP="00E627F0">
            <w:pPr>
              <w:pStyle w:val="Table"/>
            </w:pPr>
            <w:r>
              <w:t>Mileage Reimb. – SHSC</w:t>
            </w:r>
          </w:p>
        </w:tc>
        <w:tc>
          <w:tcPr>
            <w:tcW w:w="1440" w:type="dxa"/>
          </w:tcPr>
          <w:p w:rsidR="00837D3B" w:rsidRDefault="004721F6" w:rsidP="00E627F0">
            <w:pPr>
              <w:pStyle w:val="Table"/>
              <w:jc w:val="right"/>
            </w:pPr>
            <w:r>
              <w:t>120.42</w:t>
            </w:r>
          </w:p>
        </w:tc>
      </w:tr>
      <w:tr w:rsidR="004721F6" w:rsidTr="00653131">
        <w:tc>
          <w:tcPr>
            <w:tcW w:w="3989" w:type="dxa"/>
          </w:tcPr>
          <w:p w:rsidR="004721F6" w:rsidRDefault="004721F6" w:rsidP="00E627F0">
            <w:pPr>
              <w:pStyle w:val="Table"/>
            </w:pPr>
            <w:r>
              <w:t>Marjie Moore</w:t>
            </w:r>
          </w:p>
        </w:tc>
        <w:tc>
          <w:tcPr>
            <w:tcW w:w="889" w:type="dxa"/>
          </w:tcPr>
          <w:p w:rsidR="004721F6" w:rsidRDefault="004721F6" w:rsidP="00E627F0">
            <w:pPr>
              <w:pStyle w:val="Table"/>
              <w:jc w:val="center"/>
            </w:pPr>
            <w:r>
              <w:t>1512</w:t>
            </w:r>
          </w:p>
        </w:tc>
        <w:tc>
          <w:tcPr>
            <w:tcW w:w="3690" w:type="dxa"/>
          </w:tcPr>
          <w:p w:rsidR="004721F6" w:rsidRDefault="004721F6" w:rsidP="00E627F0">
            <w:pPr>
              <w:pStyle w:val="Table"/>
            </w:pPr>
            <w:r>
              <w:t>Misc. Expenses – SHSC</w:t>
            </w:r>
          </w:p>
        </w:tc>
        <w:tc>
          <w:tcPr>
            <w:tcW w:w="1440" w:type="dxa"/>
          </w:tcPr>
          <w:p w:rsidR="004721F6" w:rsidRDefault="004721F6" w:rsidP="00E627F0">
            <w:pPr>
              <w:pStyle w:val="Table"/>
              <w:jc w:val="right"/>
            </w:pPr>
            <w:r>
              <w:t>466.66</w:t>
            </w:r>
          </w:p>
        </w:tc>
      </w:tr>
      <w:tr w:rsidR="004721F6" w:rsidTr="00653131">
        <w:tc>
          <w:tcPr>
            <w:tcW w:w="3989" w:type="dxa"/>
          </w:tcPr>
          <w:p w:rsidR="004721F6" w:rsidRDefault="004721F6" w:rsidP="00E627F0">
            <w:pPr>
              <w:pStyle w:val="Table"/>
            </w:pPr>
            <w:r>
              <w:t>Office City</w:t>
            </w:r>
          </w:p>
        </w:tc>
        <w:tc>
          <w:tcPr>
            <w:tcW w:w="889" w:type="dxa"/>
          </w:tcPr>
          <w:p w:rsidR="004721F6" w:rsidRDefault="004721F6" w:rsidP="00E627F0">
            <w:pPr>
              <w:pStyle w:val="Table"/>
              <w:jc w:val="center"/>
            </w:pPr>
            <w:r>
              <w:t>1513</w:t>
            </w:r>
          </w:p>
        </w:tc>
        <w:tc>
          <w:tcPr>
            <w:tcW w:w="3690" w:type="dxa"/>
          </w:tcPr>
          <w:p w:rsidR="004721F6" w:rsidRDefault="004721F6" w:rsidP="00E627F0">
            <w:pPr>
              <w:pStyle w:val="Table"/>
            </w:pPr>
            <w:r>
              <w:t>Office Supplies for Victim Services – VOCA</w:t>
            </w:r>
          </w:p>
        </w:tc>
        <w:tc>
          <w:tcPr>
            <w:tcW w:w="1440" w:type="dxa"/>
          </w:tcPr>
          <w:p w:rsidR="004721F6" w:rsidRDefault="004721F6" w:rsidP="00E627F0">
            <w:pPr>
              <w:pStyle w:val="Table"/>
              <w:jc w:val="right"/>
            </w:pPr>
            <w:r>
              <w:t>17.15</w:t>
            </w:r>
          </w:p>
        </w:tc>
      </w:tr>
      <w:tr w:rsidR="004721F6" w:rsidTr="00653131">
        <w:tc>
          <w:tcPr>
            <w:tcW w:w="3989" w:type="dxa"/>
          </w:tcPr>
          <w:p w:rsidR="004721F6" w:rsidRDefault="004721F6" w:rsidP="00E627F0">
            <w:pPr>
              <w:pStyle w:val="Table"/>
            </w:pPr>
            <w:r>
              <w:t xml:space="preserve">Vista Print </w:t>
            </w:r>
          </w:p>
        </w:tc>
        <w:tc>
          <w:tcPr>
            <w:tcW w:w="889" w:type="dxa"/>
          </w:tcPr>
          <w:p w:rsidR="004721F6" w:rsidRDefault="004721F6" w:rsidP="00E627F0">
            <w:pPr>
              <w:pStyle w:val="Table"/>
              <w:jc w:val="center"/>
            </w:pPr>
            <w:r>
              <w:t>1514</w:t>
            </w:r>
          </w:p>
        </w:tc>
        <w:tc>
          <w:tcPr>
            <w:tcW w:w="3690" w:type="dxa"/>
          </w:tcPr>
          <w:p w:rsidR="004721F6" w:rsidRDefault="004721F6" w:rsidP="00E627F0">
            <w:pPr>
              <w:pStyle w:val="Table"/>
            </w:pPr>
            <w:r>
              <w:t>Business Cards – VOCA</w:t>
            </w:r>
          </w:p>
        </w:tc>
        <w:tc>
          <w:tcPr>
            <w:tcW w:w="1440" w:type="dxa"/>
          </w:tcPr>
          <w:p w:rsidR="004721F6" w:rsidRDefault="004721F6" w:rsidP="00E627F0">
            <w:pPr>
              <w:pStyle w:val="Table"/>
              <w:jc w:val="right"/>
            </w:pPr>
            <w:r>
              <w:t>31.79</w:t>
            </w:r>
          </w:p>
        </w:tc>
      </w:tr>
      <w:tr w:rsidR="004721F6" w:rsidTr="00653131">
        <w:tc>
          <w:tcPr>
            <w:tcW w:w="3989" w:type="dxa"/>
          </w:tcPr>
          <w:p w:rsidR="004721F6" w:rsidRDefault="004721F6" w:rsidP="00E627F0">
            <w:pPr>
              <w:pStyle w:val="Table"/>
            </w:pPr>
            <w:r>
              <w:t>Crowne Plaza</w:t>
            </w:r>
          </w:p>
        </w:tc>
        <w:tc>
          <w:tcPr>
            <w:tcW w:w="889" w:type="dxa"/>
          </w:tcPr>
          <w:p w:rsidR="004721F6" w:rsidRDefault="004721F6" w:rsidP="00E627F0">
            <w:pPr>
              <w:pStyle w:val="Table"/>
              <w:jc w:val="center"/>
            </w:pPr>
            <w:r>
              <w:t>1515</w:t>
            </w:r>
          </w:p>
        </w:tc>
        <w:tc>
          <w:tcPr>
            <w:tcW w:w="3690" w:type="dxa"/>
          </w:tcPr>
          <w:p w:rsidR="004721F6" w:rsidRDefault="004721F6" w:rsidP="00653131">
            <w:pPr>
              <w:pStyle w:val="Table"/>
            </w:pPr>
            <w:r>
              <w:t xml:space="preserve">Lodging for TDIM– VOCA </w:t>
            </w:r>
          </w:p>
        </w:tc>
        <w:tc>
          <w:tcPr>
            <w:tcW w:w="1440" w:type="dxa"/>
          </w:tcPr>
          <w:p w:rsidR="004721F6" w:rsidRDefault="004721F6" w:rsidP="00E627F0">
            <w:pPr>
              <w:pStyle w:val="Table"/>
              <w:jc w:val="right"/>
            </w:pPr>
            <w:r>
              <w:t>1,196.00</w:t>
            </w:r>
          </w:p>
        </w:tc>
      </w:tr>
      <w:tr w:rsidR="004721F6" w:rsidTr="00653131">
        <w:tc>
          <w:tcPr>
            <w:tcW w:w="3989" w:type="dxa"/>
          </w:tcPr>
          <w:p w:rsidR="004721F6" w:rsidRDefault="004721F6" w:rsidP="00E627F0">
            <w:pPr>
              <w:pStyle w:val="Table"/>
            </w:pPr>
            <w:r>
              <w:t>Disaster Demons</w:t>
            </w:r>
          </w:p>
        </w:tc>
        <w:tc>
          <w:tcPr>
            <w:tcW w:w="889" w:type="dxa"/>
          </w:tcPr>
          <w:p w:rsidR="004721F6" w:rsidRDefault="004721F6" w:rsidP="00E627F0">
            <w:pPr>
              <w:pStyle w:val="Table"/>
              <w:jc w:val="center"/>
            </w:pPr>
            <w:r>
              <w:t>1516</w:t>
            </w:r>
          </w:p>
        </w:tc>
        <w:tc>
          <w:tcPr>
            <w:tcW w:w="3690" w:type="dxa"/>
          </w:tcPr>
          <w:p w:rsidR="004721F6" w:rsidRDefault="004721F6" w:rsidP="00E627F0">
            <w:pPr>
              <w:pStyle w:val="Table"/>
            </w:pPr>
            <w:r>
              <w:t>LEPC Functional Exercise – EMA</w:t>
            </w:r>
          </w:p>
        </w:tc>
        <w:tc>
          <w:tcPr>
            <w:tcW w:w="1440" w:type="dxa"/>
          </w:tcPr>
          <w:p w:rsidR="004721F6" w:rsidRDefault="004721F6" w:rsidP="00E627F0">
            <w:pPr>
              <w:pStyle w:val="Table"/>
              <w:jc w:val="right"/>
            </w:pPr>
            <w:r>
              <w:t>699.00</w:t>
            </w:r>
          </w:p>
        </w:tc>
      </w:tr>
      <w:tr w:rsidR="004721F6" w:rsidTr="00653131">
        <w:tc>
          <w:tcPr>
            <w:tcW w:w="3989" w:type="dxa"/>
          </w:tcPr>
          <w:p w:rsidR="004721F6" w:rsidRDefault="004721F6" w:rsidP="00E627F0">
            <w:pPr>
              <w:pStyle w:val="Table"/>
            </w:pPr>
            <w:r>
              <w:t>Robert Fitzgerald</w:t>
            </w:r>
          </w:p>
        </w:tc>
        <w:tc>
          <w:tcPr>
            <w:tcW w:w="889" w:type="dxa"/>
          </w:tcPr>
          <w:p w:rsidR="004721F6" w:rsidRDefault="004721F6" w:rsidP="00E627F0">
            <w:pPr>
              <w:pStyle w:val="Table"/>
              <w:jc w:val="center"/>
            </w:pPr>
            <w:r>
              <w:t>1517</w:t>
            </w:r>
          </w:p>
        </w:tc>
        <w:tc>
          <w:tcPr>
            <w:tcW w:w="3690" w:type="dxa"/>
          </w:tcPr>
          <w:p w:rsidR="004721F6" w:rsidRDefault="004721F6" w:rsidP="00E627F0">
            <w:pPr>
              <w:pStyle w:val="Table"/>
            </w:pPr>
            <w:r>
              <w:t>Mileage/Supplies PSI Writer – Common Pleas Ct.</w:t>
            </w:r>
          </w:p>
        </w:tc>
        <w:tc>
          <w:tcPr>
            <w:tcW w:w="1440" w:type="dxa"/>
          </w:tcPr>
          <w:p w:rsidR="004721F6" w:rsidRDefault="004721F6" w:rsidP="00E627F0">
            <w:pPr>
              <w:pStyle w:val="Table"/>
              <w:jc w:val="right"/>
            </w:pPr>
            <w:r>
              <w:t>38.35</w:t>
            </w:r>
          </w:p>
        </w:tc>
      </w:tr>
      <w:tr w:rsidR="004721F6" w:rsidTr="00653131">
        <w:tc>
          <w:tcPr>
            <w:tcW w:w="3989" w:type="dxa"/>
          </w:tcPr>
          <w:p w:rsidR="004721F6" w:rsidRDefault="004721F6" w:rsidP="00E627F0">
            <w:pPr>
              <w:pStyle w:val="Table"/>
            </w:pPr>
            <w:proofErr w:type="spellStart"/>
            <w:r>
              <w:t>Brucker</w:t>
            </w:r>
            <w:proofErr w:type="spellEnd"/>
            <w:r>
              <w:t xml:space="preserve"> Home Improvements</w:t>
            </w:r>
          </w:p>
        </w:tc>
        <w:tc>
          <w:tcPr>
            <w:tcW w:w="889" w:type="dxa"/>
          </w:tcPr>
          <w:p w:rsidR="004721F6" w:rsidRDefault="004721F6" w:rsidP="00E627F0">
            <w:pPr>
              <w:pStyle w:val="Table"/>
              <w:jc w:val="center"/>
            </w:pPr>
            <w:r>
              <w:t>1518</w:t>
            </w:r>
          </w:p>
        </w:tc>
        <w:tc>
          <w:tcPr>
            <w:tcW w:w="3690" w:type="dxa"/>
          </w:tcPr>
          <w:p w:rsidR="004721F6" w:rsidRDefault="004721F6" w:rsidP="00E627F0">
            <w:pPr>
              <w:pStyle w:val="Table"/>
            </w:pPr>
            <w:r>
              <w:t>Private Rehabilitation Crooksville, – CDBG Home 2015</w:t>
            </w:r>
          </w:p>
        </w:tc>
        <w:tc>
          <w:tcPr>
            <w:tcW w:w="1440" w:type="dxa"/>
          </w:tcPr>
          <w:p w:rsidR="004721F6" w:rsidRDefault="004721F6" w:rsidP="00E627F0">
            <w:pPr>
              <w:pStyle w:val="Table"/>
              <w:jc w:val="right"/>
            </w:pPr>
            <w:r>
              <w:t>3,700.00</w:t>
            </w:r>
          </w:p>
        </w:tc>
      </w:tr>
      <w:tr w:rsidR="004721F6" w:rsidTr="00653131">
        <w:tc>
          <w:tcPr>
            <w:tcW w:w="3989" w:type="dxa"/>
          </w:tcPr>
          <w:p w:rsidR="004721F6" w:rsidRDefault="004721F6" w:rsidP="00E627F0">
            <w:pPr>
              <w:pStyle w:val="Table"/>
            </w:pPr>
            <w:r>
              <w:t>HAP Community Action</w:t>
            </w:r>
          </w:p>
        </w:tc>
        <w:tc>
          <w:tcPr>
            <w:tcW w:w="889" w:type="dxa"/>
          </w:tcPr>
          <w:p w:rsidR="004721F6" w:rsidRDefault="004721F6" w:rsidP="00E627F0">
            <w:pPr>
              <w:pStyle w:val="Table"/>
              <w:jc w:val="center"/>
            </w:pPr>
            <w:r>
              <w:t>1519</w:t>
            </w:r>
          </w:p>
        </w:tc>
        <w:tc>
          <w:tcPr>
            <w:tcW w:w="3690" w:type="dxa"/>
          </w:tcPr>
          <w:p w:rsidR="004721F6" w:rsidRDefault="004721F6" w:rsidP="00E627F0">
            <w:pPr>
              <w:pStyle w:val="Table"/>
            </w:pPr>
            <w:r>
              <w:t>Soft Cost, Crooksville – CDBG Home 2015</w:t>
            </w:r>
          </w:p>
        </w:tc>
        <w:tc>
          <w:tcPr>
            <w:tcW w:w="1440" w:type="dxa"/>
          </w:tcPr>
          <w:p w:rsidR="004721F6" w:rsidRDefault="004721F6" w:rsidP="00E627F0">
            <w:pPr>
              <w:pStyle w:val="Table"/>
              <w:jc w:val="right"/>
            </w:pPr>
            <w:r>
              <w:t>5,534.00</w:t>
            </w:r>
          </w:p>
        </w:tc>
      </w:tr>
      <w:tr w:rsidR="004721F6" w:rsidTr="00653131">
        <w:tc>
          <w:tcPr>
            <w:tcW w:w="3989" w:type="dxa"/>
          </w:tcPr>
          <w:p w:rsidR="004721F6" w:rsidRDefault="004721F6" w:rsidP="00E627F0">
            <w:pPr>
              <w:pStyle w:val="Table"/>
            </w:pPr>
            <w:r>
              <w:t>HAP Community Action</w:t>
            </w:r>
          </w:p>
        </w:tc>
        <w:tc>
          <w:tcPr>
            <w:tcW w:w="889" w:type="dxa"/>
          </w:tcPr>
          <w:p w:rsidR="004721F6" w:rsidRDefault="004721F6" w:rsidP="00E627F0">
            <w:pPr>
              <w:pStyle w:val="Table"/>
              <w:jc w:val="center"/>
            </w:pPr>
            <w:r>
              <w:t>1520</w:t>
            </w:r>
          </w:p>
        </w:tc>
        <w:tc>
          <w:tcPr>
            <w:tcW w:w="3690" w:type="dxa"/>
          </w:tcPr>
          <w:p w:rsidR="004721F6" w:rsidRDefault="004721F6" w:rsidP="00E627F0">
            <w:pPr>
              <w:pStyle w:val="Table"/>
            </w:pPr>
            <w:r>
              <w:t>General Admin. – CDBG Home 2015</w:t>
            </w:r>
          </w:p>
        </w:tc>
        <w:tc>
          <w:tcPr>
            <w:tcW w:w="1440" w:type="dxa"/>
          </w:tcPr>
          <w:p w:rsidR="004721F6" w:rsidRDefault="004721F6" w:rsidP="00E627F0">
            <w:pPr>
              <w:pStyle w:val="Table"/>
              <w:jc w:val="right"/>
            </w:pPr>
            <w:r>
              <w:t>1,200.00</w:t>
            </w:r>
          </w:p>
        </w:tc>
      </w:tr>
      <w:tr w:rsidR="004721F6" w:rsidTr="00653131">
        <w:tc>
          <w:tcPr>
            <w:tcW w:w="3989" w:type="dxa"/>
          </w:tcPr>
          <w:p w:rsidR="004721F6" w:rsidRDefault="00CB2B8F" w:rsidP="00E627F0">
            <w:pPr>
              <w:pStyle w:val="Table"/>
            </w:pPr>
            <w:r>
              <w:t>Interbank-Exchange, LLC</w:t>
            </w:r>
          </w:p>
        </w:tc>
        <w:tc>
          <w:tcPr>
            <w:tcW w:w="889" w:type="dxa"/>
          </w:tcPr>
          <w:p w:rsidR="004721F6" w:rsidRDefault="00CB2B8F" w:rsidP="00E627F0">
            <w:pPr>
              <w:pStyle w:val="Table"/>
              <w:jc w:val="center"/>
            </w:pPr>
            <w:r>
              <w:t>1521</w:t>
            </w:r>
          </w:p>
        </w:tc>
        <w:tc>
          <w:tcPr>
            <w:tcW w:w="3690" w:type="dxa"/>
          </w:tcPr>
          <w:p w:rsidR="004721F6" w:rsidRDefault="00CB2B8F" w:rsidP="00E627F0">
            <w:pPr>
              <w:pStyle w:val="Table"/>
            </w:pPr>
            <w:r>
              <w:t>MDU-Large Depository Drop Box, Lockable Lift Plate – BOE</w:t>
            </w:r>
          </w:p>
        </w:tc>
        <w:tc>
          <w:tcPr>
            <w:tcW w:w="1440" w:type="dxa"/>
          </w:tcPr>
          <w:p w:rsidR="004721F6" w:rsidRDefault="00CB2B8F" w:rsidP="00E627F0">
            <w:pPr>
              <w:pStyle w:val="Table"/>
              <w:jc w:val="right"/>
            </w:pPr>
            <w:r>
              <w:t>1,986.00</w:t>
            </w:r>
          </w:p>
        </w:tc>
      </w:tr>
      <w:tr w:rsidR="00CB2B8F" w:rsidTr="00653131">
        <w:tc>
          <w:tcPr>
            <w:tcW w:w="3989" w:type="dxa"/>
          </w:tcPr>
          <w:p w:rsidR="00CB2B8F" w:rsidRDefault="00CB2B8F" w:rsidP="00E627F0">
            <w:pPr>
              <w:pStyle w:val="Table"/>
            </w:pPr>
            <w:r>
              <w:t>Victoria Hilliard</w:t>
            </w:r>
          </w:p>
        </w:tc>
        <w:tc>
          <w:tcPr>
            <w:tcW w:w="889" w:type="dxa"/>
          </w:tcPr>
          <w:p w:rsidR="00CB2B8F" w:rsidRDefault="00CB2B8F" w:rsidP="00E627F0">
            <w:pPr>
              <w:pStyle w:val="Table"/>
              <w:jc w:val="center"/>
            </w:pPr>
            <w:r>
              <w:t>1522</w:t>
            </w:r>
          </w:p>
        </w:tc>
        <w:tc>
          <w:tcPr>
            <w:tcW w:w="3690" w:type="dxa"/>
          </w:tcPr>
          <w:p w:rsidR="00CB2B8F" w:rsidRDefault="00CB2B8F" w:rsidP="00E627F0">
            <w:pPr>
              <w:pStyle w:val="Table"/>
            </w:pPr>
            <w:r>
              <w:t>Travel Expenses – FCFC</w:t>
            </w:r>
          </w:p>
        </w:tc>
        <w:tc>
          <w:tcPr>
            <w:tcW w:w="1440" w:type="dxa"/>
          </w:tcPr>
          <w:p w:rsidR="00CB2B8F" w:rsidRDefault="00CB2B8F" w:rsidP="00E627F0">
            <w:pPr>
              <w:pStyle w:val="Table"/>
              <w:jc w:val="right"/>
            </w:pPr>
            <w:r>
              <w:t>250.65</w:t>
            </w:r>
          </w:p>
        </w:tc>
      </w:tr>
      <w:tr w:rsidR="00CB2B8F" w:rsidTr="00653131">
        <w:tc>
          <w:tcPr>
            <w:tcW w:w="3989" w:type="dxa"/>
          </w:tcPr>
          <w:p w:rsidR="00CB2B8F" w:rsidRDefault="00CB2B8F" w:rsidP="00E627F0">
            <w:pPr>
              <w:pStyle w:val="Table"/>
            </w:pPr>
            <w:r>
              <w:t>Victoria Hilliard</w:t>
            </w:r>
          </w:p>
        </w:tc>
        <w:tc>
          <w:tcPr>
            <w:tcW w:w="889" w:type="dxa"/>
          </w:tcPr>
          <w:p w:rsidR="00CB2B8F" w:rsidRDefault="00CB2B8F" w:rsidP="00E627F0">
            <w:pPr>
              <w:pStyle w:val="Table"/>
              <w:jc w:val="center"/>
            </w:pPr>
            <w:r>
              <w:t>1523</w:t>
            </w:r>
          </w:p>
        </w:tc>
        <w:tc>
          <w:tcPr>
            <w:tcW w:w="3690" w:type="dxa"/>
          </w:tcPr>
          <w:p w:rsidR="00CB2B8F" w:rsidRDefault="00CB2B8F" w:rsidP="00E627F0">
            <w:pPr>
              <w:pStyle w:val="Table"/>
            </w:pPr>
            <w:r>
              <w:t>Reimb. For Continuing Education – FCFC</w:t>
            </w:r>
          </w:p>
        </w:tc>
        <w:tc>
          <w:tcPr>
            <w:tcW w:w="1440" w:type="dxa"/>
          </w:tcPr>
          <w:p w:rsidR="00CB2B8F" w:rsidRDefault="00CB2B8F" w:rsidP="00E627F0">
            <w:pPr>
              <w:pStyle w:val="Table"/>
              <w:jc w:val="right"/>
            </w:pPr>
            <w:r>
              <w:t>28.00</w:t>
            </w:r>
          </w:p>
        </w:tc>
      </w:tr>
      <w:tr w:rsidR="00CB2B8F" w:rsidTr="00653131">
        <w:tc>
          <w:tcPr>
            <w:tcW w:w="3989" w:type="dxa"/>
          </w:tcPr>
          <w:p w:rsidR="00CB2B8F" w:rsidRDefault="00CB2B8F" w:rsidP="00E627F0">
            <w:pPr>
              <w:pStyle w:val="Table"/>
            </w:pPr>
            <w:r>
              <w:t>Gordon Flesch Co., Inc.</w:t>
            </w:r>
          </w:p>
        </w:tc>
        <w:tc>
          <w:tcPr>
            <w:tcW w:w="889" w:type="dxa"/>
          </w:tcPr>
          <w:p w:rsidR="00CB2B8F" w:rsidRDefault="00CB2B8F" w:rsidP="00E627F0">
            <w:pPr>
              <w:pStyle w:val="Table"/>
              <w:jc w:val="center"/>
            </w:pPr>
            <w:r>
              <w:t>1524</w:t>
            </w:r>
          </w:p>
        </w:tc>
        <w:tc>
          <w:tcPr>
            <w:tcW w:w="3690" w:type="dxa"/>
          </w:tcPr>
          <w:p w:rsidR="00CB2B8F" w:rsidRDefault="00CB2B8F" w:rsidP="00E627F0">
            <w:pPr>
              <w:pStyle w:val="Table"/>
            </w:pPr>
            <w:r>
              <w:t>Maint. Agreement on Canon IRAC 2030 Copier – Engineer</w:t>
            </w:r>
          </w:p>
        </w:tc>
        <w:tc>
          <w:tcPr>
            <w:tcW w:w="1440" w:type="dxa"/>
          </w:tcPr>
          <w:p w:rsidR="00CB2B8F" w:rsidRDefault="00CB2B8F" w:rsidP="00E627F0">
            <w:pPr>
              <w:pStyle w:val="Table"/>
              <w:jc w:val="right"/>
            </w:pPr>
            <w:r>
              <w:t>133.68</w:t>
            </w:r>
          </w:p>
        </w:tc>
      </w:tr>
      <w:tr w:rsidR="00CB2B8F" w:rsidTr="00653131">
        <w:tc>
          <w:tcPr>
            <w:tcW w:w="3989" w:type="dxa"/>
          </w:tcPr>
          <w:p w:rsidR="00CB2B8F" w:rsidRDefault="00CB2B8F" w:rsidP="00E627F0">
            <w:pPr>
              <w:pStyle w:val="Table"/>
            </w:pPr>
            <w:r>
              <w:t>Steve Weis</w:t>
            </w:r>
          </w:p>
        </w:tc>
        <w:tc>
          <w:tcPr>
            <w:tcW w:w="889" w:type="dxa"/>
          </w:tcPr>
          <w:p w:rsidR="00CB2B8F" w:rsidRDefault="00CB2B8F" w:rsidP="00E627F0">
            <w:pPr>
              <w:pStyle w:val="Table"/>
              <w:jc w:val="center"/>
            </w:pPr>
            <w:r>
              <w:t>1525</w:t>
            </w:r>
          </w:p>
        </w:tc>
        <w:tc>
          <w:tcPr>
            <w:tcW w:w="3690" w:type="dxa"/>
          </w:tcPr>
          <w:p w:rsidR="00CB2B8F" w:rsidRDefault="00CB2B8F" w:rsidP="00E627F0">
            <w:pPr>
              <w:pStyle w:val="Table"/>
            </w:pPr>
            <w:r>
              <w:t>Reimb. For Steel Toe Boots – Engineer</w:t>
            </w:r>
          </w:p>
        </w:tc>
        <w:tc>
          <w:tcPr>
            <w:tcW w:w="1440" w:type="dxa"/>
          </w:tcPr>
          <w:p w:rsidR="00CB2B8F" w:rsidRDefault="00CB2B8F" w:rsidP="00E627F0">
            <w:pPr>
              <w:pStyle w:val="Table"/>
              <w:jc w:val="right"/>
            </w:pPr>
            <w:r>
              <w:t>20.00</w:t>
            </w:r>
          </w:p>
        </w:tc>
      </w:tr>
      <w:tr w:rsidR="00CB2B8F" w:rsidTr="00653131">
        <w:tc>
          <w:tcPr>
            <w:tcW w:w="3989" w:type="dxa"/>
          </w:tcPr>
          <w:p w:rsidR="00CB2B8F" w:rsidRDefault="00CB2B8F" w:rsidP="00E627F0">
            <w:pPr>
              <w:pStyle w:val="Table"/>
            </w:pPr>
            <w:r>
              <w:t>Precision Laser &amp; Instrument, Inc.</w:t>
            </w:r>
          </w:p>
        </w:tc>
        <w:tc>
          <w:tcPr>
            <w:tcW w:w="889" w:type="dxa"/>
          </w:tcPr>
          <w:p w:rsidR="00CB2B8F" w:rsidRDefault="00CB2B8F" w:rsidP="00E627F0">
            <w:pPr>
              <w:pStyle w:val="Table"/>
              <w:jc w:val="center"/>
            </w:pPr>
            <w:r>
              <w:t>1526</w:t>
            </w:r>
          </w:p>
        </w:tc>
        <w:tc>
          <w:tcPr>
            <w:tcW w:w="3690" w:type="dxa"/>
          </w:tcPr>
          <w:p w:rsidR="00CB2B8F" w:rsidRDefault="00CB2B8F" w:rsidP="00E627F0">
            <w:pPr>
              <w:pStyle w:val="Table"/>
            </w:pPr>
            <w:r>
              <w:t>Survey Instrument – Engineer</w:t>
            </w:r>
          </w:p>
        </w:tc>
        <w:tc>
          <w:tcPr>
            <w:tcW w:w="1440" w:type="dxa"/>
          </w:tcPr>
          <w:p w:rsidR="00CB2B8F" w:rsidRDefault="00CB2B8F" w:rsidP="00E627F0">
            <w:pPr>
              <w:pStyle w:val="Table"/>
              <w:jc w:val="right"/>
            </w:pPr>
            <w:r>
              <w:t>38,782.20</w:t>
            </w:r>
          </w:p>
        </w:tc>
      </w:tr>
      <w:tr w:rsidR="00CB2B8F" w:rsidTr="00653131">
        <w:tc>
          <w:tcPr>
            <w:tcW w:w="3989" w:type="dxa"/>
          </w:tcPr>
          <w:p w:rsidR="00CB2B8F" w:rsidRDefault="00CB2B8F" w:rsidP="00E627F0">
            <w:pPr>
              <w:pStyle w:val="Table"/>
            </w:pPr>
            <w:r>
              <w:t>Logan Welding, Inc.</w:t>
            </w:r>
          </w:p>
        </w:tc>
        <w:tc>
          <w:tcPr>
            <w:tcW w:w="889" w:type="dxa"/>
          </w:tcPr>
          <w:p w:rsidR="00CB2B8F" w:rsidRDefault="00CB2B8F" w:rsidP="00E627F0">
            <w:pPr>
              <w:pStyle w:val="Table"/>
              <w:jc w:val="center"/>
            </w:pPr>
            <w:r>
              <w:t>1527</w:t>
            </w:r>
          </w:p>
        </w:tc>
        <w:tc>
          <w:tcPr>
            <w:tcW w:w="3690" w:type="dxa"/>
          </w:tcPr>
          <w:p w:rsidR="00CB2B8F" w:rsidRDefault="00CB2B8F" w:rsidP="00E627F0">
            <w:pPr>
              <w:pStyle w:val="Table"/>
            </w:pPr>
            <w:r>
              <w:t>Materials &amp; Welding Supplies – Engineer</w:t>
            </w:r>
          </w:p>
        </w:tc>
        <w:tc>
          <w:tcPr>
            <w:tcW w:w="1440" w:type="dxa"/>
          </w:tcPr>
          <w:p w:rsidR="00CB2B8F" w:rsidRDefault="00CB2B8F" w:rsidP="00E627F0">
            <w:pPr>
              <w:pStyle w:val="Table"/>
              <w:jc w:val="right"/>
            </w:pPr>
            <w:r>
              <w:t>325.00</w:t>
            </w:r>
          </w:p>
        </w:tc>
      </w:tr>
      <w:tr w:rsidR="00CB2B8F" w:rsidTr="00653131">
        <w:tc>
          <w:tcPr>
            <w:tcW w:w="3989" w:type="dxa"/>
          </w:tcPr>
          <w:p w:rsidR="00CB2B8F" w:rsidRDefault="00CB2B8F" w:rsidP="00E627F0">
            <w:pPr>
              <w:pStyle w:val="Table"/>
            </w:pPr>
            <w:r>
              <w:t>Patton’s Truck Service</w:t>
            </w:r>
          </w:p>
        </w:tc>
        <w:tc>
          <w:tcPr>
            <w:tcW w:w="889" w:type="dxa"/>
          </w:tcPr>
          <w:p w:rsidR="00CB2B8F" w:rsidRDefault="00CB2B8F" w:rsidP="00E627F0">
            <w:pPr>
              <w:pStyle w:val="Table"/>
              <w:jc w:val="center"/>
            </w:pPr>
            <w:r>
              <w:t>1528</w:t>
            </w:r>
          </w:p>
        </w:tc>
        <w:tc>
          <w:tcPr>
            <w:tcW w:w="3690" w:type="dxa"/>
          </w:tcPr>
          <w:p w:rsidR="00CB2B8F" w:rsidRDefault="00CB2B8F" w:rsidP="00E627F0">
            <w:pPr>
              <w:pStyle w:val="Table"/>
            </w:pPr>
            <w:r>
              <w:t>Parts for Repairs &amp; Restock – Engineer</w:t>
            </w:r>
          </w:p>
        </w:tc>
        <w:tc>
          <w:tcPr>
            <w:tcW w:w="1440" w:type="dxa"/>
          </w:tcPr>
          <w:p w:rsidR="00CB2B8F" w:rsidRDefault="00CB2B8F" w:rsidP="00E627F0">
            <w:pPr>
              <w:pStyle w:val="Table"/>
              <w:jc w:val="right"/>
            </w:pPr>
            <w:r>
              <w:t>2,329.42</w:t>
            </w:r>
          </w:p>
        </w:tc>
      </w:tr>
      <w:tr w:rsidR="00CB2B8F" w:rsidTr="00653131">
        <w:tc>
          <w:tcPr>
            <w:tcW w:w="3989" w:type="dxa"/>
          </w:tcPr>
          <w:p w:rsidR="00CB2B8F" w:rsidRDefault="002E358D" w:rsidP="00E627F0">
            <w:pPr>
              <w:pStyle w:val="Table"/>
            </w:pPr>
            <w:r>
              <w:t>Praxair Distribution</w:t>
            </w:r>
          </w:p>
        </w:tc>
        <w:tc>
          <w:tcPr>
            <w:tcW w:w="889" w:type="dxa"/>
          </w:tcPr>
          <w:p w:rsidR="00CB2B8F" w:rsidRDefault="002E358D" w:rsidP="00E627F0">
            <w:pPr>
              <w:pStyle w:val="Table"/>
              <w:jc w:val="center"/>
            </w:pPr>
            <w:r>
              <w:t>1528</w:t>
            </w:r>
          </w:p>
        </w:tc>
        <w:tc>
          <w:tcPr>
            <w:tcW w:w="3690" w:type="dxa"/>
          </w:tcPr>
          <w:p w:rsidR="00CB2B8F" w:rsidRDefault="002E358D" w:rsidP="00E627F0">
            <w:pPr>
              <w:pStyle w:val="Table"/>
            </w:pPr>
            <w:r>
              <w:t>Welding Supplies &amp; Cylinder Rentals – Engineer</w:t>
            </w:r>
          </w:p>
        </w:tc>
        <w:tc>
          <w:tcPr>
            <w:tcW w:w="1440" w:type="dxa"/>
          </w:tcPr>
          <w:p w:rsidR="00CB2B8F" w:rsidRDefault="002E358D" w:rsidP="00E627F0">
            <w:pPr>
              <w:pStyle w:val="Table"/>
              <w:jc w:val="right"/>
            </w:pPr>
            <w:r>
              <w:t>385.12</w:t>
            </w:r>
          </w:p>
        </w:tc>
      </w:tr>
      <w:tr w:rsidR="002E358D" w:rsidTr="00653131">
        <w:tc>
          <w:tcPr>
            <w:tcW w:w="3989" w:type="dxa"/>
          </w:tcPr>
          <w:p w:rsidR="002E358D" w:rsidRDefault="002E358D" w:rsidP="00E627F0">
            <w:pPr>
              <w:pStyle w:val="Table"/>
            </w:pPr>
            <w:proofErr w:type="spellStart"/>
            <w:r>
              <w:t>Brunk’s</w:t>
            </w:r>
            <w:proofErr w:type="spellEnd"/>
            <w:r>
              <w:t xml:space="preserve"> Overhead Doors</w:t>
            </w:r>
          </w:p>
        </w:tc>
        <w:tc>
          <w:tcPr>
            <w:tcW w:w="889" w:type="dxa"/>
          </w:tcPr>
          <w:p w:rsidR="002E358D" w:rsidRDefault="002E358D" w:rsidP="00E627F0">
            <w:pPr>
              <w:pStyle w:val="Table"/>
              <w:jc w:val="center"/>
            </w:pPr>
            <w:r>
              <w:t>1529</w:t>
            </w:r>
          </w:p>
        </w:tc>
        <w:tc>
          <w:tcPr>
            <w:tcW w:w="3690" w:type="dxa"/>
          </w:tcPr>
          <w:p w:rsidR="002E358D" w:rsidRDefault="002E358D" w:rsidP="00E627F0">
            <w:pPr>
              <w:pStyle w:val="Table"/>
            </w:pPr>
            <w:r>
              <w:t>Repair Motor on Overhead door-Garage – Engineer</w:t>
            </w:r>
          </w:p>
        </w:tc>
        <w:tc>
          <w:tcPr>
            <w:tcW w:w="1440" w:type="dxa"/>
          </w:tcPr>
          <w:p w:rsidR="002E358D" w:rsidRDefault="002E358D" w:rsidP="00E627F0">
            <w:pPr>
              <w:pStyle w:val="Table"/>
              <w:jc w:val="right"/>
            </w:pPr>
            <w:r>
              <w:t>1,170.00</w:t>
            </w:r>
          </w:p>
        </w:tc>
      </w:tr>
      <w:tr w:rsidR="002E358D" w:rsidTr="00653131">
        <w:tc>
          <w:tcPr>
            <w:tcW w:w="3989" w:type="dxa"/>
          </w:tcPr>
          <w:p w:rsidR="002E358D" w:rsidRDefault="002E358D" w:rsidP="00E627F0">
            <w:pPr>
              <w:pStyle w:val="Table"/>
            </w:pPr>
            <w:r>
              <w:t>Chromate Industrial Corp.</w:t>
            </w:r>
          </w:p>
        </w:tc>
        <w:tc>
          <w:tcPr>
            <w:tcW w:w="889" w:type="dxa"/>
          </w:tcPr>
          <w:p w:rsidR="002E358D" w:rsidRDefault="002E358D" w:rsidP="00E627F0">
            <w:pPr>
              <w:pStyle w:val="Table"/>
              <w:jc w:val="center"/>
            </w:pPr>
            <w:r>
              <w:t>1530</w:t>
            </w:r>
          </w:p>
        </w:tc>
        <w:tc>
          <w:tcPr>
            <w:tcW w:w="3690" w:type="dxa"/>
          </w:tcPr>
          <w:p w:rsidR="002E358D" w:rsidRDefault="002E358D" w:rsidP="00653131">
            <w:pPr>
              <w:pStyle w:val="Table"/>
            </w:pPr>
            <w:r>
              <w:t>Parts</w:t>
            </w:r>
            <w:r w:rsidR="00653131">
              <w:t>/ Repairs &amp; Restock-</w:t>
            </w:r>
            <w:r>
              <w:t xml:space="preserve"> Engineer</w:t>
            </w:r>
          </w:p>
        </w:tc>
        <w:tc>
          <w:tcPr>
            <w:tcW w:w="1440" w:type="dxa"/>
          </w:tcPr>
          <w:p w:rsidR="002E358D" w:rsidRDefault="002E358D" w:rsidP="00E627F0">
            <w:pPr>
              <w:pStyle w:val="Table"/>
              <w:jc w:val="right"/>
            </w:pPr>
            <w:r>
              <w:t>599.44</w:t>
            </w:r>
          </w:p>
        </w:tc>
      </w:tr>
      <w:tr w:rsidR="002E358D" w:rsidTr="00653131">
        <w:tc>
          <w:tcPr>
            <w:tcW w:w="3989" w:type="dxa"/>
          </w:tcPr>
          <w:p w:rsidR="002E358D" w:rsidRDefault="002E358D" w:rsidP="00E627F0">
            <w:pPr>
              <w:pStyle w:val="Table"/>
            </w:pPr>
            <w:r>
              <w:lastRenderedPageBreak/>
              <w:t>Chromate Industrial Corp.</w:t>
            </w:r>
          </w:p>
        </w:tc>
        <w:tc>
          <w:tcPr>
            <w:tcW w:w="889" w:type="dxa"/>
          </w:tcPr>
          <w:p w:rsidR="002E358D" w:rsidRDefault="002E358D" w:rsidP="00E627F0">
            <w:pPr>
              <w:pStyle w:val="Table"/>
              <w:jc w:val="center"/>
            </w:pPr>
            <w:r>
              <w:t>1531</w:t>
            </w:r>
          </w:p>
        </w:tc>
        <w:tc>
          <w:tcPr>
            <w:tcW w:w="3690" w:type="dxa"/>
          </w:tcPr>
          <w:p w:rsidR="002E358D" w:rsidRDefault="002E358D" w:rsidP="00E627F0">
            <w:pPr>
              <w:pStyle w:val="Table"/>
            </w:pPr>
            <w:r>
              <w:t>Parts for Repairs &amp; Restock – Engineer</w:t>
            </w:r>
          </w:p>
        </w:tc>
        <w:tc>
          <w:tcPr>
            <w:tcW w:w="1440" w:type="dxa"/>
          </w:tcPr>
          <w:p w:rsidR="002E358D" w:rsidRDefault="002E358D" w:rsidP="00E627F0">
            <w:pPr>
              <w:pStyle w:val="Table"/>
              <w:jc w:val="right"/>
            </w:pPr>
            <w:r>
              <w:t>766.89</w:t>
            </w:r>
          </w:p>
        </w:tc>
      </w:tr>
      <w:tr w:rsidR="002E358D" w:rsidTr="00653131">
        <w:tc>
          <w:tcPr>
            <w:tcW w:w="3989" w:type="dxa"/>
          </w:tcPr>
          <w:p w:rsidR="002E358D" w:rsidRDefault="002E358D" w:rsidP="00E627F0">
            <w:pPr>
              <w:pStyle w:val="Table"/>
            </w:pPr>
            <w:r>
              <w:t>Opulent Source, LLC</w:t>
            </w:r>
          </w:p>
        </w:tc>
        <w:tc>
          <w:tcPr>
            <w:tcW w:w="889" w:type="dxa"/>
          </w:tcPr>
          <w:p w:rsidR="002E358D" w:rsidRDefault="002E358D" w:rsidP="00E627F0">
            <w:pPr>
              <w:pStyle w:val="Table"/>
              <w:jc w:val="center"/>
            </w:pPr>
            <w:r>
              <w:t>1532</w:t>
            </w:r>
          </w:p>
        </w:tc>
        <w:tc>
          <w:tcPr>
            <w:tcW w:w="3690" w:type="dxa"/>
          </w:tcPr>
          <w:p w:rsidR="002E358D" w:rsidRDefault="002E358D" w:rsidP="00E627F0">
            <w:pPr>
              <w:pStyle w:val="Table"/>
            </w:pPr>
            <w:r>
              <w:t>Evaluate &amp; Repair Wi-Fi – Engineer</w:t>
            </w:r>
          </w:p>
        </w:tc>
        <w:tc>
          <w:tcPr>
            <w:tcW w:w="1440" w:type="dxa"/>
          </w:tcPr>
          <w:p w:rsidR="002E358D" w:rsidRDefault="002E358D" w:rsidP="00E627F0">
            <w:pPr>
              <w:pStyle w:val="Table"/>
              <w:jc w:val="right"/>
            </w:pPr>
            <w:r>
              <w:t>170.00</w:t>
            </w:r>
          </w:p>
        </w:tc>
      </w:tr>
      <w:tr w:rsidR="002E358D" w:rsidTr="00653131">
        <w:tc>
          <w:tcPr>
            <w:tcW w:w="3989" w:type="dxa"/>
          </w:tcPr>
          <w:p w:rsidR="002E358D" w:rsidRDefault="002E358D" w:rsidP="00E627F0">
            <w:pPr>
              <w:pStyle w:val="Table"/>
            </w:pPr>
            <w:r>
              <w:t>Mike’s Lumber Co., LLC</w:t>
            </w:r>
          </w:p>
        </w:tc>
        <w:tc>
          <w:tcPr>
            <w:tcW w:w="889" w:type="dxa"/>
          </w:tcPr>
          <w:p w:rsidR="002E358D" w:rsidRDefault="002E358D" w:rsidP="00E627F0">
            <w:pPr>
              <w:pStyle w:val="Table"/>
              <w:jc w:val="center"/>
            </w:pPr>
            <w:r>
              <w:t>1533</w:t>
            </w:r>
          </w:p>
        </w:tc>
        <w:tc>
          <w:tcPr>
            <w:tcW w:w="3690" w:type="dxa"/>
          </w:tcPr>
          <w:p w:rsidR="002E358D" w:rsidRDefault="002E358D" w:rsidP="00E627F0">
            <w:pPr>
              <w:pStyle w:val="Table"/>
            </w:pPr>
            <w:r>
              <w:t>Mtls. For Repairs – Engineer</w:t>
            </w:r>
          </w:p>
        </w:tc>
        <w:tc>
          <w:tcPr>
            <w:tcW w:w="1440" w:type="dxa"/>
          </w:tcPr>
          <w:p w:rsidR="002E358D" w:rsidRDefault="002E358D" w:rsidP="00E627F0">
            <w:pPr>
              <w:pStyle w:val="Table"/>
              <w:jc w:val="right"/>
            </w:pPr>
            <w:r>
              <w:t>14.33</w:t>
            </w:r>
          </w:p>
        </w:tc>
      </w:tr>
      <w:tr w:rsidR="002E358D" w:rsidTr="00653131">
        <w:tc>
          <w:tcPr>
            <w:tcW w:w="3989" w:type="dxa"/>
          </w:tcPr>
          <w:p w:rsidR="002E358D" w:rsidRDefault="002E358D" w:rsidP="00E627F0">
            <w:pPr>
              <w:pStyle w:val="Table"/>
            </w:pPr>
            <w:r>
              <w:t>City of Logan</w:t>
            </w:r>
          </w:p>
        </w:tc>
        <w:tc>
          <w:tcPr>
            <w:tcW w:w="889" w:type="dxa"/>
          </w:tcPr>
          <w:p w:rsidR="002E358D" w:rsidRDefault="002E358D" w:rsidP="00E627F0">
            <w:pPr>
              <w:pStyle w:val="Table"/>
              <w:jc w:val="center"/>
            </w:pPr>
            <w:r>
              <w:t>1534</w:t>
            </w:r>
          </w:p>
        </w:tc>
        <w:tc>
          <w:tcPr>
            <w:tcW w:w="3690" w:type="dxa"/>
          </w:tcPr>
          <w:p w:rsidR="002E358D" w:rsidRDefault="002E358D" w:rsidP="00E627F0">
            <w:pPr>
              <w:pStyle w:val="Table"/>
            </w:pPr>
            <w:r>
              <w:t>Water &amp; Sewage – Engineer</w:t>
            </w:r>
          </w:p>
        </w:tc>
        <w:tc>
          <w:tcPr>
            <w:tcW w:w="1440" w:type="dxa"/>
          </w:tcPr>
          <w:p w:rsidR="002E358D" w:rsidRDefault="002E358D" w:rsidP="00E627F0">
            <w:pPr>
              <w:pStyle w:val="Table"/>
              <w:jc w:val="right"/>
            </w:pPr>
            <w:r>
              <w:t>278.72</w:t>
            </w:r>
          </w:p>
        </w:tc>
      </w:tr>
      <w:tr w:rsidR="002E358D" w:rsidTr="00653131">
        <w:tc>
          <w:tcPr>
            <w:tcW w:w="3989" w:type="dxa"/>
          </w:tcPr>
          <w:p w:rsidR="002E358D" w:rsidRDefault="002E358D" w:rsidP="00E627F0">
            <w:pPr>
              <w:pStyle w:val="Table"/>
            </w:pPr>
            <w:r>
              <w:t>Frontier</w:t>
            </w:r>
          </w:p>
        </w:tc>
        <w:tc>
          <w:tcPr>
            <w:tcW w:w="889" w:type="dxa"/>
          </w:tcPr>
          <w:p w:rsidR="002E358D" w:rsidRDefault="002E358D" w:rsidP="00E627F0">
            <w:pPr>
              <w:pStyle w:val="Table"/>
              <w:jc w:val="center"/>
            </w:pPr>
            <w:r>
              <w:t>1535</w:t>
            </w:r>
          </w:p>
        </w:tc>
        <w:tc>
          <w:tcPr>
            <w:tcW w:w="3690" w:type="dxa"/>
          </w:tcPr>
          <w:p w:rsidR="002E358D" w:rsidRDefault="002E358D" w:rsidP="00E627F0">
            <w:pPr>
              <w:pStyle w:val="Table"/>
            </w:pPr>
            <w:r>
              <w:t>Service – Engineer</w:t>
            </w:r>
          </w:p>
        </w:tc>
        <w:tc>
          <w:tcPr>
            <w:tcW w:w="1440" w:type="dxa"/>
          </w:tcPr>
          <w:p w:rsidR="002E358D" w:rsidRDefault="002E358D" w:rsidP="00E627F0">
            <w:pPr>
              <w:pStyle w:val="Table"/>
              <w:jc w:val="right"/>
            </w:pPr>
            <w:r>
              <w:t>274.78</w:t>
            </w:r>
          </w:p>
        </w:tc>
      </w:tr>
      <w:tr w:rsidR="002E358D" w:rsidTr="00653131">
        <w:tc>
          <w:tcPr>
            <w:tcW w:w="3989" w:type="dxa"/>
          </w:tcPr>
          <w:p w:rsidR="002E358D" w:rsidRDefault="002E358D" w:rsidP="00E627F0">
            <w:pPr>
              <w:pStyle w:val="Table"/>
            </w:pPr>
            <w:r>
              <w:t>AEP</w:t>
            </w:r>
          </w:p>
        </w:tc>
        <w:tc>
          <w:tcPr>
            <w:tcW w:w="889" w:type="dxa"/>
          </w:tcPr>
          <w:p w:rsidR="002E358D" w:rsidRDefault="002E358D" w:rsidP="00E627F0">
            <w:pPr>
              <w:pStyle w:val="Table"/>
              <w:jc w:val="center"/>
            </w:pPr>
            <w:r>
              <w:t>1536</w:t>
            </w:r>
          </w:p>
        </w:tc>
        <w:tc>
          <w:tcPr>
            <w:tcW w:w="3690" w:type="dxa"/>
          </w:tcPr>
          <w:p w:rsidR="002E358D" w:rsidRDefault="002E358D" w:rsidP="00E627F0">
            <w:pPr>
              <w:pStyle w:val="Table"/>
            </w:pPr>
            <w:r>
              <w:t>Service – Engineer</w:t>
            </w:r>
          </w:p>
        </w:tc>
        <w:tc>
          <w:tcPr>
            <w:tcW w:w="1440" w:type="dxa"/>
          </w:tcPr>
          <w:p w:rsidR="002E358D" w:rsidRDefault="002E358D" w:rsidP="00E627F0">
            <w:pPr>
              <w:pStyle w:val="Table"/>
              <w:jc w:val="right"/>
            </w:pPr>
            <w:r>
              <w:t>652.11</w:t>
            </w:r>
          </w:p>
        </w:tc>
      </w:tr>
      <w:tr w:rsidR="002E358D" w:rsidTr="00653131">
        <w:tc>
          <w:tcPr>
            <w:tcW w:w="3989" w:type="dxa"/>
          </w:tcPr>
          <w:p w:rsidR="002E358D" w:rsidRDefault="002E358D" w:rsidP="00E627F0">
            <w:pPr>
              <w:pStyle w:val="Table"/>
            </w:pPr>
            <w:r>
              <w:t>Columbia Gas</w:t>
            </w:r>
          </w:p>
        </w:tc>
        <w:tc>
          <w:tcPr>
            <w:tcW w:w="889" w:type="dxa"/>
          </w:tcPr>
          <w:p w:rsidR="002E358D" w:rsidRDefault="002E358D" w:rsidP="00E627F0">
            <w:pPr>
              <w:pStyle w:val="Table"/>
              <w:jc w:val="center"/>
            </w:pPr>
            <w:r>
              <w:t>1537</w:t>
            </w:r>
          </w:p>
        </w:tc>
        <w:tc>
          <w:tcPr>
            <w:tcW w:w="3690" w:type="dxa"/>
          </w:tcPr>
          <w:p w:rsidR="002E358D" w:rsidRDefault="002E358D" w:rsidP="00E627F0">
            <w:pPr>
              <w:pStyle w:val="Table"/>
            </w:pPr>
            <w:r>
              <w:t>Service – Engineer</w:t>
            </w:r>
          </w:p>
        </w:tc>
        <w:tc>
          <w:tcPr>
            <w:tcW w:w="1440" w:type="dxa"/>
          </w:tcPr>
          <w:p w:rsidR="002E358D" w:rsidRDefault="002E358D" w:rsidP="00E627F0">
            <w:pPr>
              <w:pStyle w:val="Table"/>
              <w:jc w:val="right"/>
            </w:pPr>
            <w:r>
              <w:t>69.91</w:t>
            </w:r>
          </w:p>
        </w:tc>
      </w:tr>
      <w:tr w:rsidR="002E358D" w:rsidTr="00653131">
        <w:tc>
          <w:tcPr>
            <w:tcW w:w="3989" w:type="dxa"/>
          </w:tcPr>
          <w:p w:rsidR="002E358D" w:rsidRDefault="002E358D" w:rsidP="00E627F0">
            <w:pPr>
              <w:pStyle w:val="Table"/>
            </w:pPr>
            <w:proofErr w:type="spellStart"/>
            <w:r>
              <w:t>Dex</w:t>
            </w:r>
            <w:proofErr w:type="spellEnd"/>
            <w:r>
              <w:t xml:space="preserve"> Media</w:t>
            </w:r>
          </w:p>
        </w:tc>
        <w:tc>
          <w:tcPr>
            <w:tcW w:w="889" w:type="dxa"/>
          </w:tcPr>
          <w:p w:rsidR="002E358D" w:rsidRDefault="002E358D" w:rsidP="00E627F0">
            <w:pPr>
              <w:pStyle w:val="Table"/>
              <w:jc w:val="center"/>
            </w:pPr>
            <w:r>
              <w:t>1538</w:t>
            </w:r>
          </w:p>
        </w:tc>
        <w:tc>
          <w:tcPr>
            <w:tcW w:w="3690" w:type="dxa"/>
          </w:tcPr>
          <w:p w:rsidR="002E358D" w:rsidRDefault="002E358D" w:rsidP="00E627F0">
            <w:pPr>
              <w:pStyle w:val="Table"/>
            </w:pPr>
            <w:r>
              <w:t>Premium Website – Engineer</w:t>
            </w:r>
          </w:p>
        </w:tc>
        <w:tc>
          <w:tcPr>
            <w:tcW w:w="1440" w:type="dxa"/>
          </w:tcPr>
          <w:p w:rsidR="002E358D" w:rsidRDefault="002E358D" w:rsidP="00E627F0">
            <w:pPr>
              <w:pStyle w:val="Table"/>
              <w:jc w:val="right"/>
            </w:pPr>
            <w:r>
              <w:t>14.95</w:t>
            </w:r>
          </w:p>
        </w:tc>
      </w:tr>
      <w:tr w:rsidR="002E358D" w:rsidTr="00653131">
        <w:tc>
          <w:tcPr>
            <w:tcW w:w="3989" w:type="dxa"/>
          </w:tcPr>
          <w:p w:rsidR="002E358D" w:rsidRDefault="002E358D" w:rsidP="00E627F0">
            <w:pPr>
              <w:pStyle w:val="Table"/>
            </w:pPr>
            <w:r>
              <w:t>Edwards Heating &amp; Cooling</w:t>
            </w:r>
          </w:p>
        </w:tc>
        <w:tc>
          <w:tcPr>
            <w:tcW w:w="889" w:type="dxa"/>
          </w:tcPr>
          <w:p w:rsidR="002E358D" w:rsidRDefault="002E358D" w:rsidP="00E627F0">
            <w:pPr>
              <w:pStyle w:val="Table"/>
              <w:jc w:val="center"/>
            </w:pPr>
            <w:r>
              <w:t>1539</w:t>
            </w:r>
          </w:p>
        </w:tc>
        <w:tc>
          <w:tcPr>
            <w:tcW w:w="3690" w:type="dxa"/>
          </w:tcPr>
          <w:p w:rsidR="002E358D" w:rsidRDefault="002E358D" w:rsidP="00E627F0">
            <w:pPr>
              <w:pStyle w:val="Table"/>
            </w:pPr>
            <w:r>
              <w:t>Repair Air Conditioning – Engineer</w:t>
            </w:r>
          </w:p>
        </w:tc>
        <w:tc>
          <w:tcPr>
            <w:tcW w:w="1440" w:type="dxa"/>
          </w:tcPr>
          <w:p w:rsidR="002E358D" w:rsidRDefault="002E358D" w:rsidP="00E627F0">
            <w:pPr>
              <w:pStyle w:val="Table"/>
              <w:jc w:val="right"/>
            </w:pPr>
            <w:r>
              <w:t>111.00</w:t>
            </w:r>
          </w:p>
        </w:tc>
      </w:tr>
      <w:tr w:rsidR="002E358D" w:rsidTr="00653131">
        <w:tc>
          <w:tcPr>
            <w:tcW w:w="3989" w:type="dxa"/>
          </w:tcPr>
          <w:p w:rsidR="002E358D" w:rsidRDefault="002E358D" w:rsidP="00E627F0">
            <w:pPr>
              <w:pStyle w:val="Table"/>
            </w:pPr>
            <w:r>
              <w:t>Hocking CO. Township Association</w:t>
            </w:r>
          </w:p>
        </w:tc>
        <w:tc>
          <w:tcPr>
            <w:tcW w:w="889" w:type="dxa"/>
          </w:tcPr>
          <w:p w:rsidR="002E358D" w:rsidRDefault="002E358D" w:rsidP="00E627F0">
            <w:pPr>
              <w:pStyle w:val="Table"/>
              <w:jc w:val="center"/>
            </w:pPr>
            <w:r>
              <w:t>1540</w:t>
            </w:r>
          </w:p>
        </w:tc>
        <w:tc>
          <w:tcPr>
            <w:tcW w:w="3690" w:type="dxa"/>
          </w:tcPr>
          <w:p w:rsidR="002E358D" w:rsidRDefault="002E358D" w:rsidP="00E627F0">
            <w:pPr>
              <w:pStyle w:val="Table"/>
            </w:pPr>
            <w:r>
              <w:t>Renew 2016-2017 Associate Membership-OTA for Wm. Shaw – Engineer</w:t>
            </w:r>
          </w:p>
        </w:tc>
        <w:tc>
          <w:tcPr>
            <w:tcW w:w="1440" w:type="dxa"/>
          </w:tcPr>
          <w:p w:rsidR="002E358D" w:rsidRDefault="002E358D" w:rsidP="00E627F0">
            <w:pPr>
              <w:pStyle w:val="Table"/>
              <w:jc w:val="right"/>
            </w:pPr>
            <w:r>
              <w:t>15.00</w:t>
            </w:r>
          </w:p>
        </w:tc>
      </w:tr>
      <w:tr w:rsidR="002E358D" w:rsidTr="00653131">
        <w:tc>
          <w:tcPr>
            <w:tcW w:w="3989" w:type="dxa"/>
          </w:tcPr>
          <w:p w:rsidR="002E358D" w:rsidRDefault="002E358D" w:rsidP="00E627F0">
            <w:pPr>
              <w:pStyle w:val="Table"/>
            </w:pPr>
            <w:r>
              <w:t xml:space="preserve">Hocking Co. Township Association </w:t>
            </w:r>
          </w:p>
        </w:tc>
        <w:tc>
          <w:tcPr>
            <w:tcW w:w="889" w:type="dxa"/>
          </w:tcPr>
          <w:p w:rsidR="002E358D" w:rsidRDefault="002E358D" w:rsidP="00E627F0">
            <w:pPr>
              <w:pStyle w:val="Table"/>
              <w:jc w:val="center"/>
            </w:pPr>
            <w:r>
              <w:t>1541</w:t>
            </w:r>
          </w:p>
        </w:tc>
        <w:tc>
          <w:tcPr>
            <w:tcW w:w="3690" w:type="dxa"/>
          </w:tcPr>
          <w:p w:rsidR="002E358D" w:rsidRDefault="002E358D" w:rsidP="00E627F0">
            <w:pPr>
              <w:pStyle w:val="Table"/>
            </w:pPr>
            <w:r>
              <w:t>2016-+2017 Associate Membership-OTA for Robert Heady &amp; Maggi Shaqra – Engineer</w:t>
            </w:r>
          </w:p>
        </w:tc>
        <w:tc>
          <w:tcPr>
            <w:tcW w:w="1440" w:type="dxa"/>
          </w:tcPr>
          <w:p w:rsidR="002E358D" w:rsidRDefault="002E358D" w:rsidP="00E627F0">
            <w:pPr>
              <w:pStyle w:val="Table"/>
              <w:jc w:val="right"/>
            </w:pPr>
            <w:r>
              <w:t>30.00</w:t>
            </w:r>
          </w:p>
        </w:tc>
      </w:tr>
      <w:tr w:rsidR="002E358D" w:rsidTr="00653131">
        <w:tc>
          <w:tcPr>
            <w:tcW w:w="3989" w:type="dxa"/>
          </w:tcPr>
          <w:p w:rsidR="002E358D" w:rsidRDefault="002E358D" w:rsidP="00E627F0">
            <w:pPr>
              <w:pStyle w:val="Table"/>
            </w:pPr>
            <w:r>
              <w:t>Cintas First Aid &amp; Safety</w:t>
            </w:r>
          </w:p>
        </w:tc>
        <w:tc>
          <w:tcPr>
            <w:tcW w:w="889" w:type="dxa"/>
          </w:tcPr>
          <w:p w:rsidR="002E358D" w:rsidRDefault="002E358D" w:rsidP="00E627F0">
            <w:pPr>
              <w:pStyle w:val="Table"/>
              <w:jc w:val="center"/>
            </w:pPr>
            <w:r>
              <w:t>1542</w:t>
            </w:r>
          </w:p>
        </w:tc>
        <w:tc>
          <w:tcPr>
            <w:tcW w:w="3690" w:type="dxa"/>
          </w:tcPr>
          <w:p w:rsidR="002E358D" w:rsidRDefault="002E358D" w:rsidP="00E627F0">
            <w:pPr>
              <w:pStyle w:val="Table"/>
            </w:pPr>
            <w:r>
              <w:t>First Aid &amp; Medical Supplies – Engineer</w:t>
            </w:r>
          </w:p>
        </w:tc>
        <w:tc>
          <w:tcPr>
            <w:tcW w:w="1440" w:type="dxa"/>
          </w:tcPr>
          <w:p w:rsidR="002E358D" w:rsidRDefault="002E358D" w:rsidP="00E627F0">
            <w:pPr>
              <w:pStyle w:val="Table"/>
              <w:jc w:val="right"/>
            </w:pPr>
            <w:r>
              <w:t>94.41</w:t>
            </w:r>
          </w:p>
        </w:tc>
      </w:tr>
      <w:tr w:rsidR="002E358D" w:rsidTr="00653131">
        <w:tc>
          <w:tcPr>
            <w:tcW w:w="3989" w:type="dxa"/>
          </w:tcPr>
          <w:p w:rsidR="002E358D" w:rsidRDefault="002E358D" w:rsidP="00E627F0">
            <w:pPr>
              <w:pStyle w:val="Table"/>
            </w:pPr>
            <w:r>
              <w:t>Jim’s Concrete</w:t>
            </w:r>
          </w:p>
        </w:tc>
        <w:tc>
          <w:tcPr>
            <w:tcW w:w="889" w:type="dxa"/>
          </w:tcPr>
          <w:p w:rsidR="002E358D" w:rsidRDefault="002E358D" w:rsidP="00E627F0">
            <w:pPr>
              <w:pStyle w:val="Table"/>
              <w:jc w:val="center"/>
            </w:pPr>
            <w:r>
              <w:t>1543</w:t>
            </w:r>
          </w:p>
        </w:tc>
        <w:tc>
          <w:tcPr>
            <w:tcW w:w="3690" w:type="dxa"/>
          </w:tcPr>
          <w:p w:rsidR="002E358D" w:rsidRDefault="002E358D" w:rsidP="00E627F0">
            <w:pPr>
              <w:pStyle w:val="Table"/>
            </w:pPr>
            <w:r>
              <w:t>Concrete, Bridge Mtls. – Engineer</w:t>
            </w:r>
          </w:p>
        </w:tc>
        <w:tc>
          <w:tcPr>
            <w:tcW w:w="1440" w:type="dxa"/>
          </w:tcPr>
          <w:p w:rsidR="002E358D" w:rsidRDefault="002E358D" w:rsidP="00E627F0">
            <w:pPr>
              <w:pStyle w:val="Table"/>
              <w:jc w:val="right"/>
            </w:pPr>
            <w:r>
              <w:t>7,282.25</w:t>
            </w:r>
          </w:p>
        </w:tc>
      </w:tr>
      <w:tr w:rsidR="002E358D" w:rsidTr="00653131">
        <w:tc>
          <w:tcPr>
            <w:tcW w:w="3989" w:type="dxa"/>
          </w:tcPr>
          <w:p w:rsidR="002E358D" w:rsidRDefault="007650F7" w:rsidP="00E627F0">
            <w:pPr>
              <w:pStyle w:val="Table"/>
            </w:pPr>
            <w:r>
              <w:t>Buckeye Joint Ins.</w:t>
            </w:r>
          </w:p>
        </w:tc>
        <w:tc>
          <w:tcPr>
            <w:tcW w:w="889" w:type="dxa"/>
          </w:tcPr>
          <w:p w:rsidR="002E358D" w:rsidRDefault="007650F7" w:rsidP="00E627F0">
            <w:pPr>
              <w:pStyle w:val="Table"/>
              <w:jc w:val="center"/>
            </w:pPr>
            <w:r>
              <w:t>1544</w:t>
            </w:r>
          </w:p>
        </w:tc>
        <w:tc>
          <w:tcPr>
            <w:tcW w:w="3690" w:type="dxa"/>
          </w:tcPr>
          <w:p w:rsidR="002E358D" w:rsidRDefault="007650F7" w:rsidP="00E627F0">
            <w:pPr>
              <w:pStyle w:val="Table"/>
            </w:pPr>
            <w:r>
              <w:t>Claim #2015-002/C402 – Comm.</w:t>
            </w:r>
          </w:p>
        </w:tc>
        <w:tc>
          <w:tcPr>
            <w:tcW w:w="1440" w:type="dxa"/>
          </w:tcPr>
          <w:p w:rsidR="002E358D" w:rsidRDefault="007650F7" w:rsidP="00E627F0">
            <w:pPr>
              <w:pStyle w:val="Table"/>
              <w:jc w:val="right"/>
            </w:pPr>
            <w:r>
              <w:t>235.40</w:t>
            </w:r>
          </w:p>
        </w:tc>
      </w:tr>
      <w:tr w:rsidR="007650F7" w:rsidTr="00653131">
        <w:tc>
          <w:tcPr>
            <w:tcW w:w="3989" w:type="dxa"/>
          </w:tcPr>
          <w:p w:rsidR="007650F7" w:rsidRDefault="007650F7" w:rsidP="00E627F0">
            <w:pPr>
              <w:pStyle w:val="Table"/>
            </w:pPr>
            <w:r>
              <w:t>Net Care</w:t>
            </w:r>
          </w:p>
        </w:tc>
        <w:tc>
          <w:tcPr>
            <w:tcW w:w="889" w:type="dxa"/>
          </w:tcPr>
          <w:p w:rsidR="007650F7" w:rsidRDefault="007650F7" w:rsidP="00E627F0">
            <w:pPr>
              <w:pStyle w:val="Table"/>
              <w:jc w:val="center"/>
            </w:pPr>
            <w:r>
              <w:t>1545</w:t>
            </w:r>
          </w:p>
        </w:tc>
        <w:tc>
          <w:tcPr>
            <w:tcW w:w="3690" w:type="dxa"/>
          </w:tcPr>
          <w:p w:rsidR="007650F7" w:rsidRDefault="007650F7" w:rsidP="00E627F0">
            <w:pPr>
              <w:pStyle w:val="Table"/>
            </w:pPr>
            <w:r>
              <w:t xml:space="preserve">Court </w:t>
            </w:r>
            <w:proofErr w:type="spellStart"/>
            <w:r>
              <w:t>Eval</w:t>
            </w:r>
            <w:proofErr w:type="spellEnd"/>
            <w:r>
              <w:t>. Brooks – Comm.</w:t>
            </w:r>
          </w:p>
        </w:tc>
        <w:tc>
          <w:tcPr>
            <w:tcW w:w="1440" w:type="dxa"/>
          </w:tcPr>
          <w:p w:rsidR="007650F7" w:rsidRDefault="007650F7" w:rsidP="00E627F0">
            <w:pPr>
              <w:pStyle w:val="Table"/>
              <w:jc w:val="right"/>
            </w:pPr>
            <w:r>
              <w:t>1,000.00</w:t>
            </w:r>
          </w:p>
        </w:tc>
      </w:tr>
      <w:tr w:rsidR="007650F7" w:rsidTr="00653131">
        <w:tc>
          <w:tcPr>
            <w:tcW w:w="3989" w:type="dxa"/>
          </w:tcPr>
          <w:p w:rsidR="007650F7" w:rsidRDefault="007650F7" w:rsidP="00E627F0">
            <w:pPr>
              <w:pStyle w:val="Table"/>
            </w:pPr>
            <w:r>
              <w:t>Tim Meehling</w:t>
            </w:r>
          </w:p>
        </w:tc>
        <w:tc>
          <w:tcPr>
            <w:tcW w:w="889" w:type="dxa"/>
          </w:tcPr>
          <w:p w:rsidR="007650F7" w:rsidRDefault="007650F7" w:rsidP="00E627F0">
            <w:pPr>
              <w:pStyle w:val="Table"/>
              <w:jc w:val="center"/>
            </w:pPr>
            <w:r>
              <w:t>1546</w:t>
            </w:r>
          </w:p>
        </w:tc>
        <w:tc>
          <w:tcPr>
            <w:tcW w:w="3690" w:type="dxa"/>
          </w:tcPr>
          <w:p w:rsidR="007650F7" w:rsidRDefault="007650F7" w:rsidP="00E627F0">
            <w:pPr>
              <w:pStyle w:val="Table"/>
            </w:pPr>
            <w:r>
              <w:t>Reimb. Supplies – Sewer</w:t>
            </w:r>
          </w:p>
        </w:tc>
        <w:tc>
          <w:tcPr>
            <w:tcW w:w="1440" w:type="dxa"/>
          </w:tcPr>
          <w:p w:rsidR="007650F7" w:rsidRDefault="007650F7" w:rsidP="00E627F0">
            <w:pPr>
              <w:pStyle w:val="Table"/>
              <w:jc w:val="right"/>
            </w:pPr>
            <w:r>
              <w:t>11.20</w:t>
            </w:r>
          </w:p>
        </w:tc>
      </w:tr>
      <w:tr w:rsidR="007650F7" w:rsidTr="00653131">
        <w:tc>
          <w:tcPr>
            <w:tcW w:w="3989" w:type="dxa"/>
          </w:tcPr>
          <w:p w:rsidR="007650F7" w:rsidRDefault="007650F7" w:rsidP="00E627F0">
            <w:pPr>
              <w:pStyle w:val="Table"/>
            </w:pPr>
            <w:r>
              <w:t>Michele Bell</w:t>
            </w:r>
          </w:p>
        </w:tc>
        <w:tc>
          <w:tcPr>
            <w:tcW w:w="889" w:type="dxa"/>
          </w:tcPr>
          <w:p w:rsidR="007650F7" w:rsidRDefault="007650F7" w:rsidP="00E627F0">
            <w:pPr>
              <w:pStyle w:val="Table"/>
              <w:jc w:val="center"/>
            </w:pPr>
            <w:r>
              <w:t>1547</w:t>
            </w:r>
          </w:p>
        </w:tc>
        <w:tc>
          <w:tcPr>
            <w:tcW w:w="3690" w:type="dxa"/>
          </w:tcPr>
          <w:p w:rsidR="007650F7" w:rsidRDefault="007650F7" w:rsidP="00E627F0">
            <w:pPr>
              <w:pStyle w:val="Table"/>
            </w:pPr>
            <w:r>
              <w:t>Mileage Reimb. – Municipal</w:t>
            </w:r>
          </w:p>
        </w:tc>
        <w:tc>
          <w:tcPr>
            <w:tcW w:w="1440" w:type="dxa"/>
          </w:tcPr>
          <w:p w:rsidR="007650F7" w:rsidRDefault="007650F7" w:rsidP="00E627F0">
            <w:pPr>
              <w:pStyle w:val="Table"/>
              <w:jc w:val="right"/>
            </w:pPr>
            <w:r>
              <w:t>69.66</w:t>
            </w:r>
          </w:p>
        </w:tc>
      </w:tr>
      <w:tr w:rsidR="007650F7" w:rsidTr="00653131">
        <w:tc>
          <w:tcPr>
            <w:tcW w:w="3989" w:type="dxa"/>
          </w:tcPr>
          <w:p w:rsidR="007650F7" w:rsidRDefault="007650F7" w:rsidP="00E627F0">
            <w:pPr>
              <w:pStyle w:val="Table"/>
            </w:pPr>
            <w:r>
              <w:t xml:space="preserve">Hocking Hills Dining Lodge </w:t>
            </w:r>
          </w:p>
        </w:tc>
        <w:tc>
          <w:tcPr>
            <w:tcW w:w="889" w:type="dxa"/>
          </w:tcPr>
          <w:p w:rsidR="007650F7" w:rsidRDefault="007650F7" w:rsidP="00E627F0">
            <w:pPr>
              <w:pStyle w:val="Table"/>
              <w:jc w:val="center"/>
            </w:pPr>
            <w:r>
              <w:t>1548</w:t>
            </w:r>
          </w:p>
        </w:tc>
        <w:tc>
          <w:tcPr>
            <w:tcW w:w="3690" w:type="dxa"/>
          </w:tcPr>
          <w:p w:rsidR="007650F7" w:rsidRDefault="007650F7" w:rsidP="00E627F0">
            <w:pPr>
              <w:pStyle w:val="Table"/>
            </w:pPr>
            <w:proofErr w:type="spellStart"/>
            <w:r>
              <w:t>Vivitrol</w:t>
            </w:r>
            <w:proofErr w:type="spellEnd"/>
            <w:r>
              <w:t xml:space="preserve"> Graduation Dinner – Municipal Ct.</w:t>
            </w:r>
          </w:p>
        </w:tc>
        <w:tc>
          <w:tcPr>
            <w:tcW w:w="1440" w:type="dxa"/>
          </w:tcPr>
          <w:p w:rsidR="007650F7" w:rsidRDefault="007650F7" w:rsidP="00E627F0">
            <w:pPr>
              <w:pStyle w:val="Table"/>
              <w:jc w:val="right"/>
            </w:pPr>
            <w:r>
              <w:t>1,404.50</w:t>
            </w:r>
          </w:p>
        </w:tc>
      </w:tr>
      <w:tr w:rsidR="007650F7" w:rsidTr="00653131">
        <w:tc>
          <w:tcPr>
            <w:tcW w:w="3989" w:type="dxa"/>
          </w:tcPr>
          <w:p w:rsidR="007650F7" w:rsidRDefault="007650F7" w:rsidP="00E627F0">
            <w:pPr>
              <w:pStyle w:val="Table"/>
            </w:pPr>
            <w:r>
              <w:t>B&amp;C Communications</w:t>
            </w:r>
          </w:p>
        </w:tc>
        <w:tc>
          <w:tcPr>
            <w:tcW w:w="889" w:type="dxa"/>
          </w:tcPr>
          <w:p w:rsidR="007650F7" w:rsidRDefault="007650F7" w:rsidP="00E627F0">
            <w:pPr>
              <w:pStyle w:val="Table"/>
              <w:jc w:val="center"/>
            </w:pPr>
            <w:r>
              <w:t>1549</w:t>
            </w:r>
          </w:p>
        </w:tc>
        <w:tc>
          <w:tcPr>
            <w:tcW w:w="3690" w:type="dxa"/>
          </w:tcPr>
          <w:p w:rsidR="007650F7" w:rsidRDefault="007650F7" w:rsidP="00E627F0">
            <w:pPr>
              <w:pStyle w:val="Table"/>
            </w:pPr>
            <w:r>
              <w:t>Radio Repairs – Sheriff</w:t>
            </w:r>
          </w:p>
        </w:tc>
        <w:tc>
          <w:tcPr>
            <w:tcW w:w="1440" w:type="dxa"/>
          </w:tcPr>
          <w:p w:rsidR="007650F7" w:rsidRDefault="007650F7" w:rsidP="00E627F0">
            <w:pPr>
              <w:pStyle w:val="Table"/>
              <w:jc w:val="right"/>
            </w:pPr>
            <w:r>
              <w:t>212.21</w:t>
            </w:r>
          </w:p>
        </w:tc>
      </w:tr>
      <w:tr w:rsidR="007650F7" w:rsidTr="00653131">
        <w:tc>
          <w:tcPr>
            <w:tcW w:w="3989" w:type="dxa"/>
          </w:tcPr>
          <w:p w:rsidR="007650F7" w:rsidRDefault="007650F7" w:rsidP="00E627F0">
            <w:pPr>
              <w:pStyle w:val="Table"/>
            </w:pPr>
            <w:r>
              <w:t>Disaster Demons</w:t>
            </w:r>
          </w:p>
        </w:tc>
        <w:tc>
          <w:tcPr>
            <w:tcW w:w="889" w:type="dxa"/>
          </w:tcPr>
          <w:p w:rsidR="007650F7" w:rsidRDefault="007650F7" w:rsidP="00E627F0">
            <w:pPr>
              <w:pStyle w:val="Table"/>
              <w:jc w:val="center"/>
            </w:pPr>
            <w:r>
              <w:t>1560</w:t>
            </w:r>
          </w:p>
        </w:tc>
        <w:tc>
          <w:tcPr>
            <w:tcW w:w="3690" w:type="dxa"/>
          </w:tcPr>
          <w:p w:rsidR="007650F7" w:rsidRDefault="007650F7" w:rsidP="00E627F0">
            <w:pPr>
              <w:pStyle w:val="Table"/>
            </w:pPr>
            <w:r>
              <w:t>LEPC Exercise – EMA &amp;LEPC</w:t>
            </w:r>
          </w:p>
        </w:tc>
        <w:tc>
          <w:tcPr>
            <w:tcW w:w="1440" w:type="dxa"/>
          </w:tcPr>
          <w:p w:rsidR="007650F7" w:rsidRDefault="007650F7" w:rsidP="00E627F0">
            <w:pPr>
              <w:pStyle w:val="Table"/>
              <w:jc w:val="right"/>
            </w:pPr>
            <w:r>
              <w:t>2,800.00</w:t>
            </w:r>
          </w:p>
        </w:tc>
      </w:tr>
      <w:tr w:rsidR="00E627F0" w:rsidRPr="00E627F0" w:rsidTr="00653131">
        <w:tc>
          <w:tcPr>
            <w:tcW w:w="8568" w:type="dxa"/>
            <w:gridSpan w:val="3"/>
          </w:tcPr>
          <w:p w:rsidR="00E627F0" w:rsidRPr="00E627F0" w:rsidRDefault="007650F7" w:rsidP="00E627F0">
            <w:pPr>
              <w:pStyle w:val="Table"/>
              <w:rPr>
                <w:b/>
              </w:rPr>
            </w:pPr>
            <w:r>
              <w:rPr>
                <w:b/>
              </w:rPr>
              <w:t>County, Dog &amp; Kennel, Sheriff’s K-9 Unit, Major Crimes Law Enforcement-</w:t>
            </w:r>
            <w:proofErr w:type="spellStart"/>
            <w:r>
              <w:rPr>
                <w:b/>
              </w:rPr>
              <w:t>Sh</w:t>
            </w:r>
            <w:proofErr w:type="spellEnd"/>
            <w:r>
              <w:rPr>
                <w:b/>
              </w:rPr>
              <w:t xml:space="preserve">, Cert of Title Administrative, Recorder’s Equipment, Refreshment, Municipal Ct Probation, </w:t>
            </w:r>
            <w:proofErr w:type="spellStart"/>
            <w:r>
              <w:rPr>
                <w:b/>
              </w:rPr>
              <w:t>Mun</w:t>
            </w:r>
            <w:proofErr w:type="spellEnd"/>
            <w:r>
              <w:rPr>
                <w:b/>
              </w:rPr>
              <w:t xml:space="preserve"> Ct-Special Projects, Wireless NG 911, Real Estate Assessments, Soil &amp; Water Conservation, Hocking County Sewer District,</w:t>
            </w:r>
            <w:r w:rsidR="00621538">
              <w:rPr>
                <w:b/>
              </w:rPr>
              <w:t xml:space="preserve"> HO CO Integrated </w:t>
            </w:r>
            <w:proofErr w:type="spellStart"/>
            <w:r w:rsidR="00621538">
              <w:rPr>
                <w:b/>
              </w:rPr>
              <w:t>Interv</w:t>
            </w:r>
            <w:proofErr w:type="spellEnd"/>
            <w:r w:rsidR="00621538">
              <w:rPr>
                <w:b/>
              </w:rPr>
              <w:t>/CCA, Hocking County 911, Senior Citizens, VOCA Grant, LEPC Grant, PSI Writer Grant-Common Pleas, CDBG Home 2015, Hocking CO Emergency Management, Elections Revenue Fund, Family and Children First, Auto Gas</w:t>
            </w:r>
          </w:p>
        </w:tc>
        <w:tc>
          <w:tcPr>
            <w:tcW w:w="1440" w:type="dxa"/>
            <w:tcBorders>
              <w:top w:val="dotted" w:sz="4" w:space="0" w:color="auto"/>
            </w:tcBorders>
          </w:tcPr>
          <w:p w:rsidR="00E627F0" w:rsidRPr="00E627F0" w:rsidRDefault="00621538" w:rsidP="00E627F0">
            <w:pPr>
              <w:pStyle w:val="Table"/>
              <w:jc w:val="right"/>
              <w:rPr>
                <w:b/>
              </w:rPr>
            </w:pPr>
            <w:r>
              <w:rPr>
                <w:b/>
              </w:rPr>
              <w:t>$197,191.35</w:t>
            </w:r>
          </w:p>
        </w:tc>
      </w:tr>
    </w:tbl>
    <w:p w:rsidR="00E46ABB" w:rsidRDefault="00E46ABB" w:rsidP="00E46ABB">
      <w:pPr>
        <w:rPr>
          <w:szCs w:val="24"/>
        </w:rPr>
      </w:pPr>
      <w:r>
        <w:rPr>
          <w:b/>
          <w:u w:val="single"/>
        </w:rPr>
        <w:t>CDBG PROJECTS:</w:t>
      </w:r>
      <w:r>
        <w:t xml:space="preserve"> Glen Crippen of HAPCAP gave an overview of the 2016 CDBG project applicants. </w:t>
      </w:r>
      <w:r>
        <w:rPr>
          <w:szCs w:val="24"/>
        </w:rPr>
        <w:t>Riverside Ball Park applying for installation of lighting and electricity – project cost $42,050.00, Scenic Hill Senior Center</w:t>
      </w:r>
      <w:r w:rsidR="002924E3">
        <w:rPr>
          <w:szCs w:val="24"/>
        </w:rPr>
        <w:t xml:space="preserve"> (SHSC)</w:t>
      </w:r>
      <w:r>
        <w:rPr>
          <w:szCs w:val="24"/>
        </w:rPr>
        <w:t xml:space="preserve"> applying for paving 9,410 square feet of parking lot, adding a fence and steps to existing area – project cost $70,272.68, HAPCAP applying for installation of elevator– Project cost $67,200.00.</w:t>
      </w:r>
    </w:p>
    <w:p w:rsidR="002924E3" w:rsidRDefault="00E46ABB" w:rsidP="00E46ABB">
      <w:pPr>
        <w:rPr>
          <w:szCs w:val="24"/>
        </w:rPr>
      </w:pPr>
      <w:r>
        <w:rPr>
          <w:b/>
          <w:szCs w:val="24"/>
          <w:u w:val="single"/>
        </w:rPr>
        <w:t>SHSC-RIVERSIDE BALL PARK:</w:t>
      </w:r>
      <w:r>
        <w:rPr>
          <w:szCs w:val="24"/>
        </w:rPr>
        <w:t xml:space="preserve"> </w:t>
      </w:r>
      <w:r w:rsidRPr="00E46ABB">
        <w:rPr>
          <w:szCs w:val="24"/>
        </w:rPr>
        <w:t xml:space="preserve">Motion by Jeff Dickerson and seconded by </w:t>
      </w:r>
      <w:r>
        <w:rPr>
          <w:szCs w:val="24"/>
        </w:rPr>
        <w:t>Larry Dicken</w:t>
      </w:r>
      <w:r w:rsidRPr="00E46ABB">
        <w:rPr>
          <w:szCs w:val="24"/>
        </w:rPr>
        <w:t xml:space="preserve"> to approve </w:t>
      </w:r>
      <w:r w:rsidR="00463692">
        <w:rPr>
          <w:szCs w:val="24"/>
        </w:rPr>
        <w:t xml:space="preserve">applicants </w:t>
      </w:r>
      <w:r>
        <w:rPr>
          <w:szCs w:val="24"/>
        </w:rPr>
        <w:t>Scenic Hill Senior Center</w:t>
      </w:r>
      <w:r w:rsidRPr="00E46ABB">
        <w:rPr>
          <w:szCs w:val="24"/>
        </w:rPr>
        <w:t xml:space="preserve"> $</w:t>
      </w:r>
      <w:r w:rsidR="002924E3">
        <w:rPr>
          <w:szCs w:val="24"/>
        </w:rPr>
        <w:t>60,000.00</w:t>
      </w:r>
      <w:r w:rsidRPr="00E46ABB">
        <w:rPr>
          <w:szCs w:val="24"/>
        </w:rPr>
        <w:t xml:space="preserve"> </w:t>
      </w:r>
      <w:r w:rsidR="002924E3">
        <w:rPr>
          <w:szCs w:val="24"/>
        </w:rPr>
        <w:t xml:space="preserve">and to the Riverside Ball Park $8,000.00 </w:t>
      </w:r>
      <w:r w:rsidR="00463692">
        <w:rPr>
          <w:szCs w:val="24"/>
        </w:rPr>
        <w:t xml:space="preserve">for the CDBG 2016 Allocation </w:t>
      </w:r>
      <w:r w:rsidR="002924E3">
        <w:rPr>
          <w:szCs w:val="24"/>
        </w:rPr>
        <w:t>and as an alternate the $8,000.00 to go to the SHSC if Riverside cannot make the qualifications as stated in the grant.</w:t>
      </w:r>
      <w:r w:rsidR="00520AAD">
        <w:rPr>
          <w:szCs w:val="24"/>
        </w:rPr>
        <w:t xml:space="preserve"> </w:t>
      </w:r>
      <w:r w:rsidR="002924E3">
        <w:rPr>
          <w:szCs w:val="24"/>
        </w:rPr>
        <w:t>Vote: Dicken, yea, Dickerson, yea, Ogle, yea.</w:t>
      </w:r>
    </w:p>
    <w:p w:rsidR="002235B7" w:rsidRDefault="002235B7" w:rsidP="002235B7">
      <w:r>
        <w:rPr>
          <w:b/>
          <w:u w:val="single"/>
        </w:rPr>
        <w:t>AMEND AGENDA:</w:t>
      </w:r>
      <w:r>
        <w:t xml:space="preserve"> Motion by Jeff Dickerson and seconded by Larry Dicken to amend the agenda to appointment Prosecutor Laina Fetherolf at 9:25AM.</w:t>
      </w:r>
      <w:r w:rsidR="00520AAD">
        <w:t xml:space="preserve"> </w:t>
      </w:r>
      <w:r>
        <w:t>Vote: Dicken, yea, Dickerson, yea, Ogle, yea.</w:t>
      </w:r>
    </w:p>
    <w:p w:rsidR="007F771B" w:rsidRDefault="007F771B" w:rsidP="007F771B">
      <w:pPr>
        <w:rPr>
          <w:szCs w:val="24"/>
        </w:rPr>
      </w:pPr>
      <w:r w:rsidRPr="00173409">
        <w:rPr>
          <w:b/>
          <w:szCs w:val="24"/>
          <w:u w:val="single"/>
        </w:rPr>
        <w:lastRenderedPageBreak/>
        <w:t>EXECUTIVE SESSION:</w:t>
      </w:r>
      <w:r w:rsidRPr="00173409">
        <w:rPr>
          <w:szCs w:val="24"/>
        </w:rPr>
        <w:t xml:space="preserve"> Motion by Jeff Dickerson and seconded by Larry Dicken to enter</w:t>
      </w:r>
      <w:r>
        <w:rPr>
          <w:szCs w:val="24"/>
        </w:rPr>
        <w:t xml:space="preserve"> into Executive Session at 9:25AM</w:t>
      </w:r>
      <w:r w:rsidRPr="00173409">
        <w:rPr>
          <w:szCs w:val="24"/>
        </w:rPr>
        <w:t xml:space="preserve"> to discuss matters of</w:t>
      </w:r>
      <w:r>
        <w:rPr>
          <w:szCs w:val="24"/>
        </w:rPr>
        <w:t xml:space="preserve"> matters of litigation</w:t>
      </w:r>
      <w:r w:rsidR="001337E5">
        <w:rPr>
          <w:szCs w:val="24"/>
        </w:rPr>
        <w:t xml:space="preserve"> with Prosecutor Fetherolf</w:t>
      </w:r>
      <w:r w:rsidRPr="00173409">
        <w:rPr>
          <w:szCs w:val="24"/>
        </w:rPr>
        <w:t>.</w:t>
      </w:r>
    </w:p>
    <w:p w:rsidR="007F771B" w:rsidRPr="00173409" w:rsidRDefault="007F771B" w:rsidP="007F771B">
      <w:pPr>
        <w:rPr>
          <w:szCs w:val="24"/>
        </w:rPr>
      </w:pPr>
      <w:r w:rsidRPr="00173409">
        <w:rPr>
          <w:szCs w:val="24"/>
        </w:rPr>
        <w:t xml:space="preserve"> Roll Call: Dicken, yea, Dickerson, yea, Ogle, yea.</w:t>
      </w:r>
    </w:p>
    <w:p w:rsidR="007F771B" w:rsidRDefault="007F771B" w:rsidP="007F771B">
      <w:pPr>
        <w:rPr>
          <w:szCs w:val="24"/>
        </w:rPr>
      </w:pPr>
      <w:r w:rsidRPr="00173409">
        <w:rPr>
          <w:b/>
          <w:szCs w:val="24"/>
          <w:u w:val="single"/>
        </w:rPr>
        <w:t>EXIT EXECUTIVE SESSION:</w:t>
      </w:r>
      <w:r w:rsidRPr="00173409">
        <w:rPr>
          <w:szCs w:val="24"/>
        </w:rPr>
        <w:t xml:space="preserve"> Motion by Jeff Dickerson and seconded by Larry Dicken to</w:t>
      </w:r>
      <w:r>
        <w:rPr>
          <w:szCs w:val="24"/>
        </w:rPr>
        <w:t xml:space="preserve"> exit Executive Session at 9:39</w:t>
      </w:r>
      <w:r w:rsidRPr="00173409">
        <w:rPr>
          <w:szCs w:val="24"/>
        </w:rPr>
        <w:t>AM with no action taken.</w:t>
      </w:r>
    </w:p>
    <w:p w:rsidR="007F771B" w:rsidRDefault="007F771B" w:rsidP="007F771B">
      <w:pPr>
        <w:rPr>
          <w:szCs w:val="24"/>
        </w:rPr>
      </w:pPr>
      <w:r w:rsidRPr="00173409">
        <w:rPr>
          <w:szCs w:val="24"/>
        </w:rPr>
        <w:t>Roll Call: Dicken, yea, Dickerson, yea, Ogle, yea.</w:t>
      </w:r>
    </w:p>
    <w:p w:rsidR="007F771B" w:rsidRDefault="007F771B" w:rsidP="007F771B">
      <w:r>
        <w:rPr>
          <w:b/>
          <w:u w:val="single"/>
        </w:rPr>
        <w:t>AMEND AGENDA:</w:t>
      </w:r>
      <w:r>
        <w:t xml:space="preserve"> Motion by Larry Dicken and seconded by Jeff Dickerson to amend the agenda to appointment Mike Nihiser at 9:40AM.</w:t>
      </w:r>
      <w:r w:rsidR="00520AAD">
        <w:t xml:space="preserve"> </w:t>
      </w:r>
      <w:r>
        <w:t>Vote: Dicken, yea, Dickerson, yea, Ogle, yea.</w:t>
      </w:r>
    </w:p>
    <w:p w:rsidR="007F771B" w:rsidRDefault="007F771B" w:rsidP="007F771B">
      <w:r>
        <w:rPr>
          <w:b/>
          <w:u w:val="single"/>
        </w:rPr>
        <w:t>MIKE NIHISER:</w:t>
      </w:r>
      <w:r>
        <w:t xml:space="preserve"> County resident Mike Nihiser spoke of his concern regarding the Hocking Hills Tourism Association agreement </w:t>
      </w:r>
      <w:r w:rsidR="002955F0">
        <w:t>and</w:t>
      </w:r>
      <w:r>
        <w:t xml:space="preserve"> their Code and Regulations </w:t>
      </w:r>
      <w:r w:rsidR="002955F0">
        <w:t>that</w:t>
      </w:r>
      <w:r>
        <w:t xml:space="preserve"> they have new regulations and per their agreement with the commissioners they are to have the commissioner’s approval. Larry said they would be called.</w:t>
      </w:r>
    </w:p>
    <w:p w:rsidR="007F771B" w:rsidRDefault="007F771B" w:rsidP="007F771B">
      <w:r>
        <w:rPr>
          <w:b/>
          <w:u w:val="single"/>
        </w:rPr>
        <w:t>AMEND AGENDA:</w:t>
      </w:r>
      <w:r>
        <w:t xml:space="preserve"> Motion by Larry Dicken and seconded by Jeff Dickerson to amend the agenda to general business at 9:50AM.</w:t>
      </w:r>
      <w:r w:rsidR="00520AAD">
        <w:t xml:space="preserve"> </w:t>
      </w:r>
      <w:r>
        <w:t>Vote: Dicken, yea, Dickerson, yea, Ogle, yea.</w:t>
      </w:r>
    </w:p>
    <w:p w:rsidR="00640C8B" w:rsidRPr="000733ED" w:rsidRDefault="00640C8B" w:rsidP="00640C8B">
      <w:r w:rsidRPr="000733ED">
        <w:rPr>
          <w:b/>
          <w:u w:val="single"/>
        </w:rPr>
        <w:t>ADDITIONAL APPROPRIATION:</w:t>
      </w:r>
      <w:r w:rsidRPr="000733ED">
        <w:t xml:space="preserve"> Motion by </w:t>
      </w:r>
      <w:r>
        <w:t xml:space="preserve">Larry Dicken </w:t>
      </w:r>
      <w:r w:rsidRPr="000733ED">
        <w:t xml:space="preserve">and seconded by </w:t>
      </w:r>
      <w:r>
        <w:t>Jeff Dickerson</w:t>
      </w:r>
      <w:r w:rsidRPr="000733ED">
        <w:t xml:space="preserve"> to </w:t>
      </w:r>
      <w:r>
        <w:t>approve the following Additional Appropriation:</w:t>
      </w:r>
    </w:p>
    <w:p w:rsidR="00640C8B" w:rsidRDefault="00640C8B" w:rsidP="00640C8B">
      <w:r w:rsidRPr="000733ED">
        <w:t>1)</w:t>
      </w:r>
      <w:r>
        <w:t xml:space="preserve"> Prosecutor</w:t>
      </w:r>
      <w:r w:rsidRPr="000733ED">
        <w:tab/>
      </w:r>
      <w:r>
        <w:tab/>
      </w:r>
      <w:r w:rsidRPr="000733ED">
        <w:t>-</w:t>
      </w:r>
      <w:r w:rsidRPr="000733ED">
        <w:tab/>
        <w:t>$</w:t>
      </w:r>
      <w:r>
        <w:t>60.12</w:t>
      </w:r>
      <w:r w:rsidRPr="000733ED">
        <w:t xml:space="preserve"> to </w:t>
      </w:r>
      <w:r>
        <w:t xml:space="preserve">BA-06/Salaries </w:t>
      </w:r>
    </w:p>
    <w:p w:rsidR="007F771B" w:rsidRDefault="00640C8B" w:rsidP="007F771B">
      <w:r>
        <w:t>Vote: Dicken, yea, Dickerson, yea, Ogle, yea.</w:t>
      </w:r>
    </w:p>
    <w:p w:rsidR="00640C8B" w:rsidRPr="00A63963" w:rsidRDefault="00640C8B" w:rsidP="00640C8B">
      <w:pPr>
        <w:rPr>
          <w:b/>
          <w:u w:val="single"/>
        </w:rPr>
      </w:pPr>
      <w:r>
        <w:rPr>
          <w:b/>
          <w:u w:val="single"/>
        </w:rPr>
        <w:t>APPROPRIATION TRANSFER</w:t>
      </w:r>
      <w:r w:rsidR="00A63963">
        <w:rPr>
          <w:b/>
          <w:u w:val="single"/>
        </w:rPr>
        <w:t>S</w:t>
      </w:r>
      <w:r w:rsidRPr="000733ED">
        <w:rPr>
          <w:b/>
          <w:u w:val="single"/>
        </w:rPr>
        <w:t>:</w:t>
      </w:r>
      <w:r w:rsidRPr="000733ED">
        <w:t xml:space="preserve"> Motion by </w:t>
      </w:r>
      <w:r>
        <w:t xml:space="preserve">Larry Dicken </w:t>
      </w:r>
      <w:r w:rsidRPr="000733ED">
        <w:t>and seconded by Jeff Dickerson to approve the f</w:t>
      </w:r>
      <w:r>
        <w:t>ollowing Appropriation Transfer</w:t>
      </w:r>
      <w:r w:rsidR="00A63963">
        <w:t>s</w:t>
      </w:r>
      <w:r>
        <w:t>:</w:t>
      </w:r>
    </w:p>
    <w:p w:rsidR="00640C8B" w:rsidRDefault="00640C8B" w:rsidP="00640C8B">
      <w:r>
        <w:t>1) VOCA</w:t>
      </w:r>
      <w:r>
        <w:tab/>
      </w:r>
      <w:r>
        <w:tab/>
        <w:t>-</w:t>
      </w:r>
      <w:r>
        <w:tab/>
        <w:t>$600.00 from TT2-05/Other Expense to TT62-04/Supplies</w:t>
      </w:r>
    </w:p>
    <w:p w:rsidR="00640C8B" w:rsidRDefault="00640C8B" w:rsidP="00640C8B">
      <w:r>
        <w:t>2) VOCA</w:t>
      </w:r>
      <w:r>
        <w:tab/>
      </w:r>
      <w:r>
        <w:tab/>
        <w:t>-</w:t>
      </w:r>
      <w:r>
        <w:tab/>
        <w:t>$136.25 from TT62-05/Other Expense to TT62-10/Travel</w:t>
      </w:r>
    </w:p>
    <w:p w:rsidR="00640C8B" w:rsidRDefault="00640C8B" w:rsidP="00640C8B">
      <w:r w:rsidRPr="000733ED">
        <w:t>Vote: Dicken, yea</w:t>
      </w:r>
      <w:r>
        <w:t>,</w:t>
      </w:r>
      <w:r w:rsidRPr="00692964">
        <w:t xml:space="preserve"> </w:t>
      </w:r>
      <w:r w:rsidRPr="000733ED">
        <w:t>Dickerson, yea, Ogle, yea</w:t>
      </w:r>
      <w:r>
        <w:t>.</w:t>
      </w:r>
    </w:p>
    <w:p w:rsidR="000677AA" w:rsidRDefault="000677AA" w:rsidP="00640C8B">
      <w:pPr>
        <w:rPr>
          <w:szCs w:val="24"/>
        </w:rPr>
      </w:pPr>
      <w:r w:rsidRPr="000677AA">
        <w:rPr>
          <w:b/>
          <w:szCs w:val="24"/>
          <w:u w:val="single"/>
        </w:rPr>
        <w:t>FINANCIAL TRANSACTION DEVICE RESOLUTION:</w:t>
      </w:r>
      <w:r>
        <w:rPr>
          <w:szCs w:val="24"/>
        </w:rPr>
        <w:t xml:space="preserve"> Motion by Larry Dicken and seconded by Jeff Dickerson to make a Resolution declaring the intention of Hocking County to accept payment</w:t>
      </w:r>
      <w:r w:rsidR="002955F0">
        <w:rPr>
          <w:szCs w:val="24"/>
        </w:rPr>
        <w:t>s</w:t>
      </w:r>
      <w:r>
        <w:rPr>
          <w:szCs w:val="24"/>
        </w:rPr>
        <w:t xml:space="preserve"> for county expenses by financial transaction devices and designating the Hocking County Treasure</w:t>
      </w:r>
      <w:r w:rsidR="002D7F83">
        <w:rPr>
          <w:szCs w:val="24"/>
        </w:rPr>
        <w:t>r</w:t>
      </w:r>
      <w:r>
        <w:rPr>
          <w:szCs w:val="24"/>
        </w:rPr>
        <w:t xml:space="preserve"> as the administrative agent to solicit and receive proposals for financial transaction device services and to make recommendations on the proposal to </w:t>
      </w:r>
      <w:r w:rsidR="002D7F83">
        <w:rPr>
          <w:szCs w:val="24"/>
        </w:rPr>
        <w:t xml:space="preserve">the </w:t>
      </w:r>
      <w:r>
        <w:rPr>
          <w:szCs w:val="24"/>
        </w:rPr>
        <w:t>Board.</w:t>
      </w:r>
      <w:r w:rsidR="00520AAD">
        <w:rPr>
          <w:szCs w:val="24"/>
        </w:rPr>
        <w:t xml:space="preserve"> </w:t>
      </w:r>
      <w:r>
        <w:rPr>
          <w:szCs w:val="24"/>
        </w:rPr>
        <w:t xml:space="preserve">Vote: Dicken, yea, Dickerson, yea, Ogle, yea. </w:t>
      </w:r>
    </w:p>
    <w:p w:rsidR="00F53FBC" w:rsidRDefault="00F53FBC" w:rsidP="00640C8B">
      <w:pPr>
        <w:rPr>
          <w:szCs w:val="24"/>
        </w:rPr>
      </w:pPr>
      <w:r>
        <w:rPr>
          <w:b/>
          <w:szCs w:val="24"/>
          <w:u w:val="single"/>
        </w:rPr>
        <w:t>DD GRANT INVOICE:</w:t>
      </w:r>
      <w:r>
        <w:rPr>
          <w:szCs w:val="24"/>
        </w:rPr>
        <w:t xml:space="preserve"> Motion by Larry Dicken and seconded by Jeff Dickerson to authorize President Sandy Ogle to sign the Early Intervention Service Provision Data to Early Intervention Services Grant Invoice for the Ohio Department of Development Disabilities. Vote: Dicken, yea, Dickerson, yea, Ogle, yea.</w:t>
      </w:r>
    </w:p>
    <w:p w:rsidR="001337E5" w:rsidRDefault="001337E5" w:rsidP="00640C8B">
      <w:pPr>
        <w:rPr>
          <w:szCs w:val="24"/>
        </w:rPr>
      </w:pPr>
      <w:r>
        <w:rPr>
          <w:b/>
          <w:szCs w:val="24"/>
          <w:u w:val="single"/>
        </w:rPr>
        <w:t>REPORT:</w:t>
      </w:r>
      <w:r>
        <w:rPr>
          <w:szCs w:val="24"/>
        </w:rPr>
        <w:t xml:space="preserve"> Motion by Jeff Dickerson and seconded by Larry Dicken to approve the Prosecutor’s report for the month of April.</w:t>
      </w:r>
      <w:r w:rsidR="00520AAD">
        <w:rPr>
          <w:szCs w:val="24"/>
        </w:rPr>
        <w:t xml:space="preserve"> </w:t>
      </w:r>
      <w:r>
        <w:rPr>
          <w:szCs w:val="24"/>
        </w:rPr>
        <w:t>Vote: Dicken, yea, Dickerson, yea, Ogle, yea.</w:t>
      </w:r>
    </w:p>
    <w:p w:rsidR="001337E5" w:rsidRDefault="001337E5" w:rsidP="00640C8B">
      <w:pPr>
        <w:rPr>
          <w:szCs w:val="24"/>
        </w:rPr>
      </w:pPr>
      <w:r>
        <w:rPr>
          <w:b/>
          <w:szCs w:val="24"/>
          <w:u w:val="single"/>
        </w:rPr>
        <w:t>DISCUSSION:</w:t>
      </w:r>
      <w:r>
        <w:rPr>
          <w:szCs w:val="24"/>
        </w:rPr>
        <w:t xml:space="preserve"> Commissioner Dicken stated that the next commissioners meeting will be held at the Logan-Hocking Middle School at 9:00AM.</w:t>
      </w:r>
    </w:p>
    <w:p w:rsidR="001337E5" w:rsidRDefault="001337E5" w:rsidP="00640C8B">
      <w:pPr>
        <w:rPr>
          <w:szCs w:val="24"/>
        </w:rPr>
      </w:pPr>
      <w:r>
        <w:rPr>
          <w:szCs w:val="24"/>
        </w:rPr>
        <w:t>Commissioner Dickerson mentioned that the Senior Center will be having their</w:t>
      </w:r>
      <w:r w:rsidR="002955F0">
        <w:rPr>
          <w:szCs w:val="24"/>
        </w:rPr>
        <w:t xml:space="preserve"> annual</w:t>
      </w:r>
      <w:r>
        <w:rPr>
          <w:szCs w:val="24"/>
        </w:rPr>
        <w:t xml:space="preserve"> flower sale Friday, May 6</w:t>
      </w:r>
      <w:r w:rsidRPr="001337E5">
        <w:rPr>
          <w:szCs w:val="24"/>
          <w:vertAlign w:val="superscript"/>
        </w:rPr>
        <w:t>th</w:t>
      </w:r>
      <w:r>
        <w:rPr>
          <w:szCs w:val="24"/>
        </w:rPr>
        <w:t xml:space="preserve"> and the Rotary will be having their annual pancake breakfast on Saturday.</w:t>
      </w:r>
    </w:p>
    <w:p w:rsidR="001337E5" w:rsidRDefault="001337E5" w:rsidP="00640C8B">
      <w:pPr>
        <w:rPr>
          <w:szCs w:val="24"/>
        </w:rPr>
      </w:pPr>
      <w:r>
        <w:rPr>
          <w:szCs w:val="24"/>
        </w:rPr>
        <w:t>Commissioner Ogle stated she attended the Opiate Conference in Columbus and there was a big turnout.</w:t>
      </w:r>
    </w:p>
    <w:p w:rsidR="007F771B" w:rsidRDefault="007F771B" w:rsidP="007F771B">
      <w:pPr>
        <w:rPr>
          <w:szCs w:val="24"/>
        </w:rPr>
      </w:pPr>
      <w:r w:rsidRPr="00173409">
        <w:rPr>
          <w:b/>
          <w:szCs w:val="24"/>
          <w:u w:val="single"/>
        </w:rPr>
        <w:lastRenderedPageBreak/>
        <w:t>EXECUTIVE SESSION:</w:t>
      </w:r>
      <w:r w:rsidRPr="00173409">
        <w:rPr>
          <w:szCs w:val="24"/>
        </w:rPr>
        <w:t xml:space="preserve"> Motion by </w:t>
      </w:r>
      <w:r w:rsidR="001337E5" w:rsidRPr="00173409">
        <w:rPr>
          <w:szCs w:val="24"/>
        </w:rPr>
        <w:t xml:space="preserve">Jeff Dickerson </w:t>
      </w:r>
      <w:r w:rsidRPr="00173409">
        <w:rPr>
          <w:szCs w:val="24"/>
        </w:rPr>
        <w:t xml:space="preserve">and seconded by </w:t>
      </w:r>
      <w:r w:rsidR="001337E5" w:rsidRPr="00173409">
        <w:rPr>
          <w:szCs w:val="24"/>
        </w:rPr>
        <w:t xml:space="preserve">Larry Dicken </w:t>
      </w:r>
      <w:r w:rsidRPr="00173409">
        <w:rPr>
          <w:szCs w:val="24"/>
        </w:rPr>
        <w:t>to enter</w:t>
      </w:r>
      <w:r>
        <w:rPr>
          <w:szCs w:val="24"/>
        </w:rPr>
        <w:t xml:space="preserve"> into Executive Session at </w:t>
      </w:r>
      <w:r w:rsidR="001337E5">
        <w:rPr>
          <w:szCs w:val="24"/>
        </w:rPr>
        <w:t>9:59AM</w:t>
      </w:r>
      <w:r w:rsidRPr="00173409">
        <w:rPr>
          <w:szCs w:val="24"/>
        </w:rPr>
        <w:t xml:space="preserve"> to discuss matters of personnel compensation.</w:t>
      </w:r>
    </w:p>
    <w:p w:rsidR="007F771B" w:rsidRPr="00173409" w:rsidRDefault="007F771B" w:rsidP="007F771B">
      <w:pPr>
        <w:rPr>
          <w:szCs w:val="24"/>
        </w:rPr>
      </w:pPr>
      <w:r w:rsidRPr="00173409">
        <w:rPr>
          <w:szCs w:val="24"/>
        </w:rPr>
        <w:t xml:space="preserve"> Roll Call: Dicken, yea, Dickerson, yea, Ogle, yea.</w:t>
      </w:r>
    </w:p>
    <w:p w:rsidR="007F771B" w:rsidRDefault="007F771B" w:rsidP="007F771B">
      <w:pPr>
        <w:rPr>
          <w:szCs w:val="24"/>
        </w:rPr>
      </w:pPr>
      <w:r w:rsidRPr="00173409">
        <w:rPr>
          <w:b/>
          <w:szCs w:val="24"/>
          <w:u w:val="single"/>
        </w:rPr>
        <w:t>EXIT EXECUTIVE SESSION:</w:t>
      </w:r>
      <w:r w:rsidRPr="00173409">
        <w:rPr>
          <w:szCs w:val="24"/>
        </w:rPr>
        <w:t xml:space="preserve"> Motion by Jeff Dickerson and seconded by Larry Dicken to</w:t>
      </w:r>
      <w:r>
        <w:rPr>
          <w:szCs w:val="24"/>
        </w:rPr>
        <w:t xml:space="preserve"> exit Executive Session at 10:1</w:t>
      </w:r>
      <w:r w:rsidR="00B958FB">
        <w:rPr>
          <w:szCs w:val="24"/>
        </w:rPr>
        <w:t>2</w:t>
      </w:r>
      <w:r w:rsidRPr="00173409">
        <w:rPr>
          <w:szCs w:val="24"/>
        </w:rPr>
        <w:t>AM with no action taken.</w:t>
      </w:r>
    </w:p>
    <w:p w:rsidR="007F771B" w:rsidRDefault="007F771B" w:rsidP="007F771B">
      <w:pPr>
        <w:rPr>
          <w:szCs w:val="24"/>
        </w:rPr>
      </w:pPr>
      <w:r w:rsidRPr="00173409">
        <w:rPr>
          <w:szCs w:val="24"/>
        </w:rPr>
        <w:t>Roll Call: Dicken, yea, Dickerson, yea, Ogle, yea.</w:t>
      </w:r>
    </w:p>
    <w:p w:rsidR="00E50873" w:rsidRDefault="00E50873" w:rsidP="007F771B">
      <w:pPr>
        <w:rPr>
          <w:szCs w:val="24"/>
        </w:rPr>
      </w:pPr>
      <w:r>
        <w:rPr>
          <w:b/>
          <w:szCs w:val="24"/>
          <w:u w:val="single"/>
        </w:rPr>
        <w:t>SHERIFF NORTH:</w:t>
      </w:r>
      <w:r>
        <w:rPr>
          <w:szCs w:val="24"/>
        </w:rPr>
        <w:t xml:space="preserve"> Sheriff North gave an update on the Peace Officers Committee stating that Jim Kalklosch </w:t>
      </w:r>
      <w:r w:rsidR="00A3133C">
        <w:rPr>
          <w:szCs w:val="24"/>
        </w:rPr>
        <w:t>has been</w:t>
      </w:r>
      <w:r>
        <w:rPr>
          <w:szCs w:val="24"/>
        </w:rPr>
        <w:t xml:space="preserve"> appointed to the board</w:t>
      </w:r>
      <w:r w:rsidR="00A3133C">
        <w:rPr>
          <w:szCs w:val="24"/>
        </w:rPr>
        <w:t xml:space="preserve"> as secretary</w:t>
      </w:r>
      <w:r>
        <w:rPr>
          <w:szCs w:val="24"/>
        </w:rPr>
        <w:t>.</w:t>
      </w:r>
    </w:p>
    <w:p w:rsidR="009E5E6B" w:rsidRPr="009E5E6B" w:rsidRDefault="009E5E6B" w:rsidP="007F771B">
      <w:pPr>
        <w:rPr>
          <w:szCs w:val="24"/>
        </w:rPr>
      </w:pPr>
      <w:r>
        <w:rPr>
          <w:b/>
          <w:szCs w:val="24"/>
          <w:u w:val="single"/>
        </w:rPr>
        <w:t>EQUIPMENT TRANSFER:</w:t>
      </w:r>
      <w:r>
        <w:rPr>
          <w:szCs w:val="24"/>
        </w:rPr>
        <w:t xml:space="preserve"> Motion by Larry Dicken and seconded by Jeff Dickerson to approve the Sheriff’s Department request to the transfer of unneeded equipment to the Somerset and Laurelville Police Departments for use by their agencies.</w:t>
      </w:r>
      <w:r w:rsidR="00520AAD">
        <w:rPr>
          <w:szCs w:val="24"/>
        </w:rPr>
        <w:t xml:space="preserve"> </w:t>
      </w:r>
      <w:r>
        <w:rPr>
          <w:szCs w:val="24"/>
        </w:rPr>
        <w:t>Vote: Dicken, yea, Dickerson, yea, Ogle, yea.</w:t>
      </w:r>
    </w:p>
    <w:p w:rsidR="00E50873" w:rsidRDefault="00E50873" w:rsidP="00E50873">
      <w:pPr>
        <w:rPr>
          <w:szCs w:val="24"/>
        </w:rPr>
      </w:pPr>
      <w:r w:rsidRPr="00173409">
        <w:rPr>
          <w:b/>
          <w:szCs w:val="24"/>
          <w:u w:val="single"/>
        </w:rPr>
        <w:t>EXECUTIVE SESSION:</w:t>
      </w:r>
      <w:r w:rsidRPr="00173409">
        <w:rPr>
          <w:szCs w:val="24"/>
        </w:rPr>
        <w:t xml:space="preserve"> Motion by </w:t>
      </w:r>
      <w:r w:rsidR="009E5E6B" w:rsidRPr="00173409">
        <w:rPr>
          <w:szCs w:val="24"/>
        </w:rPr>
        <w:t xml:space="preserve">Larry Dicken </w:t>
      </w:r>
      <w:r w:rsidRPr="00173409">
        <w:rPr>
          <w:szCs w:val="24"/>
        </w:rPr>
        <w:t xml:space="preserve">and seconded by </w:t>
      </w:r>
      <w:r w:rsidR="009E5E6B" w:rsidRPr="00173409">
        <w:rPr>
          <w:szCs w:val="24"/>
        </w:rPr>
        <w:t xml:space="preserve">Jeff Dickerson </w:t>
      </w:r>
      <w:r w:rsidRPr="00173409">
        <w:rPr>
          <w:szCs w:val="24"/>
        </w:rPr>
        <w:t>to enter</w:t>
      </w:r>
      <w:r>
        <w:rPr>
          <w:szCs w:val="24"/>
        </w:rPr>
        <w:t xml:space="preserve"> into Executive Session at </w:t>
      </w:r>
      <w:r w:rsidR="009E5E6B">
        <w:rPr>
          <w:szCs w:val="24"/>
        </w:rPr>
        <w:t>10:15</w:t>
      </w:r>
      <w:r>
        <w:rPr>
          <w:szCs w:val="24"/>
        </w:rPr>
        <w:t>AM</w:t>
      </w:r>
      <w:r w:rsidRPr="00173409">
        <w:rPr>
          <w:szCs w:val="24"/>
        </w:rPr>
        <w:t xml:space="preserve"> to discuss matters of personnel compensation</w:t>
      </w:r>
      <w:r w:rsidR="009E5E6B">
        <w:rPr>
          <w:szCs w:val="24"/>
        </w:rPr>
        <w:t xml:space="preserve"> with Sheriff North</w:t>
      </w:r>
      <w:r w:rsidRPr="00173409">
        <w:rPr>
          <w:szCs w:val="24"/>
        </w:rPr>
        <w:t>.</w:t>
      </w:r>
    </w:p>
    <w:p w:rsidR="00E50873" w:rsidRPr="00173409" w:rsidRDefault="00E50873" w:rsidP="00E50873">
      <w:pPr>
        <w:rPr>
          <w:szCs w:val="24"/>
        </w:rPr>
      </w:pPr>
      <w:r w:rsidRPr="00173409">
        <w:rPr>
          <w:szCs w:val="24"/>
        </w:rPr>
        <w:t xml:space="preserve"> Roll Call: Dicken, yea, Dickerson, yea, Ogle, yea.</w:t>
      </w:r>
    </w:p>
    <w:p w:rsidR="00E50873" w:rsidRDefault="00E50873" w:rsidP="00E50873">
      <w:pPr>
        <w:rPr>
          <w:szCs w:val="24"/>
        </w:rPr>
      </w:pPr>
      <w:r w:rsidRPr="00173409">
        <w:rPr>
          <w:b/>
          <w:szCs w:val="24"/>
          <w:u w:val="single"/>
        </w:rPr>
        <w:t>EXIT EXECUTIVE SESSION:</w:t>
      </w:r>
      <w:r w:rsidRPr="00173409">
        <w:rPr>
          <w:szCs w:val="24"/>
        </w:rPr>
        <w:t xml:space="preserve"> Motion by Jeff Dickerson and seconded by Larry Dicken to</w:t>
      </w:r>
      <w:r w:rsidR="009E5E6B">
        <w:rPr>
          <w:szCs w:val="24"/>
        </w:rPr>
        <w:t xml:space="preserve"> exit Executive Session at 10:36</w:t>
      </w:r>
      <w:r w:rsidRPr="00173409">
        <w:rPr>
          <w:szCs w:val="24"/>
        </w:rPr>
        <w:t>AM with no action taken.</w:t>
      </w:r>
    </w:p>
    <w:p w:rsidR="00E50873" w:rsidRDefault="00E50873" w:rsidP="00E50873">
      <w:pPr>
        <w:rPr>
          <w:szCs w:val="24"/>
        </w:rPr>
      </w:pPr>
      <w:r w:rsidRPr="00173409">
        <w:rPr>
          <w:szCs w:val="24"/>
        </w:rPr>
        <w:t>Roll Call: Dicken, yea, Dickerson, yea, Ogle, yea.</w:t>
      </w:r>
    </w:p>
    <w:p w:rsidR="002C196F" w:rsidRPr="002C196F" w:rsidRDefault="002C196F" w:rsidP="002C196F">
      <w:pPr>
        <w:rPr>
          <w:szCs w:val="24"/>
        </w:rPr>
      </w:pPr>
      <w:r w:rsidRPr="002C196F">
        <w:rPr>
          <w:b/>
          <w:szCs w:val="24"/>
          <w:u w:val="single"/>
        </w:rPr>
        <w:t>SEWER SEASONAL POSITION:</w:t>
      </w:r>
      <w:r w:rsidRPr="002C196F">
        <w:rPr>
          <w:szCs w:val="24"/>
        </w:rPr>
        <w:t xml:space="preserve"> Motion by </w:t>
      </w:r>
      <w:r>
        <w:rPr>
          <w:szCs w:val="24"/>
        </w:rPr>
        <w:t>Larry Dicken</w:t>
      </w:r>
      <w:r w:rsidRPr="002C196F">
        <w:rPr>
          <w:szCs w:val="24"/>
        </w:rPr>
        <w:t xml:space="preserve"> and seconded by Jeff Dickerson to hire </w:t>
      </w:r>
      <w:r>
        <w:rPr>
          <w:szCs w:val="24"/>
        </w:rPr>
        <w:t>Kristopher Jones</w:t>
      </w:r>
      <w:r w:rsidRPr="002C196F">
        <w:rPr>
          <w:szCs w:val="24"/>
        </w:rPr>
        <w:t xml:space="preserve"> as the seasonal worker for the Sewer Department 2</w:t>
      </w:r>
      <w:r>
        <w:rPr>
          <w:szCs w:val="24"/>
        </w:rPr>
        <w:t>5</w:t>
      </w:r>
      <w:r w:rsidRPr="002C196F">
        <w:rPr>
          <w:szCs w:val="24"/>
        </w:rPr>
        <w:t xml:space="preserve"> hours per week</w:t>
      </w:r>
      <w:r>
        <w:rPr>
          <w:szCs w:val="24"/>
        </w:rPr>
        <w:t xml:space="preserve"> at $11.00 per hour.</w:t>
      </w:r>
      <w:r w:rsidR="00463692">
        <w:rPr>
          <w:szCs w:val="24"/>
        </w:rPr>
        <w:t xml:space="preserve"> </w:t>
      </w:r>
      <w:r>
        <w:rPr>
          <w:szCs w:val="24"/>
        </w:rPr>
        <w:t>V</w:t>
      </w:r>
      <w:r w:rsidRPr="002C196F">
        <w:rPr>
          <w:szCs w:val="24"/>
        </w:rPr>
        <w:t>ote: Dicken, yea</w:t>
      </w:r>
      <w:r>
        <w:rPr>
          <w:szCs w:val="24"/>
        </w:rPr>
        <w:t>,</w:t>
      </w:r>
      <w:r w:rsidRPr="002C196F">
        <w:rPr>
          <w:szCs w:val="24"/>
        </w:rPr>
        <w:t xml:space="preserve"> Dickerson, yea, </w:t>
      </w:r>
      <w:r>
        <w:rPr>
          <w:szCs w:val="24"/>
        </w:rPr>
        <w:t>Ogle, yea</w:t>
      </w:r>
      <w:r w:rsidRPr="002C196F">
        <w:rPr>
          <w:szCs w:val="24"/>
        </w:rPr>
        <w:t>.</w:t>
      </w:r>
    </w:p>
    <w:p w:rsidR="002C196F" w:rsidRDefault="002C196F" w:rsidP="00E50873">
      <w:pPr>
        <w:rPr>
          <w:szCs w:val="24"/>
        </w:rPr>
      </w:pPr>
      <w:r>
        <w:rPr>
          <w:b/>
          <w:szCs w:val="24"/>
          <w:u w:val="single"/>
        </w:rPr>
        <w:t>ADJOURNMENT:</w:t>
      </w:r>
      <w:r w:rsidR="002D7F83">
        <w:rPr>
          <w:szCs w:val="24"/>
        </w:rPr>
        <w:t xml:space="preserve"> Motion by</w:t>
      </w:r>
      <w:bookmarkStart w:id="0" w:name="_GoBack"/>
      <w:bookmarkEnd w:id="0"/>
      <w:r>
        <w:rPr>
          <w:szCs w:val="24"/>
        </w:rPr>
        <w:t xml:space="preserve"> Jeff Dickerson and seconded by Larry Dicken to adjourn the meeting.</w:t>
      </w:r>
    </w:p>
    <w:p w:rsidR="00E627F0" w:rsidRPr="00E46ABB" w:rsidRDefault="002C196F">
      <w:r>
        <w:rPr>
          <w:szCs w:val="24"/>
        </w:rPr>
        <w:t>Vote: Dicken, yea, Dickerson,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E627F0">
            <w:pPr>
              <w:pStyle w:val="Signatures"/>
            </w:pPr>
            <w:r>
              <w:t>This is to certify that the above is the true action taken by this Board of Hocking County Commissioners at a regular m</w:t>
            </w:r>
            <w:r w:rsidR="00E627F0">
              <w:t>eeting of the Board held on May 5</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ABB" w:rsidRDefault="00E46ABB" w:rsidP="00CB2B8F">
      <w:pPr>
        <w:spacing w:before="0" w:after="0"/>
      </w:pPr>
      <w:r>
        <w:separator/>
      </w:r>
    </w:p>
  </w:endnote>
  <w:endnote w:type="continuationSeparator" w:id="0">
    <w:p w:rsidR="00E46ABB" w:rsidRDefault="00E46ABB" w:rsidP="00CB2B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ABB" w:rsidRDefault="00E46A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6ABB" w:rsidRDefault="00E46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ABB" w:rsidRDefault="00E46AB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ABB" w:rsidRDefault="00E46ABB" w:rsidP="00CB2B8F">
      <w:pPr>
        <w:spacing w:before="0" w:after="0"/>
      </w:pPr>
      <w:r>
        <w:separator/>
      </w:r>
    </w:p>
  </w:footnote>
  <w:footnote w:type="continuationSeparator" w:id="0">
    <w:p w:rsidR="00E46ABB" w:rsidRDefault="00E46ABB" w:rsidP="00CB2B8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ABB" w:rsidRDefault="00E46ABB">
    <w:pPr>
      <w:pStyle w:val="Header"/>
    </w:pPr>
    <w:r>
      <w:t>COMMISSIONERS MEETING May 5,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627F0"/>
    <w:rsid w:val="00000AC5"/>
    <w:rsid w:val="000677AA"/>
    <w:rsid w:val="001337E5"/>
    <w:rsid w:val="00191651"/>
    <w:rsid w:val="002235B7"/>
    <w:rsid w:val="002924E3"/>
    <w:rsid w:val="002955F0"/>
    <w:rsid w:val="0029594C"/>
    <w:rsid w:val="002A5D52"/>
    <w:rsid w:val="002C196F"/>
    <w:rsid w:val="002D7F83"/>
    <w:rsid w:val="002E358D"/>
    <w:rsid w:val="0036328E"/>
    <w:rsid w:val="00385F25"/>
    <w:rsid w:val="00393D3C"/>
    <w:rsid w:val="00400C82"/>
    <w:rsid w:val="00463692"/>
    <w:rsid w:val="00466249"/>
    <w:rsid w:val="004721F6"/>
    <w:rsid w:val="00520AAD"/>
    <w:rsid w:val="00621538"/>
    <w:rsid w:val="00640C8B"/>
    <w:rsid w:val="00653131"/>
    <w:rsid w:val="00746BB6"/>
    <w:rsid w:val="0076020B"/>
    <w:rsid w:val="007650F7"/>
    <w:rsid w:val="007F771B"/>
    <w:rsid w:val="00837D3B"/>
    <w:rsid w:val="00851149"/>
    <w:rsid w:val="00897F95"/>
    <w:rsid w:val="00961480"/>
    <w:rsid w:val="00977855"/>
    <w:rsid w:val="009E5E6B"/>
    <w:rsid w:val="00A3133C"/>
    <w:rsid w:val="00A63963"/>
    <w:rsid w:val="00AD5ACF"/>
    <w:rsid w:val="00B86635"/>
    <w:rsid w:val="00B958FB"/>
    <w:rsid w:val="00BE1933"/>
    <w:rsid w:val="00BF2B03"/>
    <w:rsid w:val="00C354E6"/>
    <w:rsid w:val="00CB2B8F"/>
    <w:rsid w:val="00CB7DC6"/>
    <w:rsid w:val="00D147D9"/>
    <w:rsid w:val="00D345E5"/>
    <w:rsid w:val="00DF3178"/>
    <w:rsid w:val="00E46ABB"/>
    <w:rsid w:val="00E50873"/>
    <w:rsid w:val="00E627F0"/>
    <w:rsid w:val="00E8320F"/>
    <w:rsid w:val="00F2016B"/>
    <w:rsid w:val="00F53FBC"/>
    <w:rsid w:val="00F7120E"/>
    <w:rsid w:val="00F9105A"/>
    <w:rsid w:val="00F9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D524A9-6735-4A9A-B845-2BA850C6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65313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1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366</TotalTime>
  <Pages>6</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25</cp:revision>
  <cp:lastPrinted>2016-05-05T19:15:00Z</cp:lastPrinted>
  <dcterms:created xsi:type="dcterms:W3CDTF">2016-05-05T12:17:00Z</dcterms:created>
  <dcterms:modified xsi:type="dcterms:W3CDTF">2016-05-06T12:20:00Z</dcterms:modified>
  <cp:category>minutes</cp:category>
</cp:coreProperties>
</file>