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D8152D">
        <w:t>this 4</w:t>
      </w:r>
      <w:r w:rsidR="003B4EF9" w:rsidRPr="003B4EF9">
        <w:rPr>
          <w:vertAlign w:val="superscript"/>
        </w:rPr>
        <w:t>th</w:t>
      </w:r>
      <w:r w:rsidR="00D8152D">
        <w:t xml:space="preserve"> day of May</w:t>
      </w:r>
      <w:r w:rsidR="003B4EF9">
        <w:t xml:space="preserve"> </w:t>
      </w:r>
      <w:r w:rsidR="00307AD5">
        <w:t xml:space="preserve">2017 </w:t>
      </w:r>
      <w:r w:rsidR="003B4EF9">
        <w:t>with the follo</w:t>
      </w:r>
      <w:r w:rsidR="00D8152D">
        <w:t>wing members present</w:t>
      </w:r>
      <w:r w:rsidR="003B4EF9">
        <w:t xml:space="preserve"> Gary Waugh and Jeff Dickerson</w:t>
      </w:r>
      <w:r w:rsidR="00103F6E">
        <w:t xml:space="preserve">. </w:t>
      </w:r>
      <w:r w:rsidR="00D8152D">
        <w:t>Sandy Ogle was excused for being absent.</w:t>
      </w:r>
    </w:p>
    <w:p w:rsidR="008372F4" w:rsidRDefault="008372F4" w:rsidP="008372F4">
      <w:pPr>
        <w:rPr>
          <w:szCs w:val="24"/>
        </w:rPr>
      </w:pPr>
      <w:r>
        <w:rPr>
          <w:b/>
          <w:szCs w:val="24"/>
          <w:u w:val="single"/>
        </w:rPr>
        <w:t>MEETING:</w:t>
      </w:r>
      <w:r>
        <w:rPr>
          <w:szCs w:val="24"/>
        </w:rPr>
        <w:t xml:space="preserve"> The meeting was called to order by President Jeff Dickerson.</w:t>
      </w:r>
    </w:p>
    <w:p w:rsidR="008372F4" w:rsidRDefault="008372F4" w:rsidP="008372F4">
      <w:pPr>
        <w:rPr>
          <w:szCs w:val="24"/>
        </w:rPr>
      </w:pPr>
      <w:r>
        <w:rPr>
          <w:b/>
          <w:szCs w:val="24"/>
          <w:u w:val="single"/>
        </w:rPr>
        <w:t>MINUTES:</w:t>
      </w:r>
      <w:r>
        <w:rPr>
          <w:szCs w:val="24"/>
        </w:rPr>
        <w:t xml:space="preserve"> Motion by </w:t>
      </w:r>
      <w:r w:rsidR="00D8152D">
        <w:rPr>
          <w:szCs w:val="24"/>
        </w:rPr>
        <w:t>Gar</w:t>
      </w:r>
      <w:r w:rsidR="00395F57">
        <w:rPr>
          <w:szCs w:val="24"/>
        </w:rPr>
        <w:t>y and seconded</w:t>
      </w:r>
      <w:r w:rsidR="00153C91">
        <w:rPr>
          <w:szCs w:val="24"/>
        </w:rPr>
        <w:t xml:space="preserve"> by </w:t>
      </w:r>
      <w:r w:rsidR="00D8152D">
        <w:rPr>
          <w:szCs w:val="24"/>
        </w:rPr>
        <w:t>Jeff to approve the May 2</w:t>
      </w:r>
      <w:r>
        <w:rPr>
          <w:szCs w:val="24"/>
        </w:rPr>
        <w:t>, 2017 minutes.</w:t>
      </w:r>
    </w:p>
    <w:p w:rsidR="008372F4" w:rsidRDefault="00D8152D" w:rsidP="008372F4">
      <w:pPr>
        <w:rPr>
          <w:szCs w:val="24"/>
        </w:rPr>
      </w:pPr>
      <w:r>
        <w:rPr>
          <w:szCs w:val="24"/>
        </w:rPr>
        <w:t xml:space="preserve">Vote: </w:t>
      </w:r>
      <w:r w:rsidR="008372F4">
        <w:rPr>
          <w:szCs w:val="24"/>
        </w:rPr>
        <w:t>Waugh, yea, Dickerson, yea.</w:t>
      </w:r>
    </w:p>
    <w:p w:rsidR="008372F4" w:rsidRDefault="008372F4" w:rsidP="008372F4">
      <w:pPr>
        <w:rPr>
          <w:szCs w:val="24"/>
        </w:rPr>
      </w:pPr>
      <w:r>
        <w:rPr>
          <w:b/>
          <w:szCs w:val="24"/>
          <w:u w:val="single"/>
        </w:rPr>
        <w:t>AGENDA:</w:t>
      </w:r>
      <w:r>
        <w:rPr>
          <w:szCs w:val="24"/>
        </w:rPr>
        <w:t xml:space="preserve"> Motion by </w:t>
      </w:r>
      <w:r w:rsidR="00A77648">
        <w:rPr>
          <w:szCs w:val="24"/>
        </w:rPr>
        <w:t>Gary</w:t>
      </w:r>
      <w:r>
        <w:rPr>
          <w:szCs w:val="24"/>
        </w:rPr>
        <w:t xml:space="preserve"> and seconded by </w:t>
      </w:r>
      <w:r w:rsidR="00D8152D">
        <w:rPr>
          <w:szCs w:val="24"/>
        </w:rPr>
        <w:t>Jeff</w:t>
      </w:r>
      <w:r>
        <w:rPr>
          <w:szCs w:val="24"/>
        </w:rPr>
        <w:t xml:space="preserve"> to approve the agenda.</w:t>
      </w:r>
    </w:p>
    <w:p w:rsidR="008372F4" w:rsidRDefault="00D8152D" w:rsidP="008372F4">
      <w:pPr>
        <w:rPr>
          <w:szCs w:val="24"/>
        </w:rPr>
      </w:pPr>
      <w:r>
        <w:rPr>
          <w:szCs w:val="24"/>
        </w:rPr>
        <w:t>Vote:</w:t>
      </w:r>
      <w:r w:rsidR="008372F4">
        <w:rPr>
          <w:szCs w:val="24"/>
        </w:rPr>
        <w:t xml:space="preserve"> Waugh, yea, Dickerson, yea.</w:t>
      </w:r>
    </w:p>
    <w:p w:rsidR="00CB4BF1" w:rsidRDefault="00CB4BF1" w:rsidP="00CB4BF1">
      <w:pPr>
        <w:rPr>
          <w:szCs w:val="24"/>
        </w:rPr>
      </w:pPr>
      <w:r>
        <w:rPr>
          <w:b/>
          <w:szCs w:val="24"/>
          <w:u w:val="single"/>
        </w:rPr>
        <w:t>BILLS:</w:t>
      </w:r>
      <w:r>
        <w:rPr>
          <w:szCs w:val="24"/>
        </w:rPr>
        <w:t xml:space="preserve"> The following bills were presented for examination and approval:</w:t>
      </w:r>
      <w:r w:rsidR="00D1491C">
        <w:rPr>
          <w:szCs w:val="24"/>
        </w:rPr>
        <w:t xml:space="preserve"> Mot</w:t>
      </w:r>
      <w:r w:rsidR="00D8152D">
        <w:rPr>
          <w:szCs w:val="24"/>
        </w:rPr>
        <w:t>ion by Gary and seconded by Jeff</w:t>
      </w:r>
      <w:r>
        <w:rPr>
          <w:szCs w:val="24"/>
        </w:rPr>
        <w:t xml:space="preserve"> to approve payment.</w:t>
      </w:r>
    </w:p>
    <w:p w:rsidR="00665595" w:rsidRPr="00B969A3" w:rsidRDefault="00D8152D" w:rsidP="008372F4">
      <w:pPr>
        <w:rPr>
          <w:b/>
          <w:szCs w:val="24"/>
          <w:u w:val="single"/>
        </w:rPr>
      </w:pPr>
      <w:r>
        <w:rPr>
          <w:szCs w:val="24"/>
        </w:rPr>
        <w:t>Vote:</w:t>
      </w:r>
      <w:r w:rsidR="00CB4BF1">
        <w:rPr>
          <w:szCs w:val="24"/>
        </w:rPr>
        <w:t xml:space="preserve"> Waugh, yea, Dickerson, yea.</w:t>
      </w:r>
    </w:p>
    <w:tbl>
      <w:tblPr>
        <w:tblW w:w="10017" w:type="dxa"/>
        <w:tblLayout w:type="fixed"/>
        <w:tblLook w:val="0000" w:firstRow="0" w:lastRow="0" w:firstColumn="0" w:lastColumn="0" w:noHBand="0" w:noVBand="0"/>
      </w:tblPr>
      <w:tblGrid>
        <w:gridCol w:w="3964"/>
        <w:gridCol w:w="973"/>
        <w:gridCol w:w="3492"/>
        <w:gridCol w:w="1588"/>
      </w:tblGrid>
      <w:tr w:rsidR="00487593" w:rsidTr="00092854">
        <w:trPr>
          <w:trHeight w:val="570"/>
        </w:trPr>
        <w:tc>
          <w:tcPr>
            <w:tcW w:w="3964" w:type="dxa"/>
          </w:tcPr>
          <w:p w:rsidR="00487593" w:rsidRDefault="00487593" w:rsidP="00092854">
            <w:pPr>
              <w:pStyle w:val="TableHeaders"/>
            </w:pPr>
            <w:r>
              <w:t>Name</w:t>
            </w:r>
          </w:p>
        </w:tc>
        <w:tc>
          <w:tcPr>
            <w:tcW w:w="973" w:type="dxa"/>
          </w:tcPr>
          <w:p w:rsidR="00487593" w:rsidRDefault="00487593" w:rsidP="00092854">
            <w:pPr>
              <w:pStyle w:val="TableHeaders"/>
              <w:jc w:val="center"/>
            </w:pPr>
            <w:r>
              <w:t>No.</w:t>
            </w:r>
          </w:p>
        </w:tc>
        <w:tc>
          <w:tcPr>
            <w:tcW w:w="3492" w:type="dxa"/>
          </w:tcPr>
          <w:p w:rsidR="00487593" w:rsidRDefault="00487593" w:rsidP="00092854">
            <w:pPr>
              <w:pStyle w:val="TableHeaders"/>
            </w:pPr>
            <w:r>
              <w:t>Purpose</w:t>
            </w:r>
          </w:p>
        </w:tc>
        <w:tc>
          <w:tcPr>
            <w:tcW w:w="1588" w:type="dxa"/>
          </w:tcPr>
          <w:p w:rsidR="00487593" w:rsidRDefault="00487593" w:rsidP="00092854">
            <w:pPr>
              <w:pStyle w:val="TableHeaders"/>
              <w:jc w:val="right"/>
            </w:pPr>
            <w:r>
              <w:t>Amount</w:t>
            </w:r>
          </w:p>
        </w:tc>
      </w:tr>
      <w:tr w:rsidR="00487593" w:rsidTr="00092854">
        <w:trPr>
          <w:trHeight w:val="272"/>
        </w:trPr>
        <w:tc>
          <w:tcPr>
            <w:tcW w:w="3964" w:type="dxa"/>
          </w:tcPr>
          <w:p w:rsidR="00487593" w:rsidRDefault="00EC2A28" w:rsidP="00092854">
            <w:pPr>
              <w:pStyle w:val="Table"/>
            </w:pPr>
            <w:r>
              <w:t>Big Idea</w:t>
            </w:r>
          </w:p>
        </w:tc>
        <w:tc>
          <w:tcPr>
            <w:tcW w:w="973" w:type="dxa"/>
          </w:tcPr>
          <w:p w:rsidR="00487593" w:rsidRDefault="00EC2A28" w:rsidP="00092854">
            <w:pPr>
              <w:pStyle w:val="Table"/>
              <w:jc w:val="center"/>
            </w:pPr>
            <w:r>
              <w:t>1653</w:t>
            </w:r>
          </w:p>
        </w:tc>
        <w:tc>
          <w:tcPr>
            <w:tcW w:w="3492" w:type="dxa"/>
          </w:tcPr>
          <w:p w:rsidR="00487593" w:rsidRDefault="00EC2A28" w:rsidP="00092854">
            <w:pPr>
              <w:pStyle w:val="Table"/>
            </w:pPr>
            <w:r>
              <w:t>EMA logo shirts</w:t>
            </w:r>
          </w:p>
        </w:tc>
        <w:tc>
          <w:tcPr>
            <w:tcW w:w="1588" w:type="dxa"/>
          </w:tcPr>
          <w:p w:rsidR="00487593" w:rsidRDefault="00EC2A28" w:rsidP="00092854">
            <w:pPr>
              <w:pStyle w:val="Table"/>
              <w:jc w:val="right"/>
            </w:pPr>
            <w:r>
              <w:t>311.84</w:t>
            </w:r>
          </w:p>
        </w:tc>
      </w:tr>
      <w:tr w:rsidR="00487593" w:rsidTr="00092854">
        <w:trPr>
          <w:trHeight w:val="546"/>
        </w:trPr>
        <w:tc>
          <w:tcPr>
            <w:tcW w:w="3964" w:type="dxa"/>
          </w:tcPr>
          <w:p w:rsidR="00487593" w:rsidRDefault="00EC2A28" w:rsidP="00092854">
            <w:pPr>
              <w:pStyle w:val="Table"/>
            </w:pPr>
            <w:r>
              <w:t>Jerilyn Smith</w:t>
            </w:r>
          </w:p>
        </w:tc>
        <w:tc>
          <w:tcPr>
            <w:tcW w:w="973" w:type="dxa"/>
          </w:tcPr>
          <w:p w:rsidR="00487593" w:rsidRDefault="00EC2A28" w:rsidP="00092854">
            <w:pPr>
              <w:pStyle w:val="Table"/>
              <w:jc w:val="center"/>
            </w:pPr>
            <w:r>
              <w:t>1654</w:t>
            </w:r>
          </w:p>
        </w:tc>
        <w:tc>
          <w:tcPr>
            <w:tcW w:w="3492" w:type="dxa"/>
          </w:tcPr>
          <w:p w:rsidR="00487593" w:rsidRDefault="00EC2A28" w:rsidP="00092854">
            <w:pPr>
              <w:pStyle w:val="Table"/>
            </w:pPr>
            <w:r>
              <w:t>Travel reim-Clerk of Courts</w:t>
            </w:r>
          </w:p>
        </w:tc>
        <w:tc>
          <w:tcPr>
            <w:tcW w:w="1588" w:type="dxa"/>
          </w:tcPr>
          <w:p w:rsidR="00487593" w:rsidRDefault="00EC2A28" w:rsidP="00092854">
            <w:pPr>
              <w:pStyle w:val="Table"/>
              <w:jc w:val="right"/>
            </w:pPr>
            <w:r>
              <w:t>59.92</w:t>
            </w:r>
          </w:p>
        </w:tc>
      </w:tr>
      <w:tr w:rsidR="00487593" w:rsidTr="00092854">
        <w:trPr>
          <w:trHeight w:val="546"/>
        </w:trPr>
        <w:tc>
          <w:tcPr>
            <w:tcW w:w="3964" w:type="dxa"/>
          </w:tcPr>
          <w:p w:rsidR="00487593" w:rsidRDefault="00EC2A28" w:rsidP="00092854">
            <w:pPr>
              <w:pStyle w:val="Table"/>
            </w:pPr>
            <w:r>
              <w:t>OCCA</w:t>
            </w:r>
          </w:p>
        </w:tc>
        <w:tc>
          <w:tcPr>
            <w:tcW w:w="973" w:type="dxa"/>
          </w:tcPr>
          <w:p w:rsidR="00487593" w:rsidRDefault="00EC2A28" w:rsidP="00092854">
            <w:pPr>
              <w:pStyle w:val="Table"/>
              <w:jc w:val="center"/>
            </w:pPr>
            <w:r>
              <w:t>1655</w:t>
            </w:r>
          </w:p>
        </w:tc>
        <w:tc>
          <w:tcPr>
            <w:tcW w:w="3492" w:type="dxa"/>
          </w:tcPr>
          <w:p w:rsidR="00487593" w:rsidRDefault="00EC2A28" w:rsidP="00092854">
            <w:pPr>
              <w:pStyle w:val="Table"/>
            </w:pPr>
            <w:r>
              <w:t>Conference-Municipal Court</w:t>
            </w:r>
          </w:p>
        </w:tc>
        <w:tc>
          <w:tcPr>
            <w:tcW w:w="1588" w:type="dxa"/>
          </w:tcPr>
          <w:p w:rsidR="00487593" w:rsidRDefault="00EC2A28" w:rsidP="00092854">
            <w:pPr>
              <w:pStyle w:val="Table"/>
              <w:jc w:val="right"/>
            </w:pPr>
            <w:r>
              <w:t>240.00</w:t>
            </w:r>
          </w:p>
        </w:tc>
      </w:tr>
      <w:tr w:rsidR="00487593" w:rsidTr="00092854">
        <w:trPr>
          <w:trHeight w:val="272"/>
        </w:trPr>
        <w:tc>
          <w:tcPr>
            <w:tcW w:w="3964" w:type="dxa"/>
          </w:tcPr>
          <w:p w:rsidR="00487593" w:rsidRDefault="00EC2A28" w:rsidP="00092854">
            <w:pPr>
              <w:pStyle w:val="Table"/>
            </w:pPr>
            <w:r>
              <w:t>Kim Blazer</w:t>
            </w:r>
          </w:p>
        </w:tc>
        <w:tc>
          <w:tcPr>
            <w:tcW w:w="973" w:type="dxa"/>
          </w:tcPr>
          <w:p w:rsidR="00487593" w:rsidRDefault="00EC2A28" w:rsidP="00092854">
            <w:pPr>
              <w:pStyle w:val="Table"/>
              <w:jc w:val="center"/>
            </w:pPr>
            <w:r>
              <w:t>1656</w:t>
            </w:r>
          </w:p>
        </w:tc>
        <w:tc>
          <w:tcPr>
            <w:tcW w:w="3492" w:type="dxa"/>
          </w:tcPr>
          <w:p w:rsidR="00487593" w:rsidRDefault="00EC2A28" w:rsidP="00092854">
            <w:pPr>
              <w:pStyle w:val="Table"/>
            </w:pPr>
            <w:r>
              <w:t>Travel reim-Juvenile Court</w:t>
            </w:r>
          </w:p>
        </w:tc>
        <w:tc>
          <w:tcPr>
            <w:tcW w:w="1588" w:type="dxa"/>
          </w:tcPr>
          <w:p w:rsidR="00487593" w:rsidRDefault="00EC2A28" w:rsidP="00092854">
            <w:pPr>
              <w:pStyle w:val="Table"/>
              <w:jc w:val="right"/>
            </w:pPr>
            <w:r>
              <w:t>102.61</w:t>
            </w:r>
          </w:p>
        </w:tc>
      </w:tr>
      <w:tr w:rsidR="00487593" w:rsidTr="00092854">
        <w:trPr>
          <w:trHeight w:val="546"/>
        </w:trPr>
        <w:tc>
          <w:tcPr>
            <w:tcW w:w="3964" w:type="dxa"/>
          </w:tcPr>
          <w:p w:rsidR="00487593" w:rsidRDefault="00E25945" w:rsidP="00092854">
            <w:pPr>
              <w:pStyle w:val="Table"/>
            </w:pPr>
            <w:r>
              <w:t>Jalynn Parks</w:t>
            </w:r>
          </w:p>
        </w:tc>
        <w:tc>
          <w:tcPr>
            <w:tcW w:w="973" w:type="dxa"/>
          </w:tcPr>
          <w:p w:rsidR="00487593" w:rsidRDefault="00E25945" w:rsidP="00092854">
            <w:pPr>
              <w:pStyle w:val="Table"/>
              <w:jc w:val="center"/>
            </w:pPr>
            <w:r>
              <w:t>1657</w:t>
            </w:r>
          </w:p>
        </w:tc>
        <w:tc>
          <w:tcPr>
            <w:tcW w:w="3492" w:type="dxa"/>
          </w:tcPr>
          <w:p w:rsidR="00487593" w:rsidRDefault="00E25945" w:rsidP="00092854">
            <w:pPr>
              <w:pStyle w:val="Table"/>
            </w:pPr>
            <w:r>
              <w:t>Travel reim-Juvenile Court</w:t>
            </w:r>
          </w:p>
        </w:tc>
        <w:tc>
          <w:tcPr>
            <w:tcW w:w="1588" w:type="dxa"/>
          </w:tcPr>
          <w:p w:rsidR="00487593" w:rsidRDefault="00E25945" w:rsidP="00092854">
            <w:pPr>
              <w:pStyle w:val="Table"/>
              <w:jc w:val="right"/>
            </w:pPr>
            <w:r>
              <w:t>85.65</w:t>
            </w:r>
          </w:p>
        </w:tc>
      </w:tr>
      <w:tr w:rsidR="00487593" w:rsidTr="00092854">
        <w:trPr>
          <w:trHeight w:val="546"/>
        </w:trPr>
        <w:tc>
          <w:tcPr>
            <w:tcW w:w="3964" w:type="dxa"/>
          </w:tcPr>
          <w:p w:rsidR="00487593" w:rsidRDefault="00E25945" w:rsidP="00092854">
            <w:pPr>
              <w:pStyle w:val="Table"/>
            </w:pPr>
            <w:r>
              <w:t>Office City</w:t>
            </w:r>
          </w:p>
        </w:tc>
        <w:tc>
          <w:tcPr>
            <w:tcW w:w="973" w:type="dxa"/>
          </w:tcPr>
          <w:p w:rsidR="00487593" w:rsidRDefault="00E25945" w:rsidP="00092854">
            <w:pPr>
              <w:pStyle w:val="Table"/>
              <w:jc w:val="center"/>
            </w:pPr>
            <w:r>
              <w:t>1658</w:t>
            </w:r>
          </w:p>
        </w:tc>
        <w:tc>
          <w:tcPr>
            <w:tcW w:w="3492" w:type="dxa"/>
          </w:tcPr>
          <w:p w:rsidR="00487593" w:rsidRDefault="00E25945" w:rsidP="00092854">
            <w:pPr>
              <w:pStyle w:val="Table"/>
            </w:pPr>
            <w:r>
              <w:t>Supplies-Commissioners</w:t>
            </w:r>
          </w:p>
        </w:tc>
        <w:tc>
          <w:tcPr>
            <w:tcW w:w="1588" w:type="dxa"/>
          </w:tcPr>
          <w:p w:rsidR="00487593" w:rsidRDefault="00E25945" w:rsidP="00092854">
            <w:pPr>
              <w:pStyle w:val="Table"/>
              <w:jc w:val="right"/>
            </w:pPr>
            <w:r>
              <w:t>35.96</w:t>
            </w:r>
          </w:p>
        </w:tc>
      </w:tr>
      <w:tr w:rsidR="00487593" w:rsidTr="00092854">
        <w:trPr>
          <w:trHeight w:val="546"/>
        </w:trPr>
        <w:tc>
          <w:tcPr>
            <w:tcW w:w="3964" w:type="dxa"/>
          </w:tcPr>
          <w:p w:rsidR="00487593" w:rsidRDefault="00E25945" w:rsidP="00092854">
            <w:pPr>
              <w:pStyle w:val="Table"/>
            </w:pPr>
            <w:r>
              <w:t>William Shaw</w:t>
            </w:r>
          </w:p>
        </w:tc>
        <w:tc>
          <w:tcPr>
            <w:tcW w:w="973" w:type="dxa"/>
          </w:tcPr>
          <w:p w:rsidR="00487593" w:rsidRDefault="00E25945" w:rsidP="00092854">
            <w:pPr>
              <w:pStyle w:val="Table"/>
              <w:jc w:val="center"/>
            </w:pPr>
            <w:r>
              <w:t>1659</w:t>
            </w:r>
          </w:p>
        </w:tc>
        <w:tc>
          <w:tcPr>
            <w:tcW w:w="3492" w:type="dxa"/>
          </w:tcPr>
          <w:p w:rsidR="00487593" w:rsidRDefault="00E25945" w:rsidP="00092854">
            <w:pPr>
              <w:pStyle w:val="Table"/>
            </w:pPr>
            <w:r>
              <w:t>Gasoline-Commissioners</w:t>
            </w:r>
          </w:p>
        </w:tc>
        <w:tc>
          <w:tcPr>
            <w:tcW w:w="1588" w:type="dxa"/>
          </w:tcPr>
          <w:p w:rsidR="00487593" w:rsidRDefault="00E25945" w:rsidP="00092854">
            <w:pPr>
              <w:pStyle w:val="Table"/>
              <w:jc w:val="right"/>
            </w:pPr>
            <w:r>
              <w:t>10.11</w:t>
            </w:r>
          </w:p>
        </w:tc>
      </w:tr>
      <w:tr w:rsidR="00487593" w:rsidTr="00092854">
        <w:trPr>
          <w:trHeight w:val="272"/>
        </w:trPr>
        <w:tc>
          <w:tcPr>
            <w:tcW w:w="3964" w:type="dxa"/>
          </w:tcPr>
          <w:p w:rsidR="00487593" w:rsidRDefault="00E25945" w:rsidP="00E25945">
            <w:pPr>
              <w:pStyle w:val="Table"/>
            </w:pPr>
            <w:r>
              <w:t>Comp Management</w:t>
            </w:r>
          </w:p>
        </w:tc>
        <w:tc>
          <w:tcPr>
            <w:tcW w:w="973" w:type="dxa"/>
          </w:tcPr>
          <w:p w:rsidR="00487593" w:rsidRDefault="00E25945" w:rsidP="00E25945">
            <w:pPr>
              <w:pStyle w:val="Table"/>
              <w:jc w:val="center"/>
            </w:pPr>
            <w:r>
              <w:t>1660</w:t>
            </w:r>
          </w:p>
        </w:tc>
        <w:tc>
          <w:tcPr>
            <w:tcW w:w="3492" w:type="dxa"/>
          </w:tcPr>
          <w:p w:rsidR="00487593" w:rsidRDefault="00E25945" w:rsidP="00092854">
            <w:pPr>
              <w:pStyle w:val="Table"/>
            </w:pPr>
            <w:r>
              <w:t>Workers Comp/Unemployment-Commissioners</w:t>
            </w:r>
          </w:p>
        </w:tc>
        <w:tc>
          <w:tcPr>
            <w:tcW w:w="1588" w:type="dxa"/>
          </w:tcPr>
          <w:p w:rsidR="00487593" w:rsidRDefault="00E25945" w:rsidP="00092854">
            <w:pPr>
              <w:pStyle w:val="Table"/>
              <w:jc w:val="right"/>
            </w:pPr>
            <w:r>
              <w:t>2575.00</w:t>
            </w:r>
          </w:p>
        </w:tc>
      </w:tr>
      <w:tr w:rsidR="00487593" w:rsidTr="00092854">
        <w:trPr>
          <w:trHeight w:val="272"/>
        </w:trPr>
        <w:tc>
          <w:tcPr>
            <w:tcW w:w="3964" w:type="dxa"/>
          </w:tcPr>
          <w:p w:rsidR="00487593" w:rsidRDefault="00E25945" w:rsidP="00092854">
            <w:pPr>
              <w:pStyle w:val="Table"/>
            </w:pPr>
            <w:r>
              <w:t>Office City</w:t>
            </w:r>
          </w:p>
        </w:tc>
        <w:tc>
          <w:tcPr>
            <w:tcW w:w="973" w:type="dxa"/>
          </w:tcPr>
          <w:p w:rsidR="00487593" w:rsidRDefault="00E25945" w:rsidP="00092854">
            <w:pPr>
              <w:pStyle w:val="Table"/>
              <w:jc w:val="center"/>
            </w:pPr>
            <w:r>
              <w:t>1661</w:t>
            </w:r>
          </w:p>
        </w:tc>
        <w:tc>
          <w:tcPr>
            <w:tcW w:w="3492" w:type="dxa"/>
          </w:tcPr>
          <w:p w:rsidR="00487593" w:rsidRDefault="00E25945" w:rsidP="00092854">
            <w:pPr>
              <w:pStyle w:val="Table"/>
            </w:pPr>
            <w:r>
              <w:t>Supplies-Treasurer</w:t>
            </w:r>
          </w:p>
        </w:tc>
        <w:tc>
          <w:tcPr>
            <w:tcW w:w="1588" w:type="dxa"/>
          </w:tcPr>
          <w:p w:rsidR="00487593" w:rsidRDefault="00E25945" w:rsidP="00092854">
            <w:pPr>
              <w:pStyle w:val="Table"/>
              <w:jc w:val="right"/>
            </w:pPr>
            <w:r>
              <w:t>229.27</w:t>
            </w:r>
          </w:p>
        </w:tc>
      </w:tr>
      <w:tr w:rsidR="00487593" w:rsidTr="00092854">
        <w:trPr>
          <w:trHeight w:val="272"/>
        </w:trPr>
        <w:tc>
          <w:tcPr>
            <w:tcW w:w="3964" w:type="dxa"/>
          </w:tcPr>
          <w:p w:rsidR="00487593" w:rsidRDefault="00E25945" w:rsidP="00092854">
            <w:pPr>
              <w:pStyle w:val="Table"/>
            </w:pPr>
            <w:r>
              <w:t>Mark Stout</w:t>
            </w:r>
          </w:p>
        </w:tc>
        <w:tc>
          <w:tcPr>
            <w:tcW w:w="973" w:type="dxa"/>
          </w:tcPr>
          <w:p w:rsidR="00487593" w:rsidRDefault="00E25945" w:rsidP="00092854">
            <w:pPr>
              <w:pStyle w:val="Table"/>
              <w:jc w:val="center"/>
            </w:pPr>
            <w:r>
              <w:t>1662</w:t>
            </w:r>
          </w:p>
        </w:tc>
        <w:tc>
          <w:tcPr>
            <w:tcW w:w="3492" w:type="dxa"/>
          </w:tcPr>
          <w:p w:rsidR="00487593" w:rsidRDefault="00E25945" w:rsidP="00092854">
            <w:pPr>
              <w:pStyle w:val="Table"/>
            </w:pPr>
            <w:r>
              <w:t>IT consultant-Auditor</w:t>
            </w:r>
          </w:p>
        </w:tc>
        <w:tc>
          <w:tcPr>
            <w:tcW w:w="1588" w:type="dxa"/>
          </w:tcPr>
          <w:p w:rsidR="00487593" w:rsidRDefault="00E25945" w:rsidP="00092854">
            <w:pPr>
              <w:pStyle w:val="Table"/>
              <w:jc w:val="right"/>
            </w:pPr>
            <w:r>
              <w:t>2160.00</w:t>
            </w:r>
          </w:p>
        </w:tc>
      </w:tr>
      <w:tr w:rsidR="00487593" w:rsidTr="00092854">
        <w:trPr>
          <w:trHeight w:val="272"/>
        </w:trPr>
        <w:tc>
          <w:tcPr>
            <w:tcW w:w="3964" w:type="dxa"/>
          </w:tcPr>
          <w:p w:rsidR="00487593" w:rsidRDefault="00E25945" w:rsidP="00092854">
            <w:pPr>
              <w:pStyle w:val="Table"/>
            </w:pPr>
            <w:r>
              <w:t>Xerox Corp</w:t>
            </w:r>
          </w:p>
        </w:tc>
        <w:tc>
          <w:tcPr>
            <w:tcW w:w="973" w:type="dxa"/>
          </w:tcPr>
          <w:p w:rsidR="00487593" w:rsidRDefault="00E25945" w:rsidP="00092854">
            <w:pPr>
              <w:pStyle w:val="Table"/>
              <w:jc w:val="center"/>
            </w:pPr>
            <w:r>
              <w:t>1663</w:t>
            </w:r>
          </w:p>
        </w:tc>
        <w:tc>
          <w:tcPr>
            <w:tcW w:w="3492" w:type="dxa"/>
          </w:tcPr>
          <w:p w:rsidR="00487593" w:rsidRDefault="00E25945" w:rsidP="00092854">
            <w:pPr>
              <w:pStyle w:val="Table"/>
            </w:pPr>
            <w:r>
              <w:t>Contract-Clerk of Courts</w:t>
            </w:r>
          </w:p>
        </w:tc>
        <w:tc>
          <w:tcPr>
            <w:tcW w:w="1588" w:type="dxa"/>
          </w:tcPr>
          <w:p w:rsidR="00487593" w:rsidRDefault="00E25945" w:rsidP="00092854">
            <w:pPr>
              <w:pStyle w:val="Table"/>
              <w:jc w:val="right"/>
            </w:pPr>
            <w:r>
              <w:t>39.00</w:t>
            </w:r>
          </w:p>
        </w:tc>
      </w:tr>
      <w:tr w:rsidR="00487593" w:rsidTr="00092854">
        <w:trPr>
          <w:trHeight w:val="272"/>
        </w:trPr>
        <w:tc>
          <w:tcPr>
            <w:tcW w:w="3964" w:type="dxa"/>
          </w:tcPr>
          <w:p w:rsidR="00487593" w:rsidRDefault="00E25945" w:rsidP="00092854">
            <w:pPr>
              <w:pStyle w:val="Table"/>
            </w:pPr>
            <w:r>
              <w:t>Modern Leasing</w:t>
            </w:r>
          </w:p>
        </w:tc>
        <w:tc>
          <w:tcPr>
            <w:tcW w:w="973" w:type="dxa"/>
          </w:tcPr>
          <w:p w:rsidR="00487593" w:rsidRDefault="00E25945" w:rsidP="00092854">
            <w:pPr>
              <w:pStyle w:val="Table"/>
              <w:jc w:val="center"/>
            </w:pPr>
            <w:r>
              <w:t>1664</w:t>
            </w:r>
          </w:p>
        </w:tc>
        <w:tc>
          <w:tcPr>
            <w:tcW w:w="3492" w:type="dxa"/>
          </w:tcPr>
          <w:p w:rsidR="00487593" w:rsidRDefault="00E25945" w:rsidP="00092854">
            <w:pPr>
              <w:pStyle w:val="Table"/>
            </w:pPr>
            <w:r>
              <w:t>Copier lease-Board of Elections</w:t>
            </w:r>
          </w:p>
        </w:tc>
        <w:tc>
          <w:tcPr>
            <w:tcW w:w="1588" w:type="dxa"/>
          </w:tcPr>
          <w:p w:rsidR="00487593" w:rsidRDefault="00E25945" w:rsidP="00092854">
            <w:pPr>
              <w:pStyle w:val="Table"/>
              <w:jc w:val="right"/>
            </w:pPr>
            <w:r>
              <w:t>181.67</w:t>
            </w:r>
          </w:p>
        </w:tc>
      </w:tr>
      <w:tr w:rsidR="00487593" w:rsidTr="00092854">
        <w:trPr>
          <w:trHeight w:val="272"/>
        </w:trPr>
        <w:tc>
          <w:tcPr>
            <w:tcW w:w="3964" w:type="dxa"/>
          </w:tcPr>
          <w:p w:rsidR="00487593" w:rsidRDefault="00E25945" w:rsidP="00092854">
            <w:pPr>
              <w:pStyle w:val="Table"/>
            </w:pPr>
            <w:r>
              <w:t>OAEO</w:t>
            </w:r>
          </w:p>
        </w:tc>
        <w:tc>
          <w:tcPr>
            <w:tcW w:w="973" w:type="dxa"/>
          </w:tcPr>
          <w:p w:rsidR="00487593" w:rsidRDefault="00E25945" w:rsidP="00092854">
            <w:pPr>
              <w:pStyle w:val="Table"/>
              <w:jc w:val="center"/>
            </w:pPr>
            <w:r>
              <w:t>1665</w:t>
            </w:r>
          </w:p>
        </w:tc>
        <w:tc>
          <w:tcPr>
            <w:tcW w:w="3492" w:type="dxa"/>
          </w:tcPr>
          <w:p w:rsidR="00487593" w:rsidRDefault="00E25945" w:rsidP="00092854">
            <w:pPr>
              <w:pStyle w:val="Table"/>
            </w:pPr>
            <w:r>
              <w:t>Lunch District Meeting-Board of Elections</w:t>
            </w:r>
          </w:p>
        </w:tc>
        <w:tc>
          <w:tcPr>
            <w:tcW w:w="1588" w:type="dxa"/>
          </w:tcPr>
          <w:p w:rsidR="00487593" w:rsidRDefault="00E25945" w:rsidP="00092854">
            <w:pPr>
              <w:pStyle w:val="Table"/>
              <w:jc w:val="right"/>
            </w:pPr>
            <w:r>
              <w:t>40.00</w:t>
            </w:r>
          </w:p>
        </w:tc>
      </w:tr>
      <w:tr w:rsidR="00487593" w:rsidTr="00092854">
        <w:trPr>
          <w:trHeight w:val="546"/>
        </w:trPr>
        <w:tc>
          <w:tcPr>
            <w:tcW w:w="3964" w:type="dxa"/>
          </w:tcPr>
          <w:p w:rsidR="00487593" w:rsidRDefault="00E25945" w:rsidP="00092854">
            <w:pPr>
              <w:pStyle w:val="Table"/>
            </w:pPr>
            <w:r>
              <w:t>Saving Hardware</w:t>
            </w:r>
          </w:p>
        </w:tc>
        <w:tc>
          <w:tcPr>
            <w:tcW w:w="973" w:type="dxa"/>
          </w:tcPr>
          <w:p w:rsidR="00487593" w:rsidRDefault="00E25945" w:rsidP="00092854">
            <w:pPr>
              <w:pStyle w:val="Table"/>
              <w:jc w:val="center"/>
            </w:pPr>
            <w:r>
              <w:t>1666</w:t>
            </w:r>
          </w:p>
        </w:tc>
        <w:tc>
          <w:tcPr>
            <w:tcW w:w="3492" w:type="dxa"/>
          </w:tcPr>
          <w:p w:rsidR="00487593" w:rsidRDefault="00E25945" w:rsidP="00092854">
            <w:pPr>
              <w:pStyle w:val="Table"/>
            </w:pPr>
            <w:r>
              <w:t>Supplies-Commissioners</w:t>
            </w:r>
          </w:p>
        </w:tc>
        <w:tc>
          <w:tcPr>
            <w:tcW w:w="1588" w:type="dxa"/>
          </w:tcPr>
          <w:p w:rsidR="00487593" w:rsidRDefault="00E25945" w:rsidP="00092854">
            <w:pPr>
              <w:pStyle w:val="Table"/>
              <w:jc w:val="right"/>
            </w:pPr>
            <w:r>
              <w:t>101.83</w:t>
            </w:r>
          </w:p>
        </w:tc>
      </w:tr>
      <w:tr w:rsidR="00487593" w:rsidTr="00092854">
        <w:trPr>
          <w:trHeight w:val="546"/>
        </w:trPr>
        <w:tc>
          <w:tcPr>
            <w:tcW w:w="3964" w:type="dxa"/>
          </w:tcPr>
          <w:p w:rsidR="00487593" w:rsidRDefault="00E25945" w:rsidP="00092854">
            <w:pPr>
              <w:pStyle w:val="Table"/>
            </w:pPr>
            <w:r>
              <w:t>Corporate Payment Systems</w:t>
            </w:r>
          </w:p>
        </w:tc>
        <w:tc>
          <w:tcPr>
            <w:tcW w:w="973" w:type="dxa"/>
          </w:tcPr>
          <w:p w:rsidR="00487593" w:rsidRDefault="00E25945" w:rsidP="00092854">
            <w:pPr>
              <w:pStyle w:val="Table"/>
              <w:jc w:val="center"/>
            </w:pPr>
            <w:r>
              <w:t>1667</w:t>
            </w:r>
          </w:p>
        </w:tc>
        <w:tc>
          <w:tcPr>
            <w:tcW w:w="3492" w:type="dxa"/>
          </w:tcPr>
          <w:p w:rsidR="00487593" w:rsidRDefault="00E25945" w:rsidP="00092854">
            <w:pPr>
              <w:pStyle w:val="Table"/>
            </w:pPr>
            <w:r>
              <w:t>Supplies-Commissioners</w:t>
            </w:r>
          </w:p>
        </w:tc>
        <w:tc>
          <w:tcPr>
            <w:tcW w:w="1588" w:type="dxa"/>
          </w:tcPr>
          <w:p w:rsidR="00487593" w:rsidRDefault="00E25945" w:rsidP="00092854">
            <w:pPr>
              <w:pStyle w:val="Table"/>
              <w:jc w:val="right"/>
            </w:pPr>
            <w:r>
              <w:t>49.54</w:t>
            </w:r>
          </w:p>
        </w:tc>
      </w:tr>
      <w:tr w:rsidR="00487593" w:rsidTr="00092854">
        <w:trPr>
          <w:trHeight w:val="546"/>
        </w:trPr>
        <w:tc>
          <w:tcPr>
            <w:tcW w:w="3964" w:type="dxa"/>
          </w:tcPr>
          <w:p w:rsidR="00487593" w:rsidRDefault="00E25945" w:rsidP="00092854">
            <w:pPr>
              <w:pStyle w:val="Table"/>
            </w:pPr>
            <w:r>
              <w:t>AT&amp;T</w:t>
            </w:r>
          </w:p>
        </w:tc>
        <w:tc>
          <w:tcPr>
            <w:tcW w:w="973" w:type="dxa"/>
          </w:tcPr>
          <w:p w:rsidR="00487593" w:rsidRDefault="00E25945" w:rsidP="00092854">
            <w:pPr>
              <w:pStyle w:val="Table"/>
              <w:jc w:val="center"/>
            </w:pPr>
            <w:r>
              <w:t>1668</w:t>
            </w:r>
          </w:p>
        </w:tc>
        <w:tc>
          <w:tcPr>
            <w:tcW w:w="3492" w:type="dxa"/>
          </w:tcPr>
          <w:p w:rsidR="00487593" w:rsidRDefault="00E25945" w:rsidP="00092854">
            <w:pPr>
              <w:pStyle w:val="Table"/>
            </w:pPr>
            <w:r>
              <w:t>Services-Commissioners</w:t>
            </w:r>
          </w:p>
        </w:tc>
        <w:tc>
          <w:tcPr>
            <w:tcW w:w="1588" w:type="dxa"/>
          </w:tcPr>
          <w:p w:rsidR="00487593" w:rsidRDefault="00E25945" w:rsidP="00092854">
            <w:pPr>
              <w:pStyle w:val="Table"/>
              <w:jc w:val="right"/>
            </w:pPr>
            <w:r>
              <w:t>103.43</w:t>
            </w:r>
          </w:p>
          <w:p w:rsidR="00487593" w:rsidRDefault="00487593" w:rsidP="00092854">
            <w:pPr>
              <w:pStyle w:val="Table"/>
            </w:pPr>
          </w:p>
        </w:tc>
      </w:tr>
      <w:tr w:rsidR="00487593" w:rsidTr="00092854">
        <w:trPr>
          <w:trHeight w:val="272"/>
        </w:trPr>
        <w:tc>
          <w:tcPr>
            <w:tcW w:w="3964" w:type="dxa"/>
          </w:tcPr>
          <w:p w:rsidR="00487593" w:rsidRDefault="00E25945" w:rsidP="00092854">
            <w:pPr>
              <w:pStyle w:val="Table"/>
            </w:pPr>
            <w:r>
              <w:t>Lewellens</w:t>
            </w:r>
          </w:p>
        </w:tc>
        <w:tc>
          <w:tcPr>
            <w:tcW w:w="973" w:type="dxa"/>
          </w:tcPr>
          <w:p w:rsidR="00487593" w:rsidRDefault="00E25945" w:rsidP="00092854">
            <w:pPr>
              <w:pStyle w:val="Table"/>
              <w:jc w:val="center"/>
            </w:pPr>
            <w:r>
              <w:t>1669</w:t>
            </w:r>
          </w:p>
        </w:tc>
        <w:tc>
          <w:tcPr>
            <w:tcW w:w="3492" w:type="dxa"/>
          </w:tcPr>
          <w:p w:rsidR="00487593" w:rsidRDefault="00060C58" w:rsidP="00092854">
            <w:pPr>
              <w:pStyle w:val="Table"/>
            </w:pPr>
            <w:r>
              <w:t>Service-Commissioners</w:t>
            </w:r>
          </w:p>
        </w:tc>
        <w:tc>
          <w:tcPr>
            <w:tcW w:w="1588" w:type="dxa"/>
          </w:tcPr>
          <w:p w:rsidR="00487593" w:rsidRDefault="00E25945" w:rsidP="00092854">
            <w:pPr>
              <w:pStyle w:val="Table"/>
              <w:jc w:val="right"/>
            </w:pPr>
            <w:r>
              <w:t>37.00</w:t>
            </w:r>
          </w:p>
        </w:tc>
      </w:tr>
      <w:tr w:rsidR="00487593" w:rsidTr="00092854">
        <w:trPr>
          <w:trHeight w:val="272"/>
        </w:trPr>
        <w:tc>
          <w:tcPr>
            <w:tcW w:w="3964" w:type="dxa"/>
          </w:tcPr>
          <w:p w:rsidR="00487593" w:rsidRDefault="00E25945" w:rsidP="00092854">
            <w:pPr>
              <w:pStyle w:val="Table"/>
            </w:pPr>
            <w:r>
              <w:t>Otis Elevator</w:t>
            </w:r>
          </w:p>
        </w:tc>
        <w:tc>
          <w:tcPr>
            <w:tcW w:w="973" w:type="dxa"/>
          </w:tcPr>
          <w:p w:rsidR="00487593" w:rsidRDefault="00E25945" w:rsidP="00092854">
            <w:pPr>
              <w:pStyle w:val="Table"/>
              <w:jc w:val="center"/>
            </w:pPr>
            <w:r>
              <w:t>1670</w:t>
            </w:r>
          </w:p>
        </w:tc>
        <w:tc>
          <w:tcPr>
            <w:tcW w:w="3492" w:type="dxa"/>
          </w:tcPr>
          <w:p w:rsidR="00487593" w:rsidRDefault="00060C58" w:rsidP="00092854">
            <w:pPr>
              <w:pStyle w:val="Table"/>
            </w:pPr>
            <w:r>
              <w:t>Service-Commissioners</w:t>
            </w:r>
          </w:p>
        </w:tc>
        <w:tc>
          <w:tcPr>
            <w:tcW w:w="1588" w:type="dxa"/>
          </w:tcPr>
          <w:p w:rsidR="00487593" w:rsidRDefault="00E25945" w:rsidP="00092854">
            <w:pPr>
              <w:pStyle w:val="Table"/>
              <w:jc w:val="right"/>
            </w:pPr>
            <w:r>
              <w:t>2388.41</w:t>
            </w:r>
          </w:p>
        </w:tc>
      </w:tr>
      <w:tr w:rsidR="00487593" w:rsidTr="00092854">
        <w:trPr>
          <w:trHeight w:val="272"/>
        </w:trPr>
        <w:tc>
          <w:tcPr>
            <w:tcW w:w="3964" w:type="dxa"/>
          </w:tcPr>
          <w:p w:rsidR="00487593" w:rsidRDefault="00E25945" w:rsidP="00092854">
            <w:pPr>
              <w:pStyle w:val="Table"/>
            </w:pPr>
            <w:r>
              <w:t>ADT</w:t>
            </w:r>
          </w:p>
        </w:tc>
        <w:tc>
          <w:tcPr>
            <w:tcW w:w="973" w:type="dxa"/>
          </w:tcPr>
          <w:p w:rsidR="00487593" w:rsidRDefault="00E25945" w:rsidP="00092854">
            <w:pPr>
              <w:pStyle w:val="Table"/>
              <w:jc w:val="center"/>
            </w:pPr>
            <w:r>
              <w:t>1671</w:t>
            </w:r>
          </w:p>
        </w:tc>
        <w:tc>
          <w:tcPr>
            <w:tcW w:w="3492" w:type="dxa"/>
          </w:tcPr>
          <w:p w:rsidR="00487593" w:rsidRDefault="00EF05D7" w:rsidP="00092854">
            <w:pPr>
              <w:pStyle w:val="Table"/>
            </w:pPr>
            <w:r>
              <w:t>Service-Commissioners</w:t>
            </w:r>
          </w:p>
        </w:tc>
        <w:tc>
          <w:tcPr>
            <w:tcW w:w="1588" w:type="dxa"/>
          </w:tcPr>
          <w:p w:rsidR="00487593" w:rsidRDefault="00E25945" w:rsidP="00EF05D7">
            <w:pPr>
              <w:pStyle w:val="Table"/>
              <w:jc w:val="right"/>
            </w:pPr>
            <w:r>
              <w:t>52.63</w:t>
            </w:r>
          </w:p>
        </w:tc>
      </w:tr>
      <w:tr w:rsidR="00487593" w:rsidTr="00092854">
        <w:trPr>
          <w:trHeight w:val="272"/>
        </w:trPr>
        <w:tc>
          <w:tcPr>
            <w:tcW w:w="3964" w:type="dxa"/>
          </w:tcPr>
          <w:p w:rsidR="00487593" w:rsidRDefault="00E25945" w:rsidP="00092854">
            <w:pPr>
              <w:pStyle w:val="Table"/>
            </w:pPr>
            <w:r>
              <w:t>Gordon Flesch</w:t>
            </w:r>
          </w:p>
        </w:tc>
        <w:tc>
          <w:tcPr>
            <w:tcW w:w="973" w:type="dxa"/>
          </w:tcPr>
          <w:p w:rsidR="00487593" w:rsidRDefault="00E25945" w:rsidP="00092854">
            <w:pPr>
              <w:pStyle w:val="Table"/>
              <w:jc w:val="center"/>
            </w:pPr>
            <w:r>
              <w:t>1672</w:t>
            </w:r>
          </w:p>
        </w:tc>
        <w:tc>
          <w:tcPr>
            <w:tcW w:w="3492" w:type="dxa"/>
          </w:tcPr>
          <w:p w:rsidR="00487593" w:rsidRDefault="00E25945" w:rsidP="00092854">
            <w:pPr>
              <w:pStyle w:val="Table"/>
            </w:pPr>
            <w:r>
              <w:t>Service-Commissioners</w:t>
            </w:r>
          </w:p>
        </w:tc>
        <w:tc>
          <w:tcPr>
            <w:tcW w:w="1588" w:type="dxa"/>
          </w:tcPr>
          <w:p w:rsidR="00487593" w:rsidRDefault="00E25945" w:rsidP="00EF05D7">
            <w:pPr>
              <w:pStyle w:val="Table"/>
              <w:jc w:val="right"/>
            </w:pPr>
            <w:r>
              <w:t>97.00</w:t>
            </w:r>
          </w:p>
        </w:tc>
      </w:tr>
      <w:tr w:rsidR="00487593" w:rsidTr="00092854">
        <w:trPr>
          <w:trHeight w:val="272"/>
        </w:trPr>
        <w:tc>
          <w:tcPr>
            <w:tcW w:w="3964" w:type="dxa"/>
          </w:tcPr>
          <w:p w:rsidR="00487593" w:rsidRDefault="00E25945" w:rsidP="00092854">
            <w:pPr>
              <w:pStyle w:val="Table"/>
            </w:pPr>
            <w:r>
              <w:t>Columbia Gas</w:t>
            </w:r>
          </w:p>
        </w:tc>
        <w:tc>
          <w:tcPr>
            <w:tcW w:w="973" w:type="dxa"/>
          </w:tcPr>
          <w:p w:rsidR="00487593" w:rsidRDefault="00E25945" w:rsidP="00092854">
            <w:pPr>
              <w:pStyle w:val="Table"/>
              <w:jc w:val="center"/>
            </w:pPr>
            <w:r>
              <w:t>1673</w:t>
            </w:r>
          </w:p>
        </w:tc>
        <w:tc>
          <w:tcPr>
            <w:tcW w:w="3492" w:type="dxa"/>
          </w:tcPr>
          <w:p w:rsidR="00487593" w:rsidRDefault="00E25945" w:rsidP="00092854">
            <w:pPr>
              <w:pStyle w:val="Table"/>
            </w:pPr>
            <w:r>
              <w:t>Service-Commissioners</w:t>
            </w:r>
          </w:p>
        </w:tc>
        <w:tc>
          <w:tcPr>
            <w:tcW w:w="1588" w:type="dxa"/>
          </w:tcPr>
          <w:p w:rsidR="00487593" w:rsidRDefault="00E25945" w:rsidP="00EF05D7">
            <w:pPr>
              <w:pStyle w:val="Table"/>
              <w:jc w:val="right"/>
            </w:pPr>
            <w:r>
              <w:t>1624.46</w:t>
            </w:r>
          </w:p>
        </w:tc>
      </w:tr>
      <w:tr w:rsidR="00487593" w:rsidTr="00092854">
        <w:trPr>
          <w:trHeight w:val="272"/>
        </w:trPr>
        <w:tc>
          <w:tcPr>
            <w:tcW w:w="3964" w:type="dxa"/>
          </w:tcPr>
          <w:p w:rsidR="00487593" w:rsidRDefault="00E25945" w:rsidP="00092854">
            <w:pPr>
              <w:pStyle w:val="Table"/>
            </w:pPr>
            <w:r>
              <w:t>Direct Energy</w:t>
            </w:r>
          </w:p>
        </w:tc>
        <w:tc>
          <w:tcPr>
            <w:tcW w:w="973" w:type="dxa"/>
          </w:tcPr>
          <w:p w:rsidR="00487593" w:rsidRDefault="00752F3E" w:rsidP="00092854">
            <w:pPr>
              <w:pStyle w:val="Table"/>
              <w:jc w:val="center"/>
            </w:pPr>
            <w:r>
              <w:t>1674</w:t>
            </w:r>
          </w:p>
        </w:tc>
        <w:tc>
          <w:tcPr>
            <w:tcW w:w="3492" w:type="dxa"/>
          </w:tcPr>
          <w:p w:rsidR="00487593" w:rsidRDefault="00752F3E" w:rsidP="00092854">
            <w:pPr>
              <w:pStyle w:val="Table"/>
            </w:pPr>
            <w:r>
              <w:t>Service-Commissioners</w:t>
            </w:r>
          </w:p>
        </w:tc>
        <w:tc>
          <w:tcPr>
            <w:tcW w:w="1588" w:type="dxa"/>
          </w:tcPr>
          <w:p w:rsidR="00487593" w:rsidRDefault="00752F3E" w:rsidP="00EF05D7">
            <w:pPr>
              <w:pStyle w:val="Table"/>
              <w:jc w:val="right"/>
            </w:pPr>
            <w:r>
              <w:t>2273.27</w:t>
            </w:r>
          </w:p>
        </w:tc>
      </w:tr>
      <w:tr w:rsidR="00487593" w:rsidTr="00092854">
        <w:trPr>
          <w:trHeight w:val="272"/>
        </w:trPr>
        <w:tc>
          <w:tcPr>
            <w:tcW w:w="3964" w:type="dxa"/>
          </w:tcPr>
          <w:p w:rsidR="00487593" w:rsidRDefault="00752F3E" w:rsidP="00092854">
            <w:pPr>
              <w:pStyle w:val="Table"/>
            </w:pPr>
            <w:r>
              <w:t>AEP</w:t>
            </w:r>
          </w:p>
        </w:tc>
        <w:tc>
          <w:tcPr>
            <w:tcW w:w="973" w:type="dxa"/>
          </w:tcPr>
          <w:p w:rsidR="00487593" w:rsidRDefault="00752F3E" w:rsidP="00092854">
            <w:pPr>
              <w:pStyle w:val="Table"/>
              <w:jc w:val="center"/>
            </w:pPr>
            <w:r>
              <w:t>1675</w:t>
            </w:r>
          </w:p>
        </w:tc>
        <w:tc>
          <w:tcPr>
            <w:tcW w:w="3492" w:type="dxa"/>
          </w:tcPr>
          <w:p w:rsidR="00487593" w:rsidRDefault="00752F3E" w:rsidP="00092854">
            <w:pPr>
              <w:pStyle w:val="Table"/>
            </w:pPr>
            <w:r>
              <w:t>Service-Commissioners</w:t>
            </w:r>
          </w:p>
        </w:tc>
        <w:tc>
          <w:tcPr>
            <w:tcW w:w="1588" w:type="dxa"/>
          </w:tcPr>
          <w:p w:rsidR="00487593" w:rsidRDefault="00752F3E" w:rsidP="00EF05D7">
            <w:pPr>
              <w:pStyle w:val="Table"/>
              <w:jc w:val="right"/>
            </w:pPr>
            <w:r>
              <w:t>2981.19</w:t>
            </w:r>
          </w:p>
        </w:tc>
      </w:tr>
      <w:tr w:rsidR="00487593" w:rsidTr="00092854">
        <w:trPr>
          <w:trHeight w:val="272"/>
        </w:trPr>
        <w:tc>
          <w:tcPr>
            <w:tcW w:w="3964" w:type="dxa"/>
          </w:tcPr>
          <w:p w:rsidR="00487593" w:rsidRDefault="00752F3E" w:rsidP="00092854">
            <w:pPr>
              <w:pStyle w:val="Table"/>
            </w:pPr>
            <w:r>
              <w:t>City of Logan</w:t>
            </w:r>
          </w:p>
        </w:tc>
        <w:tc>
          <w:tcPr>
            <w:tcW w:w="973" w:type="dxa"/>
          </w:tcPr>
          <w:p w:rsidR="00487593" w:rsidRDefault="00752F3E" w:rsidP="00092854">
            <w:pPr>
              <w:pStyle w:val="Table"/>
              <w:jc w:val="center"/>
            </w:pPr>
            <w:r>
              <w:t>1676</w:t>
            </w:r>
          </w:p>
        </w:tc>
        <w:tc>
          <w:tcPr>
            <w:tcW w:w="3492" w:type="dxa"/>
          </w:tcPr>
          <w:p w:rsidR="00487593" w:rsidRDefault="00752F3E" w:rsidP="00092854">
            <w:pPr>
              <w:pStyle w:val="Table"/>
            </w:pPr>
            <w:r>
              <w:t>Water/Sewer-Commissioners</w:t>
            </w:r>
          </w:p>
        </w:tc>
        <w:tc>
          <w:tcPr>
            <w:tcW w:w="1588" w:type="dxa"/>
          </w:tcPr>
          <w:p w:rsidR="00487593" w:rsidRDefault="00752F3E" w:rsidP="00EF05D7">
            <w:pPr>
              <w:pStyle w:val="Table"/>
              <w:jc w:val="right"/>
            </w:pPr>
            <w:r>
              <w:t>747.58</w:t>
            </w:r>
          </w:p>
        </w:tc>
      </w:tr>
      <w:tr w:rsidR="00487593" w:rsidTr="00092854">
        <w:trPr>
          <w:trHeight w:val="272"/>
        </w:trPr>
        <w:tc>
          <w:tcPr>
            <w:tcW w:w="3964" w:type="dxa"/>
          </w:tcPr>
          <w:p w:rsidR="00487593" w:rsidRDefault="00752F3E" w:rsidP="00092854">
            <w:pPr>
              <w:pStyle w:val="Table"/>
            </w:pPr>
            <w:r>
              <w:t>Val Tech</w:t>
            </w:r>
          </w:p>
        </w:tc>
        <w:tc>
          <w:tcPr>
            <w:tcW w:w="973" w:type="dxa"/>
          </w:tcPr>
          <w:p w:rsidR="00487593" w:rsidRDefault="00752F3E" w:rsidP="00092854">
            <w:pPr>
              <w:pStyle w:val="Table"/>
              <w:jc w:val="center"/>
            </w:pPr>
            <w:r>
              <w:t>1677</w:t>
            </w:r>
          </w:p>
        </w:tc>
        <w:tc>
          <w:tcPr>
            <w:tcW w:w="3492" w:type="dxa"/>
          </w:tcPr>
          <w:p w:rsidR="00487593" w:rsidRDefault="00752F3E" w:rsidP="00092854">
            <w:pPr>
              <w:pStyle w:val="Table"/>
            </w:pPr>
            <w:r>
              <w:t>Long distance service-Commissioners</w:t>
            </w:r>
          </w:p>
        </w:tc>
        <w:tc>
          <w:tcPr>
            <w:tcW w:w="1588" w:type="dxa"/>
          </w:tcPr>
          <w:p w:rsidR="00487593" w:rsidRDefault="00752F3E" w:rsidP="00EF05D7">
            <w:pPr>
              <w:pStyle w:val="Table"/>
              <w:jc w:val="right"/>
            </w:pPr>
            <w:r>
              <w:t>142.61</w:t>
            </w:r>
          </w:p>
        </w:tc>
      </w:tr>
      <w:tr w:rsidR="00487593" w:rsidTr="00092854">
        <w:trPr>
          <w:trHeight w:val="272"/>
        </w:trPr>
        <w:tc>
          <w:tcPr>
            <w:tcW w:w="3964" w:type="dxa"/>
          </w:tcPr>
          <w:p w:rsidR="00487593" w:rsidRDefault="00752F3E" w:rsidP="00092854">
            <w:pPr>
              <w:pStyle w:val="Table"/>
            </w:pPr>
            <w:r>
              <w:t>Office City</w:t>
            </w:r>
          </w:p>
        </w:tc>
        <w:tc>
          <w:tcPr>
            <w:tcW w:w="973" w:type="dxa"/>
          </w:tcPr>
          <w:p w:rsidR="00487593" w:rsidRDefault="00752F3E" w:rsidP="00092854">
            <w:pPr>
              <w:pStyle w:val="Table"/>
              <w:jc w:val="center"/>
            </w:pPr>
            <w:r>
              <w:t>1678</w:t>
            </w:r>
          </w:p>
        </w:tc>
        <w:tc>
          <w:tcPr>
            <w:tcW w:w="3492" w:type="dxa"/>
          </w:tcPr>
          <w:p w:rsidR="00487593" w:rsidRDefault="00752F3E" w:rsidP="00092854">
            <w:pPr>
              <w:pStyle w:val="Table"/>
            </w:pPr>
            <w:r>
              <w:t>Supplies-Sheriff</w:t>
            </w:r>
          </w:p>
        </w:tc>
        <w:tc>
          <w:tcPr>
            <w:tcW w:w="1588" w:type="dxa"/>
          </w:tcPr>
          <w:p w:rsidR="00487593" w:rsidRDefault="00752F3E" w:rsidP="00EF05D7">
            <w:pPr>
              <w:pStyle w:val="Table"/>
              <w:jc w:val="right"/>
            </w:pPr>
            <w:r>
              <w:t>46.95</w:t>
            </w:r>
          </w:p>
        </w:tc>
      </w:tr>
      <w:tr w:rsidR="00487593" w:rsidTr="00092854">
        <w:trPr>
          <w:trHeight w:val="272"/>
        </w:trPr>
        <w:tc>
          <w:tcPr>
            <w:tcW w:w="3964" w:type="dxa"/>
          </w:tcPr>
          <w:p w:rsidR="00487593" w:rsidRDefault="00752F3E" w:rsidP="00092854">
            <w:pPr>
              <w:pStyle w:val="Table"/>
            </w:pPr>
            <w:r>
              <w:t>Saving Hardware</w:t>
            </w:r>
          </w:p>
        </w:tc>
        <w:tc>
          <w:tcPr>
            <w:tcW w:w="973" w:type="dxa"/>
          </w:tcPr>
          <w:p w:rsidR="00487593" w:rsidRDefault="00752F3E" w:rsidP="00092854">
            <w:pPr>
              <w:pStyle w:val="Table"/>
              <w:jc w:val="center"/>
            </w:pPr>
            <w:r>
              <w:t>1679</w:t>
            </w:r>
          </w:p>
        </w:tc>
        <w:tc>
          <w:tcPr>
            <w:tcW w:w="3492" w:type="dxa"/>
          </w:tcPr>
          <w:p w:rsidR="00487593" w:rsidRDefault="00752F3E" w:rsidP="00092854">
            <w:pPr>
              <w:pStyle w:val="Table"/>
            </w:pPr>
            <w:r>
              <w:t>Supplies-Sheriff</w:t>
            </w:r>
          </w:p>
        </w:tc>
        <w:tc>
          <w:tcPr>
            <w:tcW w:w="1588" w:type="dxa"/>
          </w:tcPr>
          <w:p w:rsidR="00487593" w:rsidRDefault="00752F3E" w:rsidP="00EF05D7">
            <w:pPr>
              <w:pStyle w:val="Table"/>
              <w:jc w:val="right"/>
            </w:pPr>
            <w:r>
              <w:t>21.57</w:t>
            </w:r>
          </w:p>
        </w:tc>
      </w:tr>
      <w:tr w:rsidR="00487593" w:rsidTr="00092854">
        <w:trPr>
          <w:trHeight w:val="272"/>
        </w:trPr>
        <w:tc>
          <w:tcPr>
            <w:tcW w:w="3964" w:type="dxa"/>
          </w:tcPr>
          <w:p w:rsidR="00487593" w:rsidRDefault="00752F3E" w:rsidP="00092854">
            <w:pPr>
              <w:pStyle w:val="Table"/>
            </w:pPr>
            <w:r>
              <w:t>Ford Credit Dept 67-434</w:t>
            </w:r>
          </w:p>
        </w:tc>
        <w:tc>
          <w:tcPr>
            <w:tcW w:w="973" w:type="dxa"/>
          </w:tcPr>
          <w:p w:rsidR="00487593" w:rsidRDefault="00752F3E" w:rsidP="00092854">
            <w:pPr>
              <w:pStyle w:val="Table"/>
              <w:jc w:val="center"/>
            </w:pPr>
            <w:r>
              <w:t>1680</w:t>
            </w:r>
          </w:p>
        </w:tc>
        <w:tc>
          <w:tcPr>
            <w:tcW w:w="3492" w:type="dxa"/>
          </w:tcPr>
          <w:p w:rsidR="00487593" w:rsidRDefault="00752F3E" w:rsidP="00092854">
            <w:pPr>
              <w:pStyle w:val="Table"/>
            </w:pPr>
            <w:r>
              <w:t>Lease payment-Sheriff</w:t>
            </w:r>
          </w:p>
        </w:tc>
        <w:tc>
          <w:tcPr>
            <w:tcW w:w="1588" w:type="dxa"/>
          </w:tcPr>
          <w:p w:rsidR="00487593" w:rsidRDefault="00752F3E" w:rsidP="00EF05D7">
            <w:pPr>
              <w:pStyle w:val="Table"/>
              <w:jc w:val="right"/>
            </w:pPr>
            <w:r>
              <w:t>18774.40</w:t>
            </w:r>
          </w:p>
        </w:tc>
      </w:tr>
      <w:tr w:rsidR="00487593" w:rsidTr="00092854">
        <w:trPr>
          <w:trHeight w:val="272"/>
        </w:trPr>
        <w:tc>
          <w:tcPr>
            <w:tcW w:w="3964" w:type="dxa"/>
          </w:tcPr>
          <w:p w:rsidR="00487593" w:rsidRDefault="00752F3E" w:rsidP="00092854">
            <w:pPr>
              <w:pStyle w:val="Table"/>
            </w:pPr>
            <w:r>
              <w:t>Beth’s Alterations</w:t>
            </w:r>
          </w:p>
        </w:tc>
        <w:tc>
          <w:tcPr>
            <w:tcW w:w="973" w:type="dxa"/>
          </w:tcPr>
          <w:p w:rsidR="00487593" w:rsidRDefault="00752F3E" w:rsidP="00092854">
            <w:pPr>
              <w:pStyle w:val="Table"/>
              <w:jc w:val="center"/>
            </w:pPr>
            <w:r>
              <w:t>1681</w:t>
            </w:r>
          </w:p>
        </w:tc>
        <w:tc>
          <w:tcPr>
            <w:tcW w:w="3492" w:type="dxa"/>
          </w:tcPr>
          <w:p w:rsidR="00487593" w:rsidRDefault="00752F3E" w:rsidP="00092854">
            <w:pPr>
              <w:pStyle w:val="Table"/>
            </w:pPr>
            <w:r>
              <w:t>Uniform alterations-Sheriff</w:t>
            </w:r>
          </w:p>
        </w:tc>
        <w:tc>
          <w:tcPr>
            <w:tcW w:w="1588" w:type="dxa"/>
          </w:tcPr>
          <w:p w:rsidR="00487593" w:rsidRDefault="00752F3E" w:rsidP="00EF05D7">
            <w:pPr>
              <w:pStyle w:val="Table"/>
              <w:jc w:val="right"/>
            </w:pPr>
            <w:r>
              <w:t>60.00</w:t>
            </w:r>
          </w:p>
        </w:tc>
      </w:tr>
      <w:tr w:rsidR="00487593" w:rsidTr="00092854">
        <w:trPr>
          <w:trHeight w:val="272"/>
        </w:trPr>
        <w:tc>
          <w:tcPr>
            <w:tcW w:w="3964" w:type="dxa"/>
          </w:tcPr>
          <w:p w:rsidR="00487593" w:rsidRDefault="00752F3E" w:rsidP="00092854">
            <w:pPr>
              <w:pStyle w:val="Table"/>
            </w:pPr>
            <w:r>
              <w:t>Office City</w:t>
            </w:r>
          </w:p>
        </w:tc>
        <w:tc>
          <w:tcPr>
            <w:tcW w:w="973" w:type="dxa"/>
          </w:tcPr>
          <w:p w:rsidR="00487593" w:rsidRDefault="00752F3E" w:rsidP="00092854">
            <w:pPr>
              <w:pStyle w:val="Table"/>
              <w:jc w:val="center"/>
            </w:pPr>
            <w:r>
              <w:t>1682</w:t>
            </w:r>
          </w:p>
        </w:tc>
        <w:tc>
          <w:tcPr>
            <w:tcW w:w="3492" w:type="dxa"/>
          </w:tcPr>
          <w:p w:rsidR="00487593" w:rsidRDefault="00752F3E" w:rsidP="00092854">
            <w:pPr>
              <w:pStyle w:val="Table"/>
            </w:pPr>
            <w:r>
              <w:t>Supplies-Veterans</w:t>
            </w:r>
          </w:p>
        </w:tc>
        <w:tc>
          <w:tcPr>
            <w:tcW w:w="1588" w:type="dxa"/>
          </w:tcPr>
          <w:p w:rsidR="00487593" w:rsidRDefault="00752F3E" w:rsidP="00EF05D7">
            <w:pPr>
              <w:pStyle w:val="Table"/>
              <w:jc w:val="right"/>
            </w:pPr>
            <w:r>
              <w:t>488.40</w:t>
            </w:r>
          </w:p>
        </w:tc>
      </w:tr>
      <w:tr w:rsidR="00487593" w:rsidTr="00092854">
        <w:trPr>
          <w:trHeight w:val="272"/>
        </w:trPr>
        <w:tc>
          <w:tcPr>
            <w:tcW w:w="3964" w:type="dxa"/>
          </w:tcPr>
          <w:p w:rsidR="00487593" w:rsidRDefault="00752F3E" w:rsidP="00092854">
            <w:pPr>
              <w:pStyle w:val="Table"/>
            </w:pPr>
            <w:r>
              <w:t>Tara Farley</w:t>
            </w:r>
          </w:p>
        </w:tc>
        <w:tc>
          <w:tcPr>
            <w:tcW w:w="973" w:type="dxa"/>
          </w:tcPr>
          <w:p w:rsidR="00487593" w:rsidRDefault="00752F3E" w:rsidP="00092854">
            <w:pPr>
              <w:pStyle w:val="Table"/>
              <w:jc w:val="center"/>
            </w:pPr>
            <w:r>
              <w:t>1683</w:t>
            </w:r>
          </w:p>
        </w:tc>
        <w:tc>
          <w:tcPr>
            <w:tcW w:w="3492" w:type="dxa"/>
          </w:tcPr>
          <w:p w:rsidR="00487593" w:rsidRDefault="00752F3E" w:rsidP="00092854">
            <w:pPr>
              <w:pStyle w:val="Table"/>
            </w:pPr>
            <w:r>
              <w:t>Rental car national conf-Veterans</w:t>
            </w:r>
          </w:p>
        </w:tc>
        <w:tc>
          <w:tcPr>
            <w:tcW w:w="1588" w:type="dxa"/>
          </w:tcPr>
          <w:p w:rsidR="00487593" w:rsidRDefault="00752F3E" w:rsidP="00EF05D7">
            <w:pPr>
              <w:pStyle w:val="Table"/>
              <w:jc w:val="right"/>
            </w:pPr>
            <w:r>
              <w:t>231.30</w:t>
            </w:r>
          </w:p>
        </w:tc>
      </w:tr>
      <w:tr w:rsidR="00487593" w:rsidTr="00092854">
        <w:trPr>
          <w:trHeight w:val="272"/>
        </w:trPr>
        <w:tc>
          <w:tcPr>
            <w:tcW w:w="3964" w:type="dxa"/>
          </w:tcPr>
          <w:p w:rsidR="00487593" w:rsidRDefault="00752F3E" w:rsidP="00092854">
            <w:pPr>
              <w:pStyle w:val="Table"/>
            </w:pPr>
            <w:r>
              <w:t>OSACVSC</w:t>
            </w:r>
          </w:p>
        </w:tc>
        <w:tc>
          <w:tcPr>
            <w:tcW w:w="973" w:type="dxa"/>
          </w:tcPr>
          <w:p w:rsidR="00487593" w:rsidRDefault="00752F3E" w:rsidP="00092854">
            <w:pPr>
              <w:pStyle w:val="Table"/>
              <w:jc w:val="center"/>
            </w:pPr>
            <w:r>
              <w:t>1684</w:t>
            </w:r>
          </w:p>
        </w:tc>
        <w:tc>
          <w:tcPr>
            <w:tcW w:w="3492" w:type="dxa"/>
          </w:tcPr>
          <w:p w:rsidR="00487593" w:rsidRDefault="00752F3E" w:rsidP="00092854">
            <w:pPr>
              <w:pStyle w:val="Table"/>
            </w:pPr>
            <w:r>
              <w:t>Membership dues-Veterans</w:t>
            </w:r>
          </w:p>
        </w:tc>
        <w:tc>
          <w:tcPr>
            <w:tcW w:w="1588" w:type="dxa"/>
          </w:tcPr>
          <w:p w:rsidR="00487593" w:rsidRDefault="00752F3E" w:rsidP="00EF05D7">
            <w:pPr>
              <w:pStyle w:val="Table"/>
              <w:jc w:val="right"/>
            </w:pPr>
            <w:r>
              <w:t>150.00</w:t>
            </w:r>
          </w:p>
        </w:tc>
      </w:tr>
      <w:tr w:rsidR="00487593" w:rsidTr="00092854">
        <w:trPr>
          <w:trHeight w:val="272"/>
        </w:trPr>
        <w:tc>
          <w:tcPr>
            <w:tcW w:w="3964" w:type="dxa"/>
          </w:tcPr>
          <w:p w:rsidR="00487593" w:rsidRDefault="00752F3E" w:rsidP="00092854">
            <w:pPr>
              <w:pStyle w:val="Table"/>
            </w:pPr>
            <w:r>
              <w:t>APG Media of Ohio</w:t>
            </w:r>
          </w:p>
        </w:tc>
        <w:tc>
          <w:tcPr>
            <w:tcW w:w="973" w:type="dxa"/>
          </w:tcPr>
          <w:p w:rsidR="00487593" w:rsidRDefault="00752F3E" w:rsidP="00092854">
            <w:pPr>
              <w:pStyle w:val="Table"/>
              <w:jc w:val="center"/>
            </w:pPr>
            <w:r>
              <w:t>1685</w:t>
            </w:r>
          </w:p>
        </w:tc>
        <w:tc>
          <w:tcPr>
            <w:tcW w:w="3492" w:type="dxa"/>
          </w:tcPr>
          <w:p w:rsidR="00487593" w:rsidRDefault="00752F3E" w:rsidP="00092854">
            <w:pPr>
              <w:pStyle w:val="Table"/>
            </w:pPr>
            <w:r>
              <w:t>Business ad-Veterans</w:t>
            </w:r>
          </w:p>
        </w:tc>
        <w:tc>
          <w:tcPr>
            <w:tcW w:w="1588" w:type="dxa"/>
          </w:tcPr>
          <w:p w:rsidR="00487593" w:rsidRDefault="00752F3E" w:rsidP="00EF05D7">
            <w:pPr>
              <w:pStyle w:val="Table"/>
              <w:jc w:val="right"/>
            </w:pPr>
            <w:r>
              <w:t>200.00</w:t>
            </w:r>
          </w:p>
        </w:tc>
      </w:tr>
      <w:tr w:rsidR="00487593" w:rsidTr="00092854">
        <w:trPr>
          <w:trHeight w:val="272"/>
        </w:trPr>
        <w:tc>
          <w:tcPr>
            <w:tcW w:w="3964" w:type="dxa"/>
          </w:tcPr>
          <w:p w:rsidR="00487593" w:rsidRDefault="00752F3E" w:rsidP="00092854">
            <w:pPr>
              <w:pStyle w:val="Table"/>
            </w:pPr>
            <w:r>
              <w:t>Military Pride Group</w:t>
            </w:r>
          </w:p>
        </w:tc>
        <w:tc>
          <w:tcPr>
            <w:tcW w:w="973" w:type="dxa"/>
          </w:tcPr>
          <w:p w:rsidR="00487593" w:rsidRDefault="00752F3E" w:rsidP="00092854">
            <w:pPr>
              <w:pStyle w:val="Table"/>
              <w:jc w:val="center"/>
            </w:pPr>
            <w:r>
              <w:t>1686</w:t>
            </w:r>
          </w:p>
        </w:tc>
        <w:tc>
          <w:tcPr>
            <w:tcW w:w="3492" w:type="dxa"/>
          </w:tcPr>
          <w:p w:rsidR="00487593" w:rsidRDefault="00752F3E" w:rsidP="00092854">
            <w:pPr>
              <w:pStyle w:val="Table"/>
            </w:pPr>
            <w:r>
              <w:t>Flag cases/Tshirts-Veterans</w:t>
            </w:r>
          </w:p>
        </w:tc>
        <w:tc>
          <w:tcPr>
            <w:tcW w:w="1588" w:type="dxa"/>
          </w:tcPr>
          <w:p w:rsidR="00487593" w:rsidRDefault="00752F3E" w:rsidP="00EF05D7">
            <w:pPr>
              <w:pStyle w:val="Table"/>
              <w:jc w:val="right"/>
            </w:pPr>
            <w:r>
              <w:t>1550.16</w:t>
            </w:r>
          </w:p>
        </w:tc>
      </w:tr>
      <w:tr w:rsidR="00487593" w:rsidTr="00092854">
        <w:trPr>
          <w:trHeight w:val="272"/>
        </w:trPr>
        <w:tc>
          <w:tcPr>
            <w:tcW w:w="3964" w:type="dxa"/>
          </w:tcPr>
          <w:p w:rsidR="00487593" w:rsidRDefault="00752F3E" w:rsidP="00092854">
            <w:pPr>
              <w:pStyle w:val="Table"/>
            </w:pPr>
            <w:r>
              <w:t>J. Matthew Dawson</w:t>
            </w:r>
          </w:p>
        </w:tc>
        <w:tc>
          <w:tcPr>
            <w:tcW w:w="973" w:type="dxa"/>
          </w:tcPr>
          <w:p w:rsidR="00487593" w:rsidRDefault="00752F3E" w:rsidP="00092854">
            <w:pPr>
              <w:pStyle w:val="Table"/>
              <w:jc w:val="center"/>
            </w:pPr>
            <w:r>
              <w:t>1687</w:t>
            </w:r>
          </w:p>
        </w:tc>
        <w:tc>
          <w:tcPr>
            <w:tcW w:w="3492" w:type="dxa"/>
          </w:tcPr>
          <w:p w:rsidR="00487593" w:rsidRDefault="00C34497" w:rsidP="00092854">
            <w:pPr>
              <w:pStyle w:val="Table"/>
            </w:pPr>
            <w:r>
              <w:t>Public Defender</w:t>
            </w:r>
          </w:p>
        </w:tc>
        <w:tc>
          <w:tcPr>
            <w:tcW w:w="1588" w:type="dxa"/>
          </w:tcPr>
          <w:p w:rsidR="00487593" w:rsidRDefault="00752F3E" w:rsidP="00EF05D7">
            <w:pPr>
              <w:pStyle w:val="Table"/>
              <w:jc w:val="right"/>
            </w:pPr>
            <w:r>
              <w:t>228.00</w:t>
            </w:r>
          </w:p>
        </w:tc>
      </w:tr>
      <w:tr w:rsidR="00487593" w:rsidTr="00092854">
        <w:trPr>
          <w:trHeight w:val="272"/>
        </w:trPr>
        <w:tc>
          <w:tcPr>
            <w:tcW w:w="3964" w:type="dxa"/>
          </w:tcPr>
          <w:p w:rsidR="00487593" w:rsidRDefault="00752F3E" w:rsidP="00092854">
            <w:pPr>
              <w:pStyle w:val="Table"/>
            </w:pPr>
            <w:r>
              <w:t>Jason M. Despetorich</w:t>
            </w:r>
          </w:p>
        </w:tc>
        <w:tc>
          <w:tcPr>
            <w:tcW w:w="973" w:type="dxa"/>
          </w:tcPr>
          <w:p w:rsidR="00487593" w:rsidRDefault="00752F3E" w:rsidP="00092854">
            <w:pPr>
              <w:pStyle w:val="Table"/>
              <w:jc w:val="center"/>
            </w:pPr>
            <w:r>
              <w:t>1688</w:t>
            </w:r>
          </w:p>
        </w:tc>
        <w:tc>
          <w:tcPr>
            <w:tcW w:w="3492" w:type="dxa"/>
          </w:tcPr>
          <w:p w:rsidR="00487593" w:rsidRDefault="00752F3E" w:rsidP="00092854">
            <w:pPr>
              <w:pStyle w:val="Table"/>
            </w:pPr>
            <w:r>
              <w:t>Public Defender</w:t>
            </w:r>
          </w:p>
        </w:tc>
        <w:tc>
          <w:tcPr>
            <w:tcW w:w="1588" w:type="dxa"/>
          </w:tcPr>
          <w:p w:rsidR="00487593" w:rsidRDefault="00752F3E" w:rsidP="00EF05D7">
            <w:pPr>
              <w:pStyle w:val="Table"/>
              <w:jc w:val="right"/>
            </w:pPr>
            <w:r>
              <w:t>746.00</w:t>
            </w:r>
          </w:p>
        </w:tc>
      </w:tr>
      <w:tr w:rsidR="00487593" w:rsidTr="00092854">
        <w:trPr>
          <w:trHeight w:val="272"/>
        </w:trPr>
        <w:tc>
          <w:tcPr>
            <w:tcW w:w="3964" w:type="dxa"/>
          </w:tcPr>
          <w:p w:rsidR="00487593" w:rsidRDefault="00752F3E" w:rsidP="00092854">
            <w:pPr>
              <w:pStyle w:val="Table"/>
            </w:pPr>
            <w:r>
              <w:lastRenderedPageBreak/>
              <w:t>Timothy P. Gleeson</w:t>
            </w:r>
          </w:p>
        </w:tc>
        <w:tc>
          <w:tcPr>
            <w:tcW w:w="973" w:type="dxa"/>
          </w:tcPr>
          <w:p w:rsidR="00487593" w:rsidRDefault="00752F3E" w:rsidP="00092854">
            <w:pPr>
              <w:pStyle w:val="Table"/>
              <w:jc w:val="center"/>
            </w:pPr>
            <w:r>
              <w:t>1689</w:t>
            </w:r>
          </w:p>
        </w:tc>
        <w:tc>
          <w:tcPr>
            <w:tcW w:w="3492" w:type="dxa"/>
          </w:tcPr>
          <w:p w:rsidR="00487593" w:rsidRDefault="00752F3E" w:rsidP="00092854">
            <w:pPr>
              <w:pStyle w:val="Table"/>
            </w:pPr>
            <w:r>
              <w:t>Public Defender</w:t>
            </w:r>
          </w:p>
        </w:tc>
        <w:tc>
          <w:tcPr>
            <w:tcW w:w="1588" w:type="dxa"/>
          </w:tcPr>
          <w:p w:rsidR="00487593" w:rsidRDefault="00752F3E" w:rsidP="00EF05D7">
            <w:pPr>
              <w:pStyle w:val="Table"/>
              <w:jc w:val="right"/>
            </w:pPr>
            <w:r>
              <w:t>341.00</w:t>
            </w:r>
          </w:p>
        </w:tc>
      </w:tr>
      <w:tr w:rsidR="00487593" w:rsidTr="00092854">
        <w:trPr>
          <w:trHeight w:val="272"/>
        </w:trPr>
        <w:tc>
          <w:tcPr>
            <w:tcW w:w="3964" w:type="dxa"/>
          </w:tcPr>
          <w:p w:rsidR="00487593" w:rsidRDefault="00752F3E" w:rsidP="00092854">
            <w:pPr>
              <w:pStyle w:val="Table"/>
            </w:pPr>
            <w:r>
              <w:t>Donald L. Kline</w:t>
            </w:r>
          </w:p>
        </w:tc>
        <w:tc>
          <w:tcPr>
            <w:tcW w:w="973" w:type="dxa"/>
          </w:tcPr>
          <w:p w:rsidR="00487593" w:rsidRDefault="00752F3E" w:rsidP="00092854">
            <w:pPr>
              <w:pStyle w:val="Table"/>
              <w:jc w:val="center"/>
            </w:pPr>
            <w:r>
              <w:t>1690</w:t>
            </w:r>
          </w:p>
        </w:tc>
        <w:tc>
          <w:tcPr>
            <w:tcW w:w="3492" w:type="dxa"/>
          </w:tcPr>
          <w:p w:rsidR="00487593" w:rsidRDefault="00752F3E" w:rsidP="00092854">
            <w:pPr>
              <w:pStyle w:val="Table"/>
            </w:pPr>
            <w:r>
              <w:t>Public Defender</w:t>
            </w:r>
          </w:p>
        </w:tc>
        <w:tc>
          <w:tcPr>
            <w:tcW w:w="1588" w:type="dxa"/>
          </w:tcPr>
          <w:p w:rsidR="00487593" w:rsidRDefault="00752F3E" w:rsidP="00EF05D7">
            <w:pPr>
              <w:pStyle w:val="Table"/>
              <w:jc w:val="right"/>
            </w:pPr>
            <w:r>
              <w:t>831.00</w:t>
            </w:r>
          </w:p>
        </w:tc>
      </w:tr>
      <w:tr w:rsidR="00487593" w:rsidTr="00092854">
        <w:trPr>
          <w:trHeight w:val="272"/>
        </w:trPr>
        <w:tc>
          <w:tcPr>
            <w:tcW w:w="3964" w:type="dxa"/>
          </w:tcPr>
          <w:p w:rsidR="00487593" w:rsidRDefault="00752F3E" w:rsidP="00092854">
            <w:pPr>
              <w:pStyle w:val="Table"/>
            </w:pPr>
            <w:r>
              <w:t>Jason M. Despetorich</w:t>
            </w:r>
          </w:p>
        </w:tc>
        <w:tc>
          <w:tcPr>
            <w:tcW w:w="973" w:type="dxa"/>
          </w:tcPr>
          <w:p w:rsidR="00487593" w:rsidRDefault="00752F3E" w:rsidP="00092854">
            <w:pPr>
              <w:pStyle w:val="Table"/>
              <w:jc w:val="center"/>
            </w:pPr>
            <w:r>
              <w:t>1691</w:t>
            </w:r>
          </w:p>
        </w:tc>
        <w:tc>
          <w:tcPr>
            <w:tcW w:w="3492" w:type="dxa"/>
          </w:tcPr>
          <w:p w:rsidR="00487593" w:rsidRDefault="00752F3E" w:rsidP="00092854">
            <w:pPr>
              <w:pStyle w:val="Table"/>
            </w:pPr>
            <w:r>
              <w:t>Public Defender</w:t>
            </w:r>
          </w:p>
        </w:tc>
        <w:tc>
          <w:tcPr>
            <w:tcW w:w="1588" w:type="dxa"/>
          </w:tcPr>
          <w:p w:rsidR="00487593" w:rsidRDefault="00752F3E" w:rsidP="00EF05D7">
            <w:pPr>
              <w:pStyle w:val="Table"/>
              <w:jc w:val="right"/>
            </w:pPr>
            <w:r>
              <w:t>547.00</w:t>
            </w:r>
          </w:p>
        </w:tc>
      </w:tr>
      <w:tr w:rsidR="00487593" w:rsidTr="00092854">
        <w:trPr>
          <w:trHeight w:val="272"/>
        </w:trPr>
        <w:tc>
          <w:tcPr>
            <w:tcW w:w="3964" w:type="dxa"/>
          </w:tcPr>
          <w:p w:rsidR="00487593" w:rsidRDefault="00752F3E" w:rsidP="00092854">
            <w:pPr>
              <w:pStyle w:val="Table"/>
            </w:pPr>
            <w:r>
              <w:t>J. Matthew Dawson</w:t>
            </w:r>
          </w:p>
        </w:tc>
        <w:tc>
          <w:tcPr>
            <w:tcW w:w="973" w:type="dxa"/>
          </w:tcPr>
          <w:p w:rsidR="00487593" w:rsidRDefault="00752F3E" w:rsidP="00092854">
            <w:pPr>
              <w:pStyle w:val="Table"/>
              <w:jc w:val="center"/>
            </w:pPr>
            <w:r>
              <w:t>1692</w:t>
            </w:r>
          </w:p>
        </w:tc>
        <w:tc>
          <w:tcPr>
            <w:tcW w:w="3492" w:type="dxa"/>
          </w:tcPr>
          <w:p w:rsidR="00487593" w:rsidRDefault="00752F3E" w:rsidP="00092854">
            <w:pPr>
              <w:pStyle w:val="Table"/>
            </w:pPr>
            <w:r>
              <w:t>Public Defender</w:t>
            </w:r>
          </w:p>
        </w:tc>
        <w:tc>
          <w:tcPr>
            <w:tcW w:w="1588" w:type="dxa"/>
          </w:tcPr>
          <w:p w:rsidR="00487593" w:rsidRDefault="00752F3E" w:rsidP="00EF05D7">
            <w:pPr>
              <w:pStyle w:val="Table"/>
              <w:jc w:val="right"/>
            </w:pPr>
            <w:r>
              <w:t>640.00</w:t>
            </w:r>
          </w:p>
        </w:tc>
      </w:tr>
      <w:tr w:rsidR="00487593" w:rsidTr="00092854">
        <w:trPr>
          <w:trHeight w:val="272"/>
        </w:trPr>
        <w:tc>
          <w:tcPr>
            <w:tcW w:w="3964" w:type="dxa"/>
          </w:tcPr>
          <w:p w:rsidR="00487593" w:rsidRDefault="00752F3E" w:rsidP="00092854">
            <w:pPr>
              <w:pStyle w:val="Table"/>
            </w:pPr>
            <w:r>
              <w:t>Charles A. Gerken</w:t>
            </w:r>
          </w:p>
        </w:tc>
        <w:tc>
          <w:tcPr>
            <w:tcW w:w="973" w:type="dxa"/>
          </w:tcPr>
          <w:p w:rsidR="00487593" w:rsidRDefault="00752F3E" w:rsidP="00092854">
            <w:pPr>
              <w:pStyle w:val="Table"/>
              <w:jc w:val="center"/>
            </w:pPr>
            <w:r>
              <w:t>1693</w:t>
            </w:r>
          </w:p>
        </w:tc>
        <w:tc>
          <w:tcPr>
            <w:tcW w:w="3492" w:type="dxa"/>
          </w:tcPr>
          <w:p w:rsidR="00487593" w:rsidRDefault="00752F3E" w:rsidP="00092854">
            <w:pPr>
              <w:pStyle w:val="Table"/>
            </w:pPr>
            <w:r>
              <w:t>Public Defender</w:t>
            </w:r>
          </w:p>
        </w:tc>
        <w:tc>
          <w:tcPr>
            <w:tcW w:w="1588" w:type="dxa"/>
          </w:tcPr>
          <w:p w:rsidR="00487593" w:rsidRDefault="00752F3E" w:rsidP="00EF05D7">
            <w:pPr>
              <w:pStyle w:val="Table"/>
              <w:jc w:val="right"/>
            </w:pPr>
            <w:r>
              <w:t>407.00</w:t>
            </w:r>
          </w:p>
        </w:tc>
      </w:tr>
      <w:tr w:rsidR="00487593" w:rsidTr="00092854">
        <w:trPr>
          <w:trHeight w:val="272"/>
        </w:trPr>
        <w:tc>
          <w:tcPr>
            <w:tcW w:w="3964" w:type="dxa"/>
          </w:tcPr>
          <w:p w:rsidR="00487593" w:rsidRDefault="00752F3E" w:rsidP="00092854">
            <w:pPr>
              <w:pStyle w:val="Table"/>
            </w:pPr>
            <w:r>
              <w:t>Ryan Shepler</w:t>
            </w:r>
          </w:p>
        </w:tc>
        <w:tc>
          <w:tcPr>
            <w:tcW w:w="973" w:type="dxa"/>
          </w:tcPr>
          <w:p w:rsidR="00487593" w:rsidRDefault="00752F3E" w:rsidP="00092854">
            <w:pPr>
              <w:pStyle w:val="Table"/>
              <w:jc w:val="center"/>
            </w:pPr>
            <w:r>
              <w:t>1694</w:t>
            </w:r>
          </w:p>
        </w:tc>
        <w:tc>
          <w:tcPr>
            <w:tcW w:w="3492" w:type="dxa"/>
          </w:tcPr>
          <w:p w:rsidR="00487593" w:rsidRDefault="00752F3E" w:rsidP="00092854">
            <w:pPr>
              <w:pStyle w:val="Table"/>
            </w:pPr>
            <w:r>
              <w:t>Public Defender</w:t>
            </w:r>
          </w:p>
        </w:tc>
        <w:tc>
          <w:tcPr>
            <w:tcW w:w="1588" w:type="dxa"/>
          </w:tcPr>
          <w:p w:rsidR="00487593" w:rsidRDefault="00752F3E" w:rsidP="00EF05D7">
            <w:pPr>
              <w:pStyle w:val="Table"/>
              <w:jc w:val="right"/>
            </w:pPr>
            <w:r>
              <w:t>289.82</w:t>
            </w:r>
          </w:p>
        </w:tc>
      </w:tr>
      <w:tr w:rsidR="00487593" w:rsidTr="00092854">
        <w:trPr>
          <w:trHeight w:val="272"/>
        </w:trPr>
        <w:tc>
          <w:tcPr>
            <w:tcW w:w="3964" w:type="dxa"/>
          </w:tcPr>
          <w:p w:rsidR="00487593" w:rsidRDefault="00752F3E" w:rsidP="00092854">
            <w:pPr>
              <w:pStyle w:val="Table"/>
            </w:pPr>
            <w:r>
              <w:t>Dorian K. Baum</w:t>
            </w:r>
          </w:p>
        </w:tc>
        <w:tc>
          <w:tcPr>
            <w:tcW w:w="973" w:type="dxa"/>
          </w:tcPr>
          <w:p w:rsidR="00487593" w:rsidRDefault="00752F3E" w:rsidP="00092854">
            <w:pPr>
              <w:pStyle w:val="Table"/>
              <w:jc w:val="center"/>
            </w:pPr>
            <w:r>
              <w:t>1695</w:t>
            </w:r>
          </w:p>
        </w:tc>
        <w:tc>
          <w:tcPr>
            <w:tcW w:w="3492" w:type="dxa"/>
          </w:tcPr>
          <w:p w:rsidR="00487593" w:rsidRDefault="00752F3E" w:rsidP="00092854">
            <w:pPr>
              <w:pStyle w:val="Table"/>
            </w:pPr>
            <w:r>
              <w:t>Public Defender</w:t>
            </w:r>
          </w:p>
        </w:tc>
        <w:tc>
          <w:tcPr>
            <w:tcW w:w="1588" w:type="dxa"/>
          </w:tcPr>
          <w:p w:rsidR="00487593" w:rsidRDefault="00752F3E" w:rsidP="00EF05D7">
            <w:pPr>
              <w:pStyle w:val="Table"/>
              <w:jc w:val="right"/>
            </w:pPr>
            <w:r>
              <w:t>130.00</w:t>
            </w:r>
          </w:p>
        </w:tc>
      </w:tr>
      <w:tr w:rsidR="00487593" w:rsidTr="00092854">
        <w:trPr>
          <w:trHeight w:val="272"/>
        </w:trPr>
        <w:tc>
          <w:tcPr>
            <w:tcW w:w="3964" w:type="dxa"/>
          </w:tcPr>
          <w:p w:rsidR="00487593" w:rsidRDefault="00752F3E" w:rsidP="00092854">
            <w:pPr>
              <w:pStyle w:val="Table"/>
            </w:pPr>
            <w:r>
              <w:t>Timothy P. Gleeson</w:t>
            </w:r>
          </w:p>
        </w:tc>
        <w:tc>
          <w:tcPr>
            <w:tcW w:w="973" w:type="dxa"/>
          </w:tcPr>
          <w:p w:rsidR="00487593" w:rsidRDefault="00752F3E" w:rsidP="00092854">
            <w:pPr>
              <w:pStyle w:val="Table"/>
              <w:jc w:val="center"/>
            </w:pPr>
            <w:r>
              <w:t>1696</w:t>
            </w:r>
          </w:p>
        </w:tc>
        <w:tc>
          <w:tcPr>
            <w:tcW w:w="3492" w:type="dxa"/>
          </w:tcPr>
          <w:p w:rsidR="00487593" w:rsidRDefault="00752F3E" w:rsidP="00092854">
            <w:pPr>
              <w:pStyle w:val="Table"/>
            </w:pPr>
            <w:r>
              <w:t>Public Defender</w:t>
            </w:r>
          </w:p>
        </w:tc>
        <w:tc>
          <w:tcPr>
            <w:tcW w:w="1588" w:type="dxa"/>
          </w:tcPr>
          <w:p w:rsidR="00487593" w:rsidRDefault="00752F3E" w:rsidP="00EF05D7">
            <w:pPr>
              <w:pStyle w:val="Table"/>
              <w:jc w:val="right"/>
            </w:pPr>
            <w:r>
              <w:t>908.00</w:t>
            </w:r>
          </w:p>
        </w:tc>
      </w:tr>
      <w:tr w:rsidR="00487593" w:rsidTr="00092854">
        <w:trPr>
          <w:trHeight w:val="272"/>
        </w:trPr>
        <w:tc>
          <w:tcPr>
            <w:tcW w:w="3964" w:type="dxa"/>
          </w:tcPr>
          <w:p w:rsidR="00487593" w:rsidRDefault="00752F3E" w:rsidP="00092854">
            <w:pPr>
              <w:pStyle w:val="Table"/>
            </w:pPr>
            <w:r>
              <w:t>William Shaw</w:t>
            </w:r>
          </w:p>
        </w:tc>
        <w:tc>
          <w:tcPr>
            <w:tcW w:w="973" w:type="dxa"/>
          </w:tcPr>
          <w:p w:rsidR="00487593" w:rsidRDefault="00752F3E" w:rsidP="00092854">
            <w:pPr>
              <w:pStyle w:val="Table"/>
              <w:jc w:val="center"/>
            </w:pPr>
            <w:r>
              <w:t>1697</w:t>
            </w:r>
          </w:p>
        </w:tc>
        <w:tc>
          <w:tcPr>
            <w:tcW w:w="3492" w:type="dxa"/>
          </w:tcPr>
          <w:p w:rsidR="00487593" w:rsidRDefault="00752F3E" w:rsidP="00092854">
            <w:pPr>
              <w:pStyle w:val="Table"/>
            </w:pPr>
            <w:r>
              <w:t>Gasoline-Dog &amp; Kennel</w:t>
            </w:r>
          </w:p>
        </w:tc>
        <w:tc>
          <w:tcPr>
            <w:tcW w:w="1588" w:type="dxa"/>
          </w:tcPr>
          <w:p w:rsidR="00487593" w:rsidRDefault="00752F3E" w:rsidP="00EF05D7">
            <w:pPr>
              <w:pStyle w:val="Table"/>
              <w:jc w:val="right"/>
            </w:pPr>
            <w:r>
              <w:t>187.50</w:t>
            </w:r>
          </w:p>
        </w:tc>
      </w:tr>
      <w:tr w:rsidR="00487593" w:rsidTr="00092854">
        <w:trPr>
          <w:trHeight w:val="272"/>
        </w:trPr>
        <w:tc>
          <w:tcPr>
            <w:tcW w:w="3964" w:type="dxa"/>
          </w:tcPr>
          <w:p w:rsidR="00487593" w:rsidRDefault="00752F3E" w:rsidP="00092854">
            <w:pPr>
              <w:pStyle w:val="Table"/>
            </w:pPr>
            <w:r>
              <w:t>Matterson</w:t>
            </w:r>
          </w:p>
        </w:tc>
        <w:tc>
          <w:tcPr>
            <w:tcW w:w="973" w:type="dxa"/>
          </w:tcPr>
          <w:p w:rsidR="00487593" w:rsidRDefault="00752F3E" w:rsidP="00092854">
            <w:pPr>
              <w:pStyle w:val="Table"/>
              <w:jc w:val="center"/>
            </w:pPr>
            <w:r>
              <w:t>1698</w:t>
            </w:r>
          </w:p>
        </w:tc>
        <w:tc>
          <w:tcPr>
            <w:tcW w:w="3492" w:type="dxa"/>
          </w:tcPr>
          <w:p w:rsidR="00487593" w:rsidRDefault="00752F3E" w:rsidP="00092854">
            <w:pPr>
              <w:pStyle w:val="Table"/>
            </w:pPr>
            <w:r>
              <w:t>Spay/Neuter Coupon-Dog &amp; Kennel</w:t>
            </w:r>
          </w:p>
        </w:tc>
        <w:tc>
          <w:tcPr>
            <w:tcW w:w="1588" w:type="dxa"/>
          </w:tcPr>
          <w:p w:rsidR="00487593" w:rsidRDefault="00752F3E" w:rsidP="00EF05D7">
            <w:pPr>
              <w:pStyle w:val="Table"/>
              <w:jc w:val="right"/>
            </w:pPr>
            <w:r>
              <w:t>20.00</w:t>
            </w:r>
          </w:p>
        </w:tc>
      </w:tr>
      <w:tr w:rsidR="00487593" w:rsidTr="00092854">
        <w:trPr>
          <w:trHeight w:val="272"/>
        </w:trPr>
        <w:tc>
          <w:tcPr>
            <w:tcW w:w="3964" w:type="dxa"/>
          </w:tcPr>
          <w:p w:rsidR="00487593" w:rsidRDefault="00752F3E" w:rsidP="00092854">
            <w:pPr>
              <w:pStyle w:val="Table"/>
            </w:pPr>
            <w:r>
              <w:t>AT &amp; T</w:t>
            </w:r>
          </w:p>
        </w:tc>
        <w:tc>
          <w:tcPr>
            <w:tcW w:w="973" w:type="dxa"/>
          </w:tcPr>
          <w:p w:rsidR="00487593" w:rsidRDefault="00752F3E" w:rsidP="00092854">
            <w:pPr>
              <w:pStyle w:val="Table"/>
              <w:jc w:val="center"/>
            </w:pPr>
            <w:r>
              <w:t>1699</w:t>
            </w:r>
          </w:p>
        </w:tc>
        <w:tc>
          <w:tcPr>
            <w:tcW w:w="3492" w:type="dxa"/>
          </w:tcPr>
          <w:p w:rsidR="00487593" w:rsidRDefault="00752F3E" w:rsidP="00092854">
            <w:pPr>
              <w:pStyle w:val="Table"/>
            </w:pPr>
            <w:r>
              <w:t>Cell service-Dog &amp; Kennel</w:t>
            </w:r>
          </w:p>
        </w:tc>
        <w:tc>
          <w:tcPr>
            <w:tcW w:w="1588" w:type="dxa"/>
          </w:tcPr>
          <w:p w:rsidR="00487593" w:rsidRDefault="00752F3E" w:rsidP="00EF05D7">
            <w:pPr>
              <w:pStyle w:val="Table"/>
              <w:jc w:val="right"/>
            </w:pPr>
            <w:r>
              <w:t>59.94</w:t>
            </w:r>
          </w:p>
        </w:tc>
      </w:tr>
      <w:tr w:rsidR="00487593" w:rsidTr="00092854">
        <w:trPr>
          <w:trHeight w:val="272"/>
        </w:trPr>
        <w:tc>
          <w:tcPr>
            <w:tcW w:w="3964" w:type="dxa"/>
          </w:tcPr>
          <w:p w:rsidR="00487593" w:rsidRDefault="00B11A19" w:rsidP="00092854">
            <w:pPr>
              <w:pStyle w:val="Table"/>
            </w:pPr>
            <w:r>
              <w:t>Trent Woodgeard</w:t>
            </w:r>
          </w:p>
        </w:tc>
        <w:tc>
          <w:tcPr>
            <w:tcW w:w="973" w:type="dxa"/>
          </w:tcPr>
          <w:p w:rsidR="00487593" w:rsidRDefault="00B11A19" w:rsidP="00092854">
            <w:pPr>
              <w:pStyle w:val="Table"/>
              <w:jc w:val="center"/>
            </w:pPr>
            <w:r>
              <w:t>1700</w:t>
            </w:r>
          </w:p>
        </w:tc>
        <w:tc>
          <w:tcPr>
            <w:tcW w:w="3492" w:type="dxa"/>
          </w:tcPr>
          <w:p w:rsidR="00487593" w:rsidRDefault="00B11A19" w:rsidP="00092854">
            <w:pPr>
              <w:pStyle w:val="Table"/>
            </w:pPr>
            <w:r>
              <w:t>Reim K-9 supplies-Sheriff</w:t>
            </w:r>
          </w:p>
        </w:tc>
        <w:tc>
          <w:tcPr>
            <w:tcW w:w="1588" w:type="dxa"/>
          </w:tcPr>
          <w:p w:rsidR="00487593" w:rsidRDefault="00B11A19" w:rsidP="00EF05D7">
            <w:pPr>
              <w:pStyle w:val="Table"/>
              <w:jc w:val="right"/>
            </w:pPr>
            <w:r>
              <w:t>11.76</w:t>
            </w:r>
          </w:p>
        </w:tc>
      </w:tr>
      <w:tr w:rsidR="00487593" w:rsidTr="00092854">
        <w:trPr>
          <w:trHeight w:val="272"/>
        </w:trPr>
        <w:tc>
          <w:tcPr>
            <w:tcW w:w="3964" w:type="dxa"/>
          </w:tcPr>
          <w:p w:rsidR="00487593" w:rsidRDefault="00B11A19" w:rsidP="00092854">
            <w:pPr>
              <w:pStyle w:val="Table"/>
            </w:pPr>
            <w:r>
              <w:t>Corporate Payment Systems</w:t>
            </w:r>
          </w:p>
        </w:tc>
        <w:tc>
          <w:tcPr>
            <w:tcW w:w="973" w:type="dxa"/>
          </w:tcPr>
          <w:p w:rsidR="00487593" w:rsidRDefault="00B11A19" w:rsidP="00092854">
            <w:pPr>
              <w:pStyle w:val="Table"/>
              <w:jc w:val="center"/>
            </w:pPr>
            <w:r>
              <w:t>1701</w:t>
            </w:r>
          </w:p>
        </w:tc>
        <w:tc>
          <w:tcPr>
            <w:tcW w:w="3492" w:type="dxa"/>
          </w:tcPr>
          <w:p w:rsidR="00487593" w:rsidRDefault="00B11A19" w:rsidP="00092854">
            <w:pPr>
              <w:pStyle w:val="Table"/>
            </w:pPr>
            <w:r>
              <w:t>Radio battery charger-Sheriff</w:t>
            </w:r>
          </w:p>
        </w:tc>
        <w:tc>
          <w:tcPr>
            <w:tcW w:w="1588" w:type="dxa"/>
          </w:tcPr>
          <w:p w:rsidR="00487593" w:rsidRDefault="00B11A19" w:rsidP="00EF05D7">
            <w:pPr>
              <w:pStyle w:val="Table"/>
              <w:jc w:val="right"/>
            </w:pPr>
            <w:r>
              <w:t>89.98</w:t>
            </w:r>
          </w:p>
        </w:tc>
      </w:tr>
      <w:tr w:rsidR="00487593" w:rsidTr="00092854">
        <w:trPr>
          <w:trHeight w:val="272"/>
        </w:trPr>
        <w:tc>
          <w:tcPr>
            <w:tcW w:w="3964" w:type="dxa"/>
          </w:tcPr>
          <w:p w:rsidR="00487593" w:rsidRDefault="00B11A19" w:rsidP="00092854">
            <w:pPr>
              <w:pStyle w:val="Table"/>
            </w:pPr>
            <w:r>
              <w:t>Corporate Payment Systems</w:t>
            </w:r>
          </w:p>
        </w:tc>
        <w:tc>
          <w:tcPr>
            <w:tcW w:w="973" w:type="dxa"/>
          </w:tcPr>
          <w:p w:rsidR="00487593" w:rsidRDefault="00B11A19" w:rsidP="00092854">
            <w:pPr>
              <w:pStyle w:val="Table"/>
              <w:jc w:val="center"/>
            </w:pPr>
            <w:r>
              <w:t>1702</w:t>
            </w:r>
          </w:p>
        </w:tc>
        <w:tc>
          <w:tcPr>
            <w:tcW w:w="3492" w:type="dxa"/>
          </w:tcPr>
          <w:p w:rsidR="00487593" w:rsidRDefault="00B11A19" w:rsidP="00092854">
            <w:pPr>
              <w:pStyle w:val="Table"/>
            </w:pPr>
            <w:r>
              <w:t>Time clock tablet &amp; keyboard-Sheriff</w:t>
            </w:r>
          </w:p>
        </w:tc>
        <w:tc>
          <w:tcPr>
            <w:tcW w:w="1588" w:type="dxa"/>
          </w:tcPr>
          <w:p w:rsidR="00487593" w:rsidRDefault="00B11A19" w:rsidP="00EF05D7">
            <w:pPr>
              <w:pStyle w:val="Table"/>
              <w:jc w:val="right"/>
            </w:pPr>
            <w:r>
              <w:t>305.02</w:t>
            </w:r>
          </w:p>
        </w:tc>
      </w:tr>
      <w:tr w:rsidR="00487593" w:rsidTr="00092854">
        <w:trPr>
          <w:trHeight w:val="272"/>
        </w:trPr>
        <w:tc>
          <w:tcPr>
            <w:tcW w:w="3964" w:type="dxa"/>
          </w:tcPr>
          <w:p w:rsidR="00487593" w:rsidRDefault="00B11A19" w:rsidP="00092854">
            <w:pPr>
              <w:pStyle w:val="Table"/>
            </w:pPr>
            <w:r>
              <w:t>Jay Patterson</w:t>
            </w:r>
          </w:p>
        </w:tc>
        <w:tc>
          <w:tcPr>
            <w:tcW w:w="973" w:type="dxa"/>
          </w:tcPr>
          <w:p w:rsidR="00487593" w:rsidRDefault="00B11A19" w:rsidP="00092854">
            <w:pPr>
              <w:pStyle w:val="Table"/>
              <w:jc w:val="center"/>
            </w:pPr>
            <w:r>
              <w:t>1703</w:t>
            </w:r>
          </w:p>
        </w:tc>
        <w:tc>
          <w:tcPr>
            <w:tcW w:w="3492" w:type="dxa"/>
          </w:tcPr>
          <w:p w:rsidR="00487593" w:rsidRDefault="00B11A19" w:rsidP="00092854">
            <w:pPr>
              <w:pStyle w:val="Table"/>
            </w:pPr>
            <w:r>
              <w:t>Mediaton 2017-Common Pleas</w:t>
            </w:r>
          </w:p>
        </w:tc>
        <w:tc>
          <w:tcPr>
            <w:tcW w:w="1588" w:type="dxa"/>
          </w:tcPr>
          <w:p w:rsidR="00487593" w:rsidRDefault="00B11A19" w:rsidP="00EF05D7">
            <w:pPr>
              <w:pStyle w:val="Table"/>
              <w:jc w:val="right"/>
            </w:pPr>
            <w:r>
              <w:t>416.50</w:t>
            </w:r>
          </w:p>
        </w:tc>
      </w:tr>
      <w:tr w:rsidR="00487593" w:rsidTr="00092854">
        <w:trPr>
          <w:trHeight w:val="272"/>
        </w:trPr>
        <w:tc>
          <w:tcPr>
            <w:tcW w:w="3964" w:type="dxa"/>
          </w:tcPr>
          <w:p w:rsidR="00487593" w:rsidRDefault="00DB4A2D" w:rsidP="00092854">
            <w:pPr>
              <w:pStyle w:val="Table"/>
            </w:pPr>
            <w:r>
              <w:t>Conduit</w:t>
            </w:r>
            <w:r w:rsidR="00B11A19">
              <w:t xml:space="preserve"> Enterprises Solutions</w:t>
            </w:r>
          </w:p>
        </w:tc>
        <w:tc>
          <w:tcPr>
            <w:tcW w:w="973" w:type="dxa"/>
          </w:tcPr>
          <w:p w:rsidR="00487593" w:rsidRDefault="00B11A19" w:rsidP="00092854">
            <w:pPr>
              <w:pStyle w:val="Table"/>
              <w:jc w:val="center"/>
            </w:pPr>
            <w:r>
              <w:t>1704</w:t>
            </w:r>
          </w:p>
        </w:tc>
        <w:tc>
          <w:tcPr>
            <w:tcW w:w="3492" w:type="dxa"/>
          </w:tcPr>
          <w:p w:rsidR="00487593" w:rsidRDefault="00B11A19" w:rsidP="00092854">
            <w:pPr>
              <w:pStyle w:val="Table"/>
            </w:pPr>
            <w:r>
              <w:t>March indexing-Recorder</w:t>
            </w:r>
          </w:p>
        </w:tc>
        <w:tc>
          <w:tcPr>
            <w:tcW w:w="1588" w:type="dxa"/>
          </w:tcPr>
          <w:p w:rsidR="00487593" w:rsidRDefault="00B11A19" w:rsidP="00EF05D7">
            <w:pPr>
              <w:pStyle w:val="Table"/>
              <w:jc w:val="right"/>
            </w:pPr>
            <w:r>
              <w:t>1318.20</w:t>
            </w:r>
          </w:p>
        </w:tc>
      </w:tr>
      <w:tr w:rsidR="00487593" w:rsidTr="00092854">
        <w:trPr>
          <w:trHeight w:val="272"/>
        </w:trPr>
        <w:tc>
          <w:tcPr>
            <w:tcW w:w="3964" w:type="dxa"/>
          </w:tcPr>
          <w:p w:rsidR="00487593" w:rsidRDefault="00B11A19" w:rsidP="00092854">
            <w:pPr>
              <w:pStyle w:val="Table"/>
            </w:pPr>
            <w:r>
              <w:t>Corporate Payment Systems</w:t>
            </w:r>
          </w:p>
        </w:tc>
        <w:tc>
          <w:tcPr>
            <w:tcW w:w="973" w:type="dxa"/>
          </w:tcPr>
          <w:p w:rsidR="00487593" w:rsidRDefault="00B11A19" w:rsidP="00092854">
            <w:pPr>
              <w:pStyle w:val="Table"/>
              <w:jc w:val="center"/>
            </w:pPr>
            <w:r>
              <w:t>1705</w:t>
            </w:r>
          </w:p>
        </w:tc>
        <w:tc>
          <w:tcPr>
            <w:tcW w:w="3492" w:type="dxa"/>
          </w:tcPr>
          <w:p w:rsidR="00487593" w:rsidRDefault="00B11A19" w:rsidP="00092854">
            <w:pPr>
              <w:pStyle w:val="Table"/>
            </w:pPr>
            <w:r>
              <w:t>Vending supplies-Commissioners</w:t>
            </w:r>
          </w:p>
        </w:tc>
        <w:tc>
          <w:tcPr>
            <w:tcW w:w="1588" w:type="dxa"/>
          </w:tcPr>
          <w:p w:rsidR="00487593" w:rsidRDefault="00B11A19" w:rsidP="00EF05D7">
            <w:pPr>
              <w:pStyle w:val="Table"/>
              <w:jc w:val="right"/>
            </w:pPr>
            <w:r>
              <w:t>381.84</w:t>
            </w:r>
          </w:p>
        </w:tc>
      </w:tr>
      <w:tr w:rsidR="00487593" w:rsidTr="00092854">
        <w:trPr>
          <w:trHeight w:val="272"/>
        </w:trPr>
        <w:tc>
          <w:tcPr>
            <w:tcW w:w="3964" w:type="dxa"/>
          </w:tcPr>
          <w:p w:rsidR="00487593" w:rsidRDefault="00B11A19" w:rsidP="00092854">
            <w:pPr>
              <w:pStyle w:val="Table"/>
            </w:pPr>
            <w:r>
              <w:t>Findlay Inn &amp; Conference Center</w:t>
            </w:r>
          </w:p>
        </w:tc>
        <w:tc>
          <w:tcPr>
            <w:tcW w:w="973" w:type="dxa"/>
          </w:tcPr>
          <w:p w:rsidR="00487593" w:rsidRDefault="00B11A19" w:rsidP="00092854">
            <w:pPr>
              <w:pStyle w:val="Table"/>
              <w:jc w:val="center"/>
            </w:pPr>
            <w:r>
              <w:t>1706</w:t>
            </w:r>
          </w:p>
        </w:tc>
        <w:tc>
          <w:tcPr>
            <w:tcW w:w="3492" w:type="dxa"/>
          </w:tcPr>
          <w:p w:rsidR="00487593" w:rsidRDefault="00B11A19" w:rsidP="00092854">
            <w:pPr>
              <w:pStyle w:val="Table"/>
            </w:pPr>
            <w:r>
              <w:t>Hotel rooms-Municipal Court</w:t>
            </w:r>
          </w:p>
        </w:tc>
        <w:tc>
          <w:tcPr>
            <w:tcW w:w="1588" w:type="dxa"/>
          </w:tcPr>
          <w:p w:rsidR="00487593" w:rsidRDefault="00B11A19" w:rsidP="00EF05D7">
            <w:pPr>
              <w:pStyle w:val="Table"/>
              <w:jc w:val="right"/>
            </w:pPr>
            <w:r>
              <w:t>204.92</w:t>
            </w:r>
          </w:p>
        </w:tc>
      </w:tr>
      <w:tr w:rsidR="00937C52" w:rsidTr="00092854">
        <w:trPr>
          <w:trHeight w:val="272"/>
        </w:trPr>
        <w:tc>
          <w:tcPr>
            <w:tcW w:w="3964" w:type="dxa"/>
          </w:tcPr>
          <w:p w:rsidR="00937C52" w:rsidRDefault="00B11A19" w:rsidP="00092854">
            <w:pPr>
              <w:pStyle w:val="Table"/>
            </w:pPr>
            <w:r>
              <w:t>Appraisal Research Corp</w:t>
            </w:r>
          </w:p>
        </w:tc>
        <w:tc>
          <w:tcPr>
            <w:tcW w:w="973" w:type="dxa"/>
          </w:tcPr>
          <w:p w:rsidR="00937C52" w:rsidRDefault="00B11A19" w:rsidP="00092854">
            <w:pPr>
              <w:pStyle w:val="Table"/>
              <w:jc w:val="center"/>
            </w:pPr>
            <w:r>
              <w:t>1707</w:t>
            </w:r>
          </w:p>
        </w:tc>
        <w:tc>
          <w:tcPr>
            <w:tcW w:w="3492" w:type="dxa"/>
          </w:tcPr>
          <w:p w:rsidR="00937C52" w:rsidRDefault="00B11A19" w:rsidP="00092854">
            <w:pPr>
              <w:pStyle w:val="Table"/>
            </w:pPr>
            <w:r>
              <w:t>2017 New Const Contract-Auditor</w:t>
            </w:r>
          </w:p>
        </w:tc>
        <w:tc>
          <w:tcPr>
            <w:tcW w:w="1588" w:type="dxa"/>
          </w:tcPr>
          <w:p w:rsidR="00937C52" w:rsidRDefault="00B11A19" w:rsidP="00EF05D7">
            <w:pPr>
              <w:pStyle w:val="Table"/>
              <w:jc w:val="right"/>
            </w:pPr>
            <w:r>
              <w:t>2605.50</w:t>
            </w:r>
          </w:p>
        </w:tc>
      </w:tr>
      <w:tr w:rsidR="00937C52" w:rsidTr="00092854">
        <w:trPr>
          <w:trHeight w:val="272"/>
        </w:trPr>
        <w:tc>
          <w:tcPr>
            <w:tcW w:w="3964" w:type="dxa"/>
          </w:tcPr>
          <w:p w:rsidR="00937C52" w:rsidRDefault="00B11A19" w:rsidP="00092854">
            <w:pPr>
              <w:pStyle w:val="Table"/>
            </w:pPr>
            <w:r>
              <w:t>Ken Wilson</w:t>
            </w:r>
          </w:p>
        </w:tc>
        <w:tc>
          <w:tcPr>
            <w:tcW w:w="973" w:type="dxa"/>
          </w:tcPr>
          <w:p w:rsidR="00937C52" w:rsidRDefault="00B11A19" w:rsidP="00092854">
            <w:pPr>
              <w:pStyle w:val="Table"/>
              <w:jc w:val="center"/>
            </w:pPr>
            <w:r>
              <w:t>1708</w:t>
            </w:r>
          </w:p>
        </w:tc>
        <w:tc>
          <w:tcPr>
            <w:tcW w:w="3492" w:type="dxa"/>
          </w:tcPr>
          <w:p w:rsidR="00937C52" w:rsidRDefault="00B11A19" w:rsidP="00092854">
            <w:pPr>
              <w:pStyle w:val="Table"/>
            </w:pPr>
            <w:r>
              <w:t>Travel/misc expenses Reim</w:t>
            </w:r>
          </w:p>
        </w:tc>
        <w:tc>
          <w:tcPr>
            <w:tcW w:w="1588" w:type="dxa"/>
          </w:tcPr>
          <w:p w:rsidR="00937C52" w:rsidRDefault="00B11A19" w:rsidP="00EF05D7">
            <w:pPr>
              <w:pStyle w:val="Table"/>
              <w:jc w:val="right"/>
            </w:pPr>
            <w:r>
              <w:t>226.84</w:t>
            </w:r>
          </w:p>
        </w:tc>
      </w:tr>
      <w:tr w:rsidR="00E338DA" w:rsidTr="00092854">
        <w:trPr>
          <w:trHeight w:val="272"/>
        </w:trPr>
        <w:tc>
          <w:tcPr>
            <w:tcW w:w="3964" w:type="dxa"/>
          </w:tcPr>
          <w:p w:rsidR="00E338DA" w:rsidRDefault="00B11A19" w:rsidP="00092854">
            <w:pPr>
              <w:pStyle w:val="Table"/>
            </w:pPr>
            <w:r>
              <w:t>Saving Hardware</w:t>
            </w:r>
          </w:p>
        </w:tc>
        <w:tc>
          <w:tcPr>
            <w:tcW w:w="973" w:type="dxa"/>
          </w:tcPr>
          <w:p w:rsidR="00E338DA" w:rsidRDefault="00B11A19" w:rsidP="00092854">
            <w:pPr>
              <w:pStyle w:val="Table"/>
              <w:jc w:val="center"/>
            </w:pPr>
            <w:r>
              <w:t>1709</w:t>
            </w:r>
          </w:p>
        </w:tc>
        <w:tc>
          <w:tcPr>
            <w:tcW w:w="3492" w:type="dxa"/>
          </w:tcPr>
          <w:p w:rsidR="00E338DA" w:rsidRDefault="00B11A19" w:rsidP="00092854">
            <w:pPr>
              <w:pStyle w:val="Table"/>
            </w:pPr>
            <w:r>
              <w:t>Supplies-Soil &amp; Water</w:t>
            </w:r>
          </w:p>
        </w:tc>
        <w:tc>
          <w:tcPr>
            <w:tcW w:w="1588" w:type="dxa"/>
          </w:tcPr>
          <w:p w:rsidR="00E338DA" w:rsidRDefault="00B11A19" w:rsidP="00EF05D7">
            <w:pPr>
              <w:pStyle w:val="Table"/>
              <w:jc w:val="right"/>
            </w:pPr>
            <w:r>
              <w:t>23.35</w:t>
            </w:r>
          </w:p>
        </w:tc>
      </w:tr>
      <w:tr w:rsidR="00E338DA" w:rsidTr="00092854">
        <w:trPr>
          <w:trHeight w:val="272"/>
        </w:trPr>
        <w:tc>
          <w:tcPr>
            <w:tcW w:w="3964" w:type="dxa"/>
          </w:tcPr>
          <w:p w:rsidR="00E338DA" w:rsidRDefault="00B11A19" w:rsidP="00092854">
            <w:pPr>
              <w:pStyle w:val="Table"/>
            </w:pPr>
            <w:r>
              <w:t>Staples</w:t>
            </w:r>
          </w:p>
        </w:tc>
        <w:tc>
          <w:tcPr>
            <w:tcW w:w="973" w:type="dxa"/>
          </w:tcPr>
          <w:p w:rsidR="00E338DA" w:rsidRDefault="00B11A19" w:rsidP="00092854">
            <w:pPr>
              <w:pStyle w:val="Table"/>
              <w:jc w:val="center"/>
            </w:pPr>
            <w:r>
              <w:t>1710</w:t>
            </w:r>
          </w:p>
        </w:tc>
        <w:tc>
          <w:tcPr>
            <w:tcW w:w="3492" w:type="dxa"/>
          </w:tcPr>
          <w:p w:rsidR="00E338DA" w:rsidRDefault="00B11A19" w:rsidP="00092854">
            <w:pPr>
              <w:pStyle w:val="Table"/>
            </w:pPr>
            <w:r>
              <w:t>Supplies-Soil &amp; Water</w:t>
            </w:r>
          </w:p>
        </w:tc>
        <w:tc>
          <w:tcPr>
            <w:tcW w:w="1588" w:type="dxa"/>
          </w:tcPr>
          <w:p w:rsidR="00E338DA" w:rsidRDefault="00B11A19" w:rsidP="00EF05D7">
            <w:pPr>
              <w:pStyle w:val="Table"/>
              <w:jc w:val="right"/>
            </w:pPr>
            <w:r>
              <w:t>96.30</w:t>
            </w:r>
          </w:p>
        </w:tc>
      </w:tr>
      <w:tr w:rsidR="00E338DA" w:rsidTr="00092854">
        <w:trPr>
          <w:trHeight w:val="272"/>
        </w:trPr>
        <w:tc>
          <w:tcPr>
            <w:tcW w:w="3964" w:type="dxa"/>
          </w:tcPr>
          <w:p w:rsidR="00E338DA" w:rsidRDefault="00B11A19" w:rsidP="00092854">
            <w:pPr>
              <w:pStyle w:val="Table"/>
            </w:pPr>
            <w:r>
              <w:t>Frontier</w:t>
            </w:r>
          </w:p>
        </w:tc>
        <w:tc>
          <w:tcPr>
            <w:tcW w:w="973" w:type="dxa"/>
          </w:tcPr>
          <w:p w:rsidR="00E338DA" w:rsidRDefault="00B11A19" w:rsidP="00092854">
            <w:pPr>
              <w:pStyle w:val="Table"/>
              <w:jc w:val="center"/>
            </w:pPr>
            <w:r>
              <w:t>1711</w:t>
            </w:r>
          </w:p>
        </w:tc>
        <w:tc>
          <w:tcPr>
            <w:tcW w:w="3492" w:type="dxa"/>
          </w:tcPr>
          <w:p w:rsidR="00E338DA" w:rsidRDefault="00B11A19" w:rsidP="00092854">
            <w:pPr>
              <w:pStyle w:val="Table"/>
            </w:pPr>
            <w:r>
              <w:t>Telephone bills-Soil &amp; Water</w:t>
            </w:r>
          </w:p>
        </w:tc>
        <w:tc>
          <w:tcPr>
            <w:tcW w:w="1588" w:type="dxa"/>
          </w:tcPr>
          <w:p w:rsidR="00E338DA" w:rsidRDefault="00B11A19" w:rsidP="00EF05D7">
            <w:pPr>
              <w:pStyle w:val="Table"/>
              <w:jc w:val="right"/>
            </w:pPr>
            <w:r>
              <w:t>60.91</w:t>
            </w:r>
          </w:p>
        </w:tc>
      </w:tr>
      <w:tr w:rsidR="00E338DA" w:rsidTr="00092854">
        <w:trPr>
          <w:trHeight w:val="272"/>
        </w:trPr>
        <w:tc>
          <w:tcPr>
            <w:tcW w:w="3964" w:type="dxa"/>
          </w:tcPr>
          <w:p w:rsidR="00E338DA" w:rsidRDefault="00B11A19" w:rsidP="00092854">
            <w:pPr>
              <w:pStyle w:val="Table"/>
            </w:pPr>
            <w:r>
              <w:t>Valtech Communications</w:t>
            </w:r>
          </w:p>
        </w:tc>
        <w:tc>
          <w:tcPr>
            <w:tcW w:w="973" w:type="dxa"/>
          </w:tcPr>
          <w:p w:rsidR="00E338DA" w:rsidRDefault="00B11A19" w:rsidP="00092854">
            <w:pPr>
              <w:pStyle w:val="Table"/>
              <w:jc w:val="center"/>
            </w:pPr>
            <w:r>
              <w:t>1712</w:t>
            </w:r>
          </w:p>
        </w:tc>
        <w:tc>
          <w:tcPr>
            <w:tcW w:w="3492" w:type="dxa"/>
          </w:tcPr>
          <w:p w:rsidR="00E338DA" w:rsidRDefault="00B11A19" w:rsidP="00092854">
            <w:pPr>
              <w:pStyle w:val="Table"/>
            </w:pPr>
            <w:r>
              <w:t>Long distance service-Soil &amp; Water</w:t>
            </w:r>
          </w:p>
        </w:tc>
        <w:tc>
          <w:tcPr>
            <w:tcW w:w="1588" w:type="dxa"/>
          </w:tcPr>
          <w:p w:rsidR="00E338DA" w:rsidRDefault="00B11A19" w:rsidP="00EF05D7">
            <w:pPr>
              <w:pStyle w:val="Table"/>
              <w:jc w:val="right"/>
            </w:pPr>
            <w:r>
              <w:t>15.99</w:t>
            </w:r>
          </w:p>
        </w:tc>
      </w:tr>
      <w:tr w:rsidR="00E338DA" w:rsidTr="00092854">
        <w:trPr>
          <w:trHeight w:val="272"/>
        </w:trPr>
        <w:tc>
          <w:tcPr>
            <w:tcW w:w="3964" w:type="dxa"/>
          </w:tcPr>
          <w:p w:rsidR="00E338DA" w:rsidRDefault="00B11A19" w:rsidP="00092854">
            <w:pPr>
              <w:pStyle w:val="Table"/>
            </w:pPr>
            <w:r>
              <w:t>Saving Hardware</w:t>
            </w:r>
          </w:p>
        </w:tc>
        <w:tc>
          <w:tcPr>
            <w:tcW w:w="973" w:type="dxa"/>
          </w:tcPr>
          <w:p w:rsidR="00E338DA" w:rsidRDefault="00B11A19" w:rsidP="00092854">
            <w:pPr>
              <w:pStyle w:val="Table"/>
              <w:jc w:val="center"/>
            </w:pPr>
            <w:r>
              <w:t>1713</w:t>
            </w:r>
          </w:p>
        </w:tc>
        <w:tc>
          <w:tcPr>
            <w:tcW w:w="3492" w:type="dxa"/>
          </w:tcPr>
          <w:p w:rsidR="00E338DA" w:rsidRDefault="00B11A19" w:rsidP="00092854">
            <w:pPr>
              <w:pStyle w:val="Table"/>
            </w:pPr>
            <w:r>
              <w:t>Supplies-Sewer</w:t>
            </w:r>
          </w:p>
        </w:tc>
        <w:tc>
          <w:tcPr>
            <w:tcW w:w="1588" w:type="dxa"/>
          </w:tcPr>
          <w:p w:rsidR="00E338DA" w:rsidRDefault="00B11A19" w:rsidP="00EF05D7">
            <w:pPr>
              <w:pStyle w:val="Table"/>
              <w:jc w:val="right"/>
            </w:pPr>
            <w:r>
              <w:t>16.97</w:t>
            </w:r>
          </w:p>
        </w:tc>
      </w:tr>
      <w:tr w:rsidR="00E338DA" w:rsidTr="00092854">
        <w:trPr>
          <w:trHeight w:val="272"/>
        </w:trPr>
        <w:tc>
          <w:tcPr>
            <w:tcW w:w="3964" w:type="dxa"/>
          </w:tcPr>
          <w:p w:rsidR="00E338DA" w:rsidRDefault="00B11A19" w:rsidP="00092854">
            <w:pPr>
              <w:pStyle w:val="Table"/>
            </w:pPr>
            <w:r>
              <w:t>USA Bluebook</w:t>
            </w:r>
          </w:p>
        </w:tc>
        <w:tc>
          <w:tcPr>
            <w:tcW w:w="973" w:type="dxa"/>
          </w:tcPr>
          <w:p w:rsidR="00E338DA" w:rsidRDefault="00B11A19" w:rsidP="00092854">
            <w:pPr>
              <w:pStyle w:val="Table"/>
              <w:jc w:val="center"/>
            </w:pPr>
            <w:r>
              <w:t>1714</w:t>
            </w:r>
          </w:p>
        </w:tc>
        <w:tc>
          <w:tcPr>
            <w:tcW w:w="3492" w:type="dxa"/>
          </w:tcPr>
          <w:p w:rsidR="00E338DA" w:rsidRDefault="00B11A19" w:rsidP="00092854">
            <w:pPr>
              <w:pStyle w:val="Table"/>
            </w:pPr>
            <w:r>
              <w:t>Supplies-Sewer</w:t>
            </w:r>
          </w:p>
        </w:tc>
        <w:tc>
          <w:tcPr>
            <w:tcW w:w="1588" w:type="dxa"/>
          </w:tcPr>
          <w:p w:rsidR="00E338DA" w:rsidRDefault="00B11A19" w:rsidP="00EF05D7">
            <w:pPr>
              <w:pStyle w:val="Table"/>
              <w:jc w:val="right"/>
            </w:pPr>
            <w:r>
              <w:t>494.11</w:t>
            </w:r>
          </w:p>
        </w:tc>
      </w:tr>
      <w:tr w:rsidR="00E338DA" w:rsidTr="00092854">
        <w:trPr>
          <w:trHeight w:val="272"/>
        </w:trPr>
        <w:tc>
          <w:tcPr>
            <w:tcW w:w="3964" w:type="dxa"/>
          </w:tcPr>
          <w:p w:rsidR="00E338DA" w:rsidRDefault="00B11A19" w:rsidP="00092854">
            <w:pPr>
              <w:pStyle w:val="Table"/>
            </w:pPr>
            <w:r>
              <w:t>William Shaw</w:t>
            </w:r>
          </w:p>
        </w:tc>
        <w:tc>
          <w:tcPr>
            <w:tcW w:w="973" w:type="dxa"/>
          </w:tcPr>
          <w:p w:rsidR="00E338DA" w:rsidRDefault="00B11A19" w:rsidP="00092854">
            <w:pPr>
              <w:pStyle w:val="Table"/>
              <w:jc w:val="center"/>
            </w:pPr>
            <w:r>
              <w:t>1715</w:t>
            </w:r>
          </w:p>
        </w:tc>
        <w:tc>
          <w:tcPr>
            <w:tcW w:w="3492" w:type="dxa"/>
          </w:tcPr>
          <w:p w:rsidR="00E338DA" w:rsidRDefault="00B11A19" w:rsidP="00092854">
            <w:pPr>
              <w:pStyle w:val="Table"/>
            </w:pPr>
            <w:r>
              <w:t>Gasoline-Sewer</w:t>
            </w:r>
          </w:p>
        </w:tc>
        <w:tc>
          <w:tcPr>
            <w:tcW w:w="1588" w:type="dxa"/>
          </w:tcPr>
          <w:p w:rsidR="00E338DA" w:rsidRDefault="00B11A19" w:rsidP="00EF05D7">
            <w:pPr>
              <w:pStyle w:val="Table"/>
              <w:jc w:val="right"/>
            </w:pPr>
            <w:r>
              <w:t>292.86</w:t>
            </w:r>
          </w:p>
        </w:tc>
      </w:tr>
      <w:tr w:rsidR="00E338DA" w:rsidTr="00092854">
        <w:trPr>
          <w:trHeight w:val="272"/>
        </w:trPr>
        <w:tc>
          <w:tcPr>
            <w:tcW w:w="3964" w:type="dxa"/>
          </w:tcPr>
          <w:p w:rsidR="00E338DA" w:rsidRDefault="00B11A19" w:rsidP="00092854">
            <w:pPr>
              <w:pStyle w:val="Table"/>
            </w:pPr>
            <w:r>
              <w:t>Corporate Payment Systems</w:t>
            </w:r>
          </w:p>
        </w:tc>
        <w:tc>
          <w:tcPr>
            <w:tcW w:w="973" w:type="dxa"/>
          </w:tcPr>
          <w:p w:rsidR="00E338DA" w:rsidRDefault="00B11A19" w:rsidP="00092854">
            <w:pPr>
              <w:pStyle w:val="Table"/>
              <w:jc w:val="center"/>
            </w:pPr>
            <w:r>
              <w:t>1716</w:t>
            </w:r>
          </w:p>
        </w:tc>
        <w:tc>
          <w:tcPr>
            <w:tcW w:w="3492" w:type="dxa"/>
          </w:tcPr>
          <w:p w:rsidR="00E338DA" w:rsidRDefault="00B11A19" w:rsidP="00092854">
            <w:pPr>
              <w:pStyle w:val="Table"/>
            </w:pPr>
            <w:r>
              <w:t>Supplies-Sewer</w:t>
            </w:r>
          </w:p>
        </w:tc>
        <w:tc>
          <w:tcPr>
            <w:tcW w:w="1588" w:type="dxa"/>
          </w:tcPr>
          <w:p w:rsidR="00E338DA" w:rsidRDefault="00B11A19" w:rsidP="009032E5">
            <w:pPr>
              <w:pStyle w:val="Table"/>
              <w:jc w:val="right"/>
            </w:pPr>
            <w:r>
              <w:t>49.85</w:t>
            </w:r>
          </w:p>
        </w:tc>
      </w:tr>
      <w:tr w:rsidR="00E338DA" w:rsidTr="00092854">
        <w:trPr>
          <w:trHeight w:val="272"/>
        </w:trPr>
        <w:tc>
          <w:tcPr>
            <w:tcW w:w="3964" w:type="dxa"/>
          </w:tcPr>
          <w:p w:rsidR="00E338DA" w:rsidRDefault="00B11A19" w:rsidP="00092854">
            <w:pPr>
              <w:pStyle w:val="Table"/>
            </w:pPr>
            <w:r>
              <w:t>AT&amp;T</w:t>
            </w:r>
          </w:p>
        </w:tc>
        <w:tc>
          <w:tcPr>
            <w:tcW w:w="973" w:type="dxa"/>
          </w:tcPr>
          <w:p w:rsidR="00E338DA" w:rsidRDefault="00B11A19" w:rsidP="00092854">
            <w:pPr>
              <w:pStyle w:val="Table"/>
              <w:jc w:val="center"/>
            </w:pPr>
            <w:r>
              <w:t>1717</w:t>
            </w:r>
          </w:p>
        </w:tc>
        <w:tc>
          <w:tcPr>
            <w:tcW w:w="3492" w:type="dxa"/>
          </w:tcPr>
          <w:p w:rsidR="00E338DA" w:rsidRDefault="00B11A19" w:rsidP="00092854">
            <w:pPr>
              <w:pStyle w:val="Table"/>
            </w:pPr>
            <w:r>
              <w:t>Cell service-Sewer</w:t>
            </w:r>
          </w:p>
        </w:tc>
        <w:tc>
          <w:tcPr>
            <w:tcW w:w="1588" w:type="dxa"/>
          </w:tcPr>
          <w:p w:rsidR="00E338DA" w:rsidRDefault="00B11A19" w:rsidP="009032E5">
            <w:pPr>
              <w:pStyle w:val="Table"/>
              <w:jc w:val="right"/>
            </w:pPr>
            <w:r>
              <w:t>12.93</w:t>
            </w:r>
          </w:p>
        </w:tc>
      </w:tr>
      <w:tr w:rsidR="00E338DA" w:rsidTr="00092854">
        <w:trPr>
          <w:trHeight w:val="272"/>
        </w:trPr>
        <w:tc>
          <w:tcPr>
            <w:tcW w:w="3964" w:type="dxa"/>
          </w:tcPr>
          <w:p w:rsidR="00E338DA" w:rsidRDefault="00B11A19" w:rsidP="00092854">
            <w:pPr>
              <w:pStyle w:val="Table"/>
            </w:pPr>
            <w:r>
              <w:t>MASI</w:t>
            </w:r>
          </w:p>
        </w:tc>
        <w:tc>
          <w:tcPr>
            <w:tcW w:w="973" w:type="dxa"/>
          </w:tcPr>
          <w:p w:rsidR="00E338DA" w:rsidRDefault="00B11A19" w:rsidP="00092854">
            <w:pPr>
              <w:pStyle w:val="Table"/>
              <w:jc w:val="center"/>
            </w:pPr>
            <w:r>
              <w:t>1718</w:t>
            </w:r>
          </w:p>
        </w:tc>
        <w:tc>
          <w:tcPr>
            <w:tcW w:w="3492" w:type="dxa"/>
          </w:tcPr>
          <w:p w:rsidR="00E338DA" w:rsidRDefault="00B11A19" w:rsidP="00092854">
            <w:pPr>
              <w:pStyle w:val="Table"/>
            </w:pPr>
            <w:r>
              <w:t>Testing-Sewer</w:t>
            </w:r>
          </w:p>
        </w:tc>
        <w:tc>
          <w:tcPr>
            <w:tcW w:w="1588" w:type="dxa"/>
          </w:tcPr>
          <w:p w:rsidR="00E338DA" w:rsidRDefault="00B11A19" w:rsidP="009032E5">
            <w:pPr>
              <w:pStyle w:val="Table"/>
              <w:jc w:val="right"/>
            </w:pPr>
            <w:r>
              <w:t>68.11</w:t>
            </w:r>
          </w:p>
        </w:tc>
      </w:tr>
      <w:tr w:rsidR="00E338DA" w:rsidTr="00092854">
        <w:trPr>
          <w:trHeight w:val="272"/>
        </w:trPr>
        <w:tc>
          <w:tcPr>
            <w:tcW w:w="3964" w:type="dxa"/>
          </w:tcPr>
          <w:p w:rsidR="00E338DA" w:rsidRDefault="00B11A19" w:rsidP="00092854">
            <w:pPr>
              <w:pStyle w:val="Table"/>
            </w:pPr>
            <w:r>
              <w:t>ProCare</w:t>
            </w:r>
          </w:p>
        </w:tc>
        <w:tc>
          <w:tcPr>
            <w:tcW w:w="973" w:type="dxa"/>
          </w:tcPr>
          <w:p w:rsidR="00E338DA" w:rsidRDefault="00B11A19" w:rsidP="00092854">
            <w:pPr>
              <w:pStyle w:val="Table"/>
              <w:jc w:val="center"/>
            </w:pPr>
            <w:r>
              <w:t>1719</w:t>
            </w:r>
          </w:p>
        </w:tc>
        <w:tc>
          <w:tcPr>
            <w:tcW w:w="3492" w:type="dxa"/>
          </w:tcPr>
          <w:p w:rsidR="00E338DA" w:rsidRDefault="00B11A19" w:rsidP="00092854">
            <w:pPr>
              <w:pStyle w:val="Table"/>
            </w:pPr>
            <w:r>
              <w:t>Service lift station-Sewer</w:t>
            </w:r>
          </w:p>
        </w:tc>
        <w:tc>
          <w:tcPr>
            <w:tcW w:w="1588" w:type="dxa"/>
          </w:tcPr>
          <w:p w:rsidR="00E338DA" w:rsidRDefault="00B11A19" w:rsidP="009032E5">
            <w:pPr>
              <w:pStyle w:val="Table"/>
              <w:jc w:val="right"/>
            </w:pPr>
            <w:r>
              <w:t>1500.00</w:t>
            </w:r>
          </w:p>
        </w:tc>
      </w:tr>
      <w:tr w:rsidR="00E338DA" w:rsidTr="00092854">
        <w:trPr>
          <w:trHeight w:val="272"/>
        </w:trPr>
        <w:tc>
          <w:tcPr>
            <w:tcW w:w="3964" w:type="dxa"/>
          </w:tcPr>
          <w:p w:rsidR="00E338DA" w:rsidRDefault="00B11A19" w:rsidP="00092854">
            <w:pPr>
              <w:pStyle w:val="Table"/>
            </w:pPr>
            <w:r>
              <w:t>Direct Energy</w:t>
            </w:r>
          </w:p>
        </w:tc>
        <w:tc>
          <w:tcPr>
            <w:tcW w:w="973" w:type="dxa"/>
          </w:tcPr>
          <w:p w:rsidR="00E338DA" w:rsidRDefault="00B11A19" w:rsidP="00092854">
            <w:pPr>
              <w:pStyle w:val="Table"/>
              <w:jc w:val="center"/>
            </w:pPr>
            <w:r>
              <w:t>1720</w:t>
            </w:r>
          </w:p>
        </w:tc>
        <w:tc>
          <w:tcPr>
            <w:tcW w:w="3492" w:type="dxa"/>
          </w:tcPr>
          <w:p w:rsidR="00E338DA" w:rsidRDefault="00B11A19" w:rsidP="00092854">
            <w:pPr>
              <w:pStyle w:val="Table"/>
            </w:pPr>
            <w:r>
              <w:t>Service-Commissioners</w:t>
            </w:r>
          </w:p>
        </w:tc>
        <w:tc>
          <w:tcPr>
            <w:tcW w:w="1588" w:type="dxa"/>
          </w:tcPr>
          <w:p w:rsidR="00E338DA" w:rsidRDefault="00B11A19" w:rsidP="009032E5">
            <w:pPr>
              <w:pStyle w:val="Table"/>
              <w:jc w:val="right"/>
            </w:pPr>
            <w:r>
              <w:t>232.94</w:t>
            </w:r>
          </w:p>
        </w:tc>
      </w:tr>
      <w:tr w:rsidR="00E338DA" w:rsidTr="00092854">
        <w:trPr>
          <w:trHeight w:val="272"/>
        </w:trPr>
        <w:tc>
          <w:tcPr>
            <w:tcW w:w="3964" w:type="dxa"/>
          </w:tcPr>
          <w:p w:rsidR="00E338DA" w:rsidRDefault="00B11A19" w:rsidP="00092854">
            <w:pPr>
              <w:pStyle w:val="Table"/>
            </w:pPr>
            <w:r>
              <w:t>AEP</w:t>
            </w:r>
          </w:p>
        </w:tc>
        <w:tc>
          <w:tcPr>
            <w:tcW w:w="973" w:type="dxa"/>
          </w:tcPr>
          <w:p w:rsidR="00E338DA" w:rsidRDefault="00B11A19" w:rsidP="00092854">
            <w:pPr>
              <w:pStyle w:val="Table"/>
              <w:jc w:val="center"/>
            </w:pPr>
            <w:r>
              <w:t>1721</w:t>
            </w:r>
          </w:p>
        </w:tc>
        <w:tc>
          <w:tcPr>
            <w:tcW w:w="3492" w:type="dxa"/>
          </w:tcPr>
          <w:p w:rsidR="00E338DA" w:rsidRDefault="00B11A19" w:rsidP="00092854">
            <w:pPr>
              <w:pStyle w:val="Table"/>
            </w:pPr>
            <w:r>
              <w:t>Service-Commissioners</w:t>
            </w:r>
          </w:p>
        </w:tc>
        <w:tc>
          <w:tcPr>
            <w:tcW w:w="1588" w:type="dxa"/>
          </w:tcPr>
          <w:p w:rsidR="00E338DA" w:rsidRDefault="00B11A19" w:rsidP="009032E5">
            <w:pPr>
              <w:pStyle w:val="Table"/>
              <w:jc w:val="right"/>
            </w:pPr>
            <w:r>
              <w:t>363.72</w:t>
            </w:r>
          </w:p>
        </w:tc>
      </w:tr>
      <w:tr w:rsidR="00E338DA" w:rsidTr="00092854">
        <w:trPr>
          <w:trHeight w:val="272"/>
        </w:trPr>
        <w:tc>
          <w:tcPr>
            <w:tcW w:w="3964" w:type="dxa"/>
          </w:tcPr>
          <w:p w:rsidR="00E338DA" w:rsidRDefault="00B11A19" w:rsidP="00092854">
            <w:pPr>
              <w:pStyle w:val="Table"/>
            </w:pPr>
            <w:r>
              <w:t>City of Logan</w:t>
            </w:r>
          </w:p>
        </w:tc>
        <w:tc>
          <w:tcPr>
            <w:tcW w:w="973" w:type="dxa"/>
          </w:tcPr>
          <w:p w:rsidR="00E338DA" w:rsidRDefault="00B11A19" w:rsidP="00092854">
            <w:pPr>
              <w:pStyle w:val="Table"/>
              <w:jc w:val="center"/>
            </w:pPr>
            <w:r>
              <w:t>1722</w:t>
            </w:r>
          </w:p>
        </w:tc>
        <w:tc>
          <w:tcPr>
            <w:tcW w:w="3492" w:type="dxa"/>
          </w:tcPr>
          <w:p w:rsidR="00E338DA" w:rsidRDefault="00B11A19" w:rsidP="00092854">
            <w:pPr>
              <w:pStyle w:val="Table"/>
            </w:pPr>
            <w:r>
              <w:t>Ricketts Sewer Rental-Commissioners</w:t>
            </w:r>
          </w:p>
        </w:tc>
        <w:tc>
          <w:tcPr>
            <w:tcW w:w="1588" w:type="dxa"/>
          </w:tcPr>
          <w:p w:rsidR="00E338DA" w:rsidRDefault="00B11A19" w:rsidP="009032E5">
            <w:pPr>
              <w:pStyle w:val="Table"/>
              <w:jc w:val="right"/>
            </w:pPr>
            <w:r>
              <w:t>187.00</w:t>
            </w:r>
          </w:p>
        </w:tc>
      </w:tr>
      <w:tr w:rsidR="00E338DA" w:rsidTr="00092854">
        <w:trPr>
          <w:trHeight w:val="272"/>
        </w:trPr>
        <w:tc>
          <w:tcPr>
            <w:tcW w:w="3964" w:type="dxa"/>
          </w:tcPr>
          <w:p w:rsidR="00E338DA" w:rsidRDefault="00B11A19" w:rsidP="00092854">
            <w:pPr>
              <w:pStyle w:val="Table"/>
            </w:pPr>
            <w:r>
              <w:t>Double A Construction</w:t>
            </w:r>
          </w:p>
        </w:tc>
        <w:tc>
          <w:tcPr>
            <w:tcW w:w="973" w:type="dxa"/>
          </w:tcPr>
          <w:p w:rsidR="00E338DA" w:rsidRDefault="00B11A19" w:rsidP="00092854">
            <w:pPr>
              <w:pStyle w:val="Table"/>
              <w:jc w:val="center"/>
            </w:pPr>
            <w:r>
              <w:t>1723</w:t>
            </w:r>
          </w:p>
        </w:tc>
        <w:tc>
          <w:tcPr>
            <w:tcW w:w="3492" w:type="dxa"/>
          </w:tcPr>
          <w:p w:rsidR="00E338DA" w:rsidRDefault="00B11A19" w:rsidP="00092854">
            <w:pPr>
              <w:pStyle w:val="Table"/>
            </w:pPr>
            <w:r>
              <w:t>Drywall-Munic</w:t>
            </w:r>
            <w:r w:rsidR="00955D1F">
              <w:t>i</w:t>
            </w:r>
            <w:r>
              <w:t>pal Court</w:t>
            </w:r>
          </w:p>
        </w:tc>
        <w:tc>
          <w:tcPr>
            <w:tcW w:w="1588" w:type="dxa"/>
          </w:tcPr>
          <w:p w:rsidR="00E338DA" w:rsidRDefault="00B11A19" w:rsidP="009032E5">
            <w:pPr>
              <w:pStyle w:val="Table"/>
              <w:jc w:val="right"/>
            </w:pPr>
            <w:r>
              <w:t>28400.00</w:t>
            </w:r>
          </w:p>
        </w:tc>
      </w:tr>
      <w:tr w:rsidR="009032E5" w:rsidTr="00092854">
        <w:trPr>
          <w:trHeight w:val="272"/>
        </w:trPr>
        <w:tc>
          <w:tcPr>
            <w:tcW w:w="3964" w:type="dxa"/>
          </w:tcPr>
          <w:p w:rsidR="009032E5" w:rsidRDefault="00B11A19" w:rsidP="00092854">
            <w:pPr>
              <w:pStyle w:val="Table"/>
            </w:pPr>
            <w:r>
              <w:t>Double A Construction</w:t>
            </w:r>
          </w:p>
        </w:tc>
        <w:tc>
          <w:tcPr>
            <w:tcW w:w="973" w:type="dxa"/>
          </w:tcPr>
          <w:p w:rsidR="009032E5" w:rsidRDefault="00B11A19" w:rsidP="00092854">
            <w:pPr>
              <w:pStyle w:val="Table"/>
              <w:jc w:val="center"/>
            </w:pPr>
            <w:r>
              <w:t>1724</w:t>
            </w:r>
          </w:p>
        </w:tc>
        <w:tc>
          <w:tcPr>
            <w:tcW w:w="3492" w:type="dxa"/>
          </w:tcPr>
          <w:p w:rsidR="009032E5" w:rsidRDefault="00955D1F" w:rsidP="00092854">
            <w:pPr>
              <w:pStyle w:val="Table"/>
            </w:pPr>
            <w:r>
              <w:t>New Roof-Municipal Court</w:t>
            </w:r>
          </w:p>
        </w:tc>
        <w:tc>
          <w:tcPr>
            <w:tcW w:w="1588" w:type="dxa"/>
          </w:tcPr>
          <w:p w:rsidR="009032E5" w:rsidRDefault="00955D1F" w:rsidP="009032E5">
            <w:pPr>
              <w:pStyle w:val="Table"/>
              <w:jc w:val="right"/>
            </w:pPr>
            <w:r>
              <w:t>43100.00</w:t>
            </w:r>
          </w:p>
        </w:tc>
      </w:tr>
      <w:tr w:rsidR="009032E5" w:rsidTr="00092854">
        <w:trPr>
          <w:trHeight w:val="272"/>
        </w:trPr>
        <w:tc>
          <w:tcPr>
            <w:tcW w:w="3964" w:type="dxa"/>
          </w:tcPr>
          <w:p w:rsidR="009032E5" w:rsidRDefault="00955D1F" w:rsidP="00092854">
            <w:pPr>
              <w:pStyle w:val="Table"/>
            </w:pPr>
            <w:r>
              <w:t>Stantec</w:t>
            </w:r>
          </w:p>
        </w:tc>
        <w:tc>
          <w:tcPr>
            <w:tcW w:w="973" w:type="dxa"/>
          </w:tcPr>
          <w:p w:rsidR="009032E5" w:rsidRDefault="00955D1F" w:rsidP="00092854">
            <w:pPr>
              <w:pStyle w:val="Table"/>
              <w:jc w:val="center"/>
            </w:pPr>
            <w:r>
              <w:t>1725</w:t>
            </w:r>
          </w:p>
        </w:tc>
        <w:tc>
          <w:tcPr>
            <w:tcW w:w="3492" w:type="dxa"/>
          </w:tcPr>
          <w:p w:rsidR="009032E5" w:rsidRDefault="00955D1F" w:rsidP="00092854">
            <w:pPr>
              <w:pStyle w:val="Table"/>
            </w:pPr>
            <w:r>
              <w:t>Murray City planning study-Sewer</w:t>
            </w:r>
          </w:p>
        </w:tc>
        <w:tc>
          <w:tcPr>
            <w:tcW w:w="1588" w:type="dxa"/>
          </w:tcPr>
          <w:p w:rsidR="009032E5" w:rsidRDefault="00955D1F" w:rsidP="009032E5">
            <w:pPr>
              <w:pStyle w:val="Table"/>
              <w:jc w:val="right"/>
            </w:pPr>
            <w:r>
              <w:t>2311.68</w:t>
            </w:r>
          </w:p>
        </w:tc>
      </w:tr>
      <w:tr w:rsidR="009032E5" w:rsidTr="00092854">
        <w:trPr>
          <w:trHeight w:val="272"/>
        </w:trPr>
        <w:tc>
          <w:tcPr>
            <w:tcW w:w="3964" w:type="dxa"/>
          </w:tcPr>
          <w:p w:rsidR="009032E5" w:rsidRDefault="00955D1F" w:rsidP="00092854">
            <w:pPr>
              <w:pStyle w:val="Table"/>
            </w:pPr>
            <w:r>
              <w:t>Office City</w:t>
            </w:r>
          </w:p>
        </w:tc>
        <w:tc>
          <w:tcPr>
            <w:tcW w:w="973" w:type="dxa"/>
          </w:tcPr>
          <w:p w:rsidR="009032E5" w:rsidRDefault="00955D1F" w:rsidP="00092854">
            <w:pPr>
              <w:pStyle w:val="Table"/>
              <w:jc w:val="center"/>
            </w:pPr>
            <w:r>
              <w:t>1726</w:t>
            </w:r>
          </w:p>
        </w:tc>
        <w:tc>
          <w:tcPr>
            <w:tcW w:w="3492" w:type="dxa"/>
          </w:tcPr>
          <w:p w:rsidR="009032E5" w:rsidRDefault="00955D1F" w:rsidP="00092854">
            <w:pPr>
              <w:pStyle w:val="Table"/>
            </w:pPr>
            <w:r>
              <w:t>Supplies-911</w:t>
            </w:r>
          </w:p>
        </w:tc>
        <w:tc>
          <w:tcPr>
            <w:tcW w:w="1588" w:type="dxa"/>
          </w:tcPr>
          <w:p w:rsidR="009032E5" w:rsidRDefault="00955D1F" w:rsidP="00E338DA">
            <w:pPr>
              <w:pStyle w:val="Table"/>
              <w:jc w:val="center"/>
            </w:pPr>
            <w:r>
              <w:t>108.57</w:t>
            </w:r>
          </w:p>
        </w:tc>
      </w:tr>
      <w:tr w:rsidR="00955D1F" w:rsidTr="00092854">
        <w:trPr>
          <w:trHeight w:val="272"/>
        </w:trPr>
        <w:tc>
          <w:tcPr>
            <w:tcW w:w="3964" w:type="dxa"/>
          </w:tcPr>
          <w:p w:rsidR="00955D1F" w:rsidRDefault="00955D1F" w:rsidP="00092854">
            <w:pPr>
              <w:pStyle w:val="Table"/>
            </w:pPr>
            <w:r>
              <w:t>AT&amp;T</w:t>
            </w:r>
          </w:p>
        </w:tc>
        <w:tc>
          <w:tcPr>
            <w:tcW w:w="973" w:type="dxa"/>
          </w:tcPr>
          <w:p w:rsidR="00955D1F" w:rsidRDefault="00955D1F" w:rsidP="00092854">
            <w:pPr>
              <w:pStyle w:val="Table"/>
              <w:jc w:val="center"/>
            </w:pPr>
            <w:r>
              <w:t>1727</w:t>
            </w:r>
          </w:p>
        </w:tc>
        <w:tc>
          <w:tcPr>
            <w:tcW w:w="3492" w:type="dxa"/>
          </w:tcPr>
          <w:p w:rsidR="00955D1F" w:rsidRDefault="00955D1F" w:rsidP="00092854">
            <w:pPr>
              <w:pStyle w:val="Table"/>
            </w:pPr>
            <w:r>
              <w:t>Service-911</w:t>
            </w:r>
          </w:p>
        </w:tc>
        <w:tc>
          <w:tcPr>
            <w:tcW w:w="1588" w:type="dxa"/>
          </w:tcPr>
          <w:p w:rsidR="00955D1F" w:rsidRDefault="00955D1F" w:rsidP="00E338DA">
            <w:pPr>
              <w:pStyle w:val="Table"/>
              <w:jc w:val="center"/>
            </w:pPr>
            <w:r>
              <w:t>66.65</w:t>
            </w:r>
          </w:p>
        </w:tc>
      </w:tr>
      <w:tr w:rsidR="00955D1F" w:rsidTr="00092854">
        <w:trPr>
          <w:trHeight w:val="272"/>
        </w:trPr>
        <w:tc>
          <w:tcPr>
            <w:tcW w:w="3964" w:type="dxa"/>
          </w:tcPr>
          <w:p w:rsidR="00955D1F" w:rsidRDefault="00955D1F" w:rsidP="00092854">
            <w:pPr>
              <w:pStyle w:val="Table"/>
            </w:pPr>
            <w:r>
              <w:t>Columbia Gas</w:t>
            </w:r>
          </w:p>
        </w:tc>
        <w:tc>
          <w:tcPr>
            <w:tcW w:w="973" w:type="dxa"/>
          </w:tcPr>
          <w:p w:rsidR="00955D1F" w:rsidRDefault="00955D1F" w:rsidP="00092854">
            <w:pPr>
              <w:pStyle w:val="Table"/>
              <w:jc w:val="center"/>
            </w:pPr>
            <w:r>
              <w:t>1728</w:t>
            </w:r>
          </w:p>
        </w:tc>
        <w:tc>
          <w:tcPr>
            <w:tcW w:w="3492" w:type="dxa"/>
          </w:tcPr>
          <w:p w:rsidR="00955D1F" w:rsidRDefault="00955D1F" w:rsidP="00092854">
            <w:pPr>
              <w:pStyle w:val="Table"/>
            </w:pPr>
            <w:r>
              <w:t>Service-911</w:t>
            </w:r>
          </w:p>
        </w:tc>
        <w:tc>
          <w:tcPr>
            <w:tcW w:w="1588" w:type="dxa"/>
          </w:tcPr>
          <w:p w:rsidR="00955D1F" w:rsidRDefault="00955D1F" w:rsidP="00E338DA">
            <w:pPr>
              <w:pStyle w:val="Table"/>
              <w:jc w:val="center"/>
            </w:pPr>
            <w:r>
              <w:t>46.19</w:t>
            </w:r>
          </w:p>
        </w:tc>
      </w:tr>
      <w:tr w:rsidR="00955D1F" w:rsidTr="00092854">
        <w:trPr>
          <w:trHeight w:val="272"/>
        </w:trPr>
        <w:tc>
          <w:tcPr>
            <w:tcW w:w="3964" w:type="dxa"/>
          </w:tcPr>
          <w:p w:rsidR="00955D1F" w:rsidRDefault="00955D1F" w:rsidP="00092854">
            <w:pPr>
              <w:pStyle w:val="Table"/>
            </w:pPr>
            <w:r>
              <w:t>Valtech</w:t>
            </w:r>
          </w:p>
        </w:tc>
        <w:tc>
          <w:tcPr>
            <w:tcW w:w="973" w:type="dxa"/>
          </w:tcPr>
          <w:p w:rsidR="00955D1F" w:rsidRDefault="00955D1F" w:rsidP="00092854">
            <w:pPr>
              <w:pStyle w:val="Table"/>
              <w:jc w:val="center"/>
            </w:pPr>
            <w:r>
              <w:t>1729</w:t>
            </w:r>
          </w:p>
        </w:tc>
        <w:tc>
          <w:tcPr>
            <w:tcW w:w="3492" w:type="dxa"/>
          </w:tcPr>
          <w:p w:rsidR="00955D1F" w:rsidRDefault="00955D1F" w:rsidP="00092854">
            <w:pPr>
              <w:pStyle w:val="Table"/>
            </w:pPr>
            <w:r>
              <w:t>Service-911</w:t>
            </w:r>
          </w:p>
        </w:tc>
        <w:tc>
          <w:tcPr>
            <w:tcW w:w="1588" w:type="dxa"/>
          </w:tcPr>
          <w:p w:rsidR="00955D1F" w:rsidRDefault="00955D1F" w:rsidP="00E338DA">
            <w:pPr>
              <w:pStyle w:val="Table"/>
              <w:jc w:val="center"/>
            </w:pPr>
            <w:r>
              <w:t>20.86</w:t>
            </w:r>
          </w:p>
        </w:tc>
      </w:tr>
      <w:tr w:rsidR="00955D1F" w:rsidTr="00092854">
        <w:trPr>
          <w:trHeight w:val="272"/>
        </w:trPr>
        <w:tc>
          <w:tcPr>
            <w:tcW w:w="3964" w:type="dxa"/>
          </w:tcPr>
          <w:p w:rsidR="00955D1F" w:rsidRDefault="00955D1F" w:rsidP="00092854">
            <w:pPr>
              <w:pStyle w:val="Table"/>
            </w:pPr>
            <w:r>
              <w:t xml:space="preserve">Spectrum </w:t>
            </w:r>
          </w:p>
        </w:tc>
        <w:tc>
          <w:tcPr>
            <w:tcW w:w="973" w:type="dxa"/>
          </w:tcPr>
          <w:p w:rsidR="00955D1F" w:rsidRDefault="00955D1F" w:rsidP="00092854">
            <w:pPr>
              <w:pStyle w:val="Table"/>
              <w:jc w:val="center"/>
            </w:pPr>
            <w:r>
              <w:t>1730</w:t>
            </w:r>
          </w:p>
        </w:tc>
        <w:tc>
          <w:tcPr>
            <w:tcW w:w="3492" w:type="dxa"/>
          </w:tcPr>
          <w:p w:rsidR="00955D1F" w:rsidRDefault="00955D1F" w:rsidP="00092854">
            <w:pPr>
              <w:pStyle w:val="Table"/>
            </w:pPr>
            <w:r>
              <w:t>Service-911</w:t>
            </w:r>
          </w:p>
        </w:tc>
        <w:tc>
          <w:tcPr>
            <w:tcW w:w="1588" w:type="dxa"/>
          </w:tcPr>
          <w:p w:rsidR="00955D1F" w:rsidRDefault="00955D1F" w:rsidP="00E338DA">
            <w:pPr>
              <w:pStyle w:val="Table"/>
              <w:jc w:val="center"/>
            </w:pPr>
            <w:r>
              <w:t>99.99</w:t>
            </w:r>
          </w:p>
        </w:tc>
      </w:tr>
      <w:tr w:rsidR="00955D1F" w:rsidTr="00092854">
        <w:trPr>
          <w:trHeight w:val="272"/>
        </w:trPr>
        <w:tc>
          <w:tcPr>
            <w:tcW w:w="3964" w:type="dxa"/>
          </w:tcPr>
          <w:p w:rsidR="00955D1F" w:rsidRDefault="00955D1F" w:rsidP="00092854">
            <w:pPr>
              <w:pStyle w:val="Table"/>
            </w:pPr>
            <w:r>
              <w:t>Performance Detail</w:t>
            </w:r>
          </w:p>
        </w:tc>
        <w:tc>
          <w:tcPr>
            <w:tcW w:w="973" w:type="dxa"/>
          </w:tcPr>
          <w:p w:rsidR="00955D1F" w:rsidRDefault="00955D1F" w:rsidP="00092854">
            <w:pPr>
              <w:pStyle w:val="Table"/>
              <w:jc w:val="center"/>
            </w:pPr>
            <w:r>
              <w:t>1731</w:t>
            </w:r>
          </w:p>
        </w:tc>
        <w:tc>
          <w:tcPr>
            <w:tcW w:w="3492" w:type="dxa"/>
          </w:tcPr>
          <w:p w:rsidR="00955D1F" w:rsidRDefault="00955D1F" w:rsidP="00092854">
            <w:pPr>
              <w:pStyle w:val="Table"/>
            </w:pPr>
            <w:r>
              <w:t>Removal of decals-911</w:t>
            </w:r>
          </w:p>
        </w:tc>
        <w:tc>
          <w:tcPr>
            <w:tcW w:w="1588" w:type="dxa"/>
          </w:tcPr>
          <w:p w:rsidR="00955D1F" w:rsidRDefault="00955D1F" w:rsidP="00E338DA">
            <w:pPr>
              <w:pStyle w:val="Table"/>
              <w:jc w:val="center"/>
            </w:pPr>
            <w:r>
              <w:t>30.00</w:t>
            </w:r>
          </w:p>
        </w:tc>
      </w:tr>
      <w:tr w:rsidR="00955D1F" w:rsidTr="00092854">
        <w:trPr>
          <w:trHeight w:val="272"/>
        </w:trPr>
        <w:tc>
          <w:tcPr>
            <w:tcW w:w="3964" w:type="dxa"/>
          </w:tcPr>
          <w:p w:rsidR="00955D1F" w:rsidRDefault="00955D1F" w:rsidP="00092854">
            <w:pPr>
              <w:pStyle w:val="Table"/>
            </w:pPr>
            <w:r>
              <w:t>Carpenter’s Mini Mart</w:t>
            </w:r>
          </w:p>
        </w:tc>
        <w:tc>
          <w:tcPr>
            <w:tcW w:w="973" w:type="dxa"/>
          </w:tcPr>
          <w:p w:rsidR="00955D1F" w:rsidRDefault="00955D1F" w:rsidP="00092854">
            <w:pPr>
              <w:pStyle w:val="Table"/>
              <w:jc w:val="center"/>
            </w:pPr>
            <w:r>
              <w:t>1732</w:t>
            </w:r>
          </w:p>
        </w:tc>
        <w:tc>
          <w:tcPr>
            <w:tcW w:w="3492" w:type="dxa"/>
          </w:tcPr>
          <w:p w:rsidR="00955D1F" w:rsidRDefault="00955D1F" w:rsidP="00092854">
            <w:pPr>
              <w:pStyle w:val="Table"/>
            </w:pPr>
            <w:r>
              <w:t>Food supplies-SHSC</w:t>
            </w:r>
          </w:p>
        </w:tc>
        <w:tc>
          <w:tcPr>
            <w:tcW w:w="1588" w:type="dxa"/>
          </w:tcPr>
          <w:p w:rsidR="00955D1F" w:rsidRDefault="00955D1F" w:rsidP="00E338DA">
            <w:pPr>
              <w:pStyle w:val="Table"/>
              <w:jc w:val="center"/>
            </w:pPr>
            <w:r>
              <w:t>131.65</w:t>
            </w:r>
          </w:p>
        </w:tc>
      </w:tr>
      <w:tr w:rsidR="00955D1F" w:rsidTr="00092854">
        <w:trPr>
          <w:trHeight w:val="272"/>
        </w:trPr>
        <w:tc>
          <w:tcPr>
            <w:tcW w:w="3964" w:type="dxa"/>
          </w:tcPr>
          <w:p w:rsidR="00955D1F" w:rsidRDefault="00955D1F" w:rsidP="00092854">
            <w:pPr>
              <w:pStyle w:val="Table"/>
            </w:pPr>
            <w:r>
              <w:t>Office City</w:t>
            </w:r>
          </w:p>
        </w:tc>
        <w:tc>
          <w:tcPr>
            <w:tcW w:w="973" w:type="dxa"/>
          </w:tcPr>
          <w:p w:rsidR="00955D1F" w:rsidRDefault="00955D1F" w:rsidP="00092854">
            <w:pPr>
              <w:pStyle w:val="Table"/>
              <w:jc w:val="center"/>
            </w:pPr>
            <w:r>
              <w:t>1733</w:t>
            </w:r>
          </w:p>
        </w:tc>
        <w:tc>
          <w:tcPr>
            <w:tcW w:w="3492" w:type="dxa"/>
          </w:tcPr>
          <w:p w:rsidR="00955D1F" w:rsidRDefault="00955D1F" w:rsidP="00092854">
            <w:pPr>
              <w:pStyle w:val="Table"/>
            </w:pPr>
            <w:r>
              <w:t>Supplies-SHSC</w:t>
            </w:r>
          </w:p>
        </w:tc>
        <w:tc>
          <w:tcPr>
            <w:tcW w:w="1588" w:type="dxa"/>
          </w:tcPr>
          <w:p w:rsidR="00955D1F" w:rsidRDefault="00955D1F" w:rsidP="00E338DA">
            <w:pPr>
              <w:pStyle w:val="Table"/>
              <w:jc w:val="center"/>
            </w:pPr>
            <w:r>
              <w:t>176.42</w:t>
            </w:r>
          </w:p>
        </w:tc>
      </w:tr>
      <w:tr w:rsidR="00955D1F" w:rsidTr="00092854">
        <w:trPr>
          <w:trHeight w:val="272"/>
        </w:trPr>
        <w:tc>
          <w:tcPr>
            <w:tcW w:w="3964" w:type="dxa"/>
          </w:tcPr>
          <w:p w:rsidR="00955D1F" w:rsidRDefault="00955D1F" w:rsidP="00092854">
            <w:pPr>
              <w:pStyle w:val="Table"/>
            </w:pPr>
            <w:r>
              <w:t>Corporate Payment Systems</w:t>
            </w:r>
          </w:p>
        </w:tc>
        <w:tc>
          <w:tcPr>
            <w:tcW w:w="973" w:type="dxa"/>
          </w:tcPr>
          <w:p w:rsidR="00955D1F" w:rsidRDefault="00955D1F" w:rsidP="00092854">
            <w:pPr>
              <w:pStyle w:val="Table"/>
              <w:jc w:val="center"/>
            </w:pPr>
            <w:r>
              <w:t>1734</w:t>
            </w:r>
          </w:p>
        </w:tc>
        <w:tc>
          <w:tcPr>
            <w:tcW w:w="3492" w:type="dxa"/>
          </w:tcPr>
          <w:p w:rsidR="00955D1F" w:rsidRDefault="00955D1F" w:rsidP="00092854">
            <w:pPr>
              <w:pStyle w:val="Table"/>
            </w:pPr>
            <w:r>
              <w:t>Supplies-SHSC</w:t>
            </w:r>
          </w:p>
        </w:tc>
        <w:tc>
          <w:tcPr>
            <w:tcW w:w="1588" w:type="dxa"/>
          </w:tcPr>
          <w:p w:rsidR="00955D1F" w:rsidRDefault="00955D1F" w:rsidP="00E338DA">
            <w:pPr>
              <w:pStyle w:val="Table"/>
              <w:jc w:val="center"/>
            </w:pPr>
            <w:r>
              <w:t>1716.43</w:t>
            </w:r>
          </w:p>
        </w:tc>
      </w:tr>
      <w:tr w:rsidR="00955D1F" w:rsidTr="00092854">
        <w:trPr>
          <w:trHeight w:val="272"/>
        </w:trPr>
        <w:tc>
          <w:tcPr>
            <w:tcW w:w="3964" w:type="dxa"/>
          </w:tcPr>
          <w:p w:rsidR="00955D1F" w:rsidRDefault="00955D1F" w:rsidP="00092854">
            <w:pPr>
              <w:pStyle w:val="Table"/>
            </w:pPr>
            <w:r>
              <w:t>Danielle Arnett</w:t>
            </w:r>
          </w:p>
        </w:tc>
        <w:tc>
          <w:tcPr>
            <w:tcW w:w="973" w:type="dxa"/>
          </w:tcPr>
          <w:p w:rsidR="00955D1F" w:rsidRDefault="00955D1F" w:rsidP="00092854">
            <w:pPr>
              <w:pStyle w:val="Table"/>
              <w:jc w:val="center"/>
            </w:pPr>
            <w:r>
              <w:t>1735</w:t>
            </w:r>
          </w:p>
        </w:tc>
        <w:tc>
          <w:tcPr>
            <w:tcW w:w="3492" w:type="dxa"/>
          </w:tcPr>
          <w:p w:rsidR="00955D1F" w:rsidRDefault="00955D1F" w:rsidP="00092854">
            <w:pPr>
              <w:pStyle w:val="Table"/>
            </w:pPr>
            <w:r>
              <w:t>Classes-SHSC</w:t>
            </w:r>
          </w:p>
        </w:tc>
        <w:tc>
          <w:tcPr>
            <w:tcW w:w="1588" w:type="dxa"/>
          </w:tcPr>
          <w:p w:rsidR="00955D1F" w:rsidRDefault="00955D1F" w:rsidP="00E338DA">
            <w:pPr>
              <w:pStyle w:val="Table"/>
              <w:jc w:val="center"/>
            </w:pPr>
            <w:r>
              <w:t>150.00</w:t>
            </w:r>
          </w:p>
        </w:tc>
      </w:tr>
      <w:tr w:rsidR="00955D1F" w:rsidTr="00092854">
        <w:trPr>
          <w:trHeight w:val="272"/>
        </w:trPr>
        <w:tc>
          <w:tcPr>
            <w:tcW w:w="3964" w:type="dxa"/>
          </w:tcPr>
          <w:p w:rsidR="00955D1F" w:rsidRDefault="00955D1F" w:rsidP="00092854">
            <w:pPr>
              <w:pStyle w:val="Table"/>
            </w:pPr>
            <w:r>
              <w:t>AEP</w:t>
            </w:r>
          </w:p>
        </w:tc>
        <w:tc>
          <w:tcPr>
            <w:tcW w:w="973" w:type="dxa"/>
          </w:tcPr>
          <w:p w:rsidR="00955D1F" w:rsidRDefault="00955D1F" w:rsidP="00092854">
            <w:pPr>
              <w:pStyle w:val="Table"/>
              <w:jc w:val="center"/>
            </w:pPr>
            <w:r>
              <w:t>1736</w:t>
            </w:r>
          </w:p>
        </w:tc>
        <w:tc>
          <w:tcPr>
            <w:tcW w:w="3492" w:type="dxa"/>
          </w:tcPr>
          <w:p w:rsidR="00955D1F" w:rsidRDefault="00955D1F" w:rsidP="00092854">
            <w:pPr>
              <w:pStyle w:val="Table"/>
            </w:pPr>
            <w:r>
              <w:t>Service-SHSC</w:t>
            </w:r>
          </w:p>
        </w:tc>
        <w:tc>
          <w:tcPr>
            <w:tcW w:w="1588" w:type="dxa"/>
          </w:tcPr>
          <w:p w:rsidR="00955D1F" w:rsidRDefault="00955D1F" w:rsidP="00E338DA">
            <w:pPr>
              <w:pStyle w:val="Table"/>
              <w:jc w:val="center"/>
            </w:pPr>
            <w:r>
              <w:t>707.67</w:t>
            </w:r>
          </w:p>
        </w:tc>
      </w:tr>
      <w:tr w:rsidR="00955D1F" w:rsidTr="00092854">
        <w:trPr>
          <w:trHeight w:val="272"/>
        </w:trPr>
        <w:tc>
          <w:tcPr>
            <w:tcW w:w="3964" w:type="dxa"/>
          </w:tcPr>
          <w:p w:rsidR="00955D1F" w:rsidRDefault="00955D1F" w:rsidP="00092854">
            <w:pPr>
              <w:pStyle w:val="Table"/>
            </w:pPr>
            <w:r>
              <w:t>Columbia Gas of Ohio</w:t>
            </w:r>
          </w:p>
        </w:tc>
        <w:tc>
          <w:tcPr>
            <w:tcW w:w="973" w:type="dxa"/>
          </w:tcPr>
          <w:p w:rsidR="00955D1F" w:rsidRDefault="00955D1F" w:rsidP="00092854">
            <w:pPr>
              <w:pStyle w:val="Table"/>
              <w:jc w:val="center"/>
            </w:pPr>
            <w:r>
              <w:t>1737</w:t>
            </w:r>
          </w:p>
        </w:tc>
        <w:tc>
          <w:tcPr>
            <w:tcW w:w="3492" w:type="dxa"/>
          </w:tcPr>
          <w:p w:rsidR="00955D1F" w:rsidRDefault="00955D1F" w:rsidP="00092854">
            <w:pPr>
              <w:pStyle w:val="Table"/>
            </w:pPr>
            <w:r>
              <w:t>Service-SHSC</w:t>
            </w:r>
          </w:p>
        </w:tc>
        <w:tc>
          <w:tcPr>
            <w:tcW w:w="1588" w:type="dxa"/>
          </w:tcPr>
          <w:p w:rsidR="00955D1F" w:rsidRDefault="00955D1F" w:rsidP="00E338DA">
            <w:pPr>
              <w:pStyle w:val="Table"/>
              <w:jc w:val="center"/>
            </w:pPr>
            <w:r>
              <w:t>112.23</w:t>
            </w:r>
          </w:p>
        </w:tc>
      </w:tr>
      <w:tr w:rsidR="00955D1F" w:rsidTr="00092854">
        <w:trPr>
          <w:trHeight w:val="272"/>
        </w:trPr>
        <w:tc>
          <w:tcPr>
            <w:tcW w:w="3964" w:type="dxa"/>
          </w:tcPr>
          <w:p w:rsidR="00955D1F" w:rsidRDefault="00955D1F" w:rsidP="00092854">
            <w:pPr>
              <w:pStyle w:val="Table"/>
            </w:pPr>
            <w:r>
              <w:t>Hobart</w:t>
            </w:r>
          </w:p>
        </w:tc>
        <w:tc>
          <w:tcPr>
            <w:tcW w:w="973" w:type="dxa"/>
          </w:tcPr>
          <w:p w:rsidR="00955D1F" w:rsidRDefault="00955D1F" w:rsidP="00092854">
            <w:pPr>
              <w:pStyle w:val="Table"/>
              <w:jc w:val="center"/>
            </w:pPr>
            <w:r>
              <w:t>1738</w:t>
            </w:r>
          </w:p>
        </w:tc>
        <w:tc>
          <w:tcPr>
            <w:tcW w:w="3492" w:type="dxa"/>
          </w:tcPr>
          <w:p w:rsidR="00955D1F" w:rsidRDefault="00955D1F" w:rsidP="00092854">
            <w:pPr>
              <w:pStyle w:val="Table"/>
            </w:pPr>
            <w:r>
              <w:t>Service-SHSC</w:t>
            </w:r>
          </w:p>
        </w:tc>
        <w:tc>
          <w:tcPr>
            <w:tcW w:w="1588" w:type="dxa"/>
          </w:tcPr>
          <w:p w:rsidR="00955D1F" w:rsidRDefault="00955D1F" w:rsidP="00E338DA">
            <w:pPr>
              <w:pStyle w:val="Table"/>
              <w:jc w:val="center"/>
            </w:pPr>
            <w:r>
              <w:t>591.07</w:t>
            </w:r>
          </w:p>
        </w:tc>
      </w:tr>
      <w:tr w:rsidR="00955D1F" w:rsidTr="00092854">
        <w:trPr>
          <w:trHeight w:val="272"/>
        </w:trPr>
        <w:tc>
          <w:tcPr>
            <w:tcW w:w="3964" w:type="dxa"/>
          </w:tcPr>
          <w:p w:rsidR="00955D1F" w:rsidRDefault="00955D1F" w:rsidP="00092854">
            <w:pPr>
              <w:pStyle w:val="Table"/>
            </w:pPr>
            <w:r>
              <w:t>Carla Smyers</w:t>
            </w:r>
          </w:p>
        </w:tc>
        <w:tc>
          <w:tcPr>
            <w:tcW w:w="973" w:type="dxa"/>
          </w:tcPr>
          <w:p w:rsidR="00955D1F" w:rsidRDefault="00955D1F" w:rsidP="00092854">
            <w:pPr>
              <w:pStyle w:val="Table"/>
              <w:jc w:val="center"/>
            </w:pPr>
            <w:r>
              <w:t>1739</w:t>
            </w:r>
          </w:p>
        </w:tc>
        <w:tc>
          <w:tcPr>
            <w:tcW w:w="3492" w:type="dxa"/>
          </w:tcPr>
          <w:p w:rsidR="00955D1F" w:rsidRDefault="00955D1F" w:rsidP="00092854">
            <w:pPr>
              <w:pStyle w:val="Table"/>
            </w:pPr>
            <w:r>
              <w:t>Travel reim-SHSC</w:t>
            </w:r>
          </w:p>
        </w:tc>
        <w:tc>
          <w:tcPr>
            <w:tcW w:w="1588" w:type="dxa"/>
          </w:tcPr>
          <w:p w:rsidR="00955D1F" w:rsidRDefault="00955D1F" w:rsidP="00E338DA">
            <w:pPr>
              <w:pStyle w:val="Table"/>
              <w:jc w:val="center"/>
            </w:pPr>
            <w:r>
              <w:t>84.24</w:t>
            </w:r>
          </w:p>
        </w:tc>
      </w:tr>
      <w:tr w:rsidR="00955D1F" w:rsidTr="00092854">
        <w:trPr>
          <w:trHeight w:val="272"/>
        </w:trPr>
        <w:tc>
          <w:tcPr>
            <w:tcW w:w="3964" w:type="dxa"/>
          </w:tcPr>
          <w:p w:rsidR="00955D1F" w:rsidRDefault="00955D1F" w:rsidP="00092854">
            <w:pPr>
              <w:pStyle w:val="Table"/>
            </w:pPr>
            <w:r>
              <w:t>Tina Koska</w:t>
            </w:r>
          </w:p>
        </w:tc>
        <w:tc>
          <w:tcPr>
            <w:tcW w:w="973" w:type="dxa"/>
          </w:tcPr>
          <w:p w:rsidR="00955D1F" w:rsidRDefault="00955D1F" w:rsidP="00092854">
            <w:pPr>
              <w:pStyle w:val="Table"/>
              <w:jc w:val="center"/>
            </w:pPr>
            <w:r>
              <w:t>1740</w:t>
            </w:r>
          </w:p>
        </w:tc>
        <w:tc>
          <w:tcPr>
            <w:tcW w:w="3492" w:type="dxa"/>
          </w:tcPr>
          <w:p w:rsidR="00955D1F" w:rsidRDefault="00955D1F" w:rsidP="00092854">
            <w:pPr>
              <w:pStyle w:val="Table"/>
            </w:pPr>
            <w:r>
              <w:t>Travel reim-SHSC</w:t>
            </w:r>
          </w:p>
        </w:tc>
        <w:tc>
          <w:tcPr>
            <w:tcW w:w="1588" w:type="dxa"/>
          </w:tcPr>
          <w:p w:rsidR="00955D1F" w:rsidRDefault="00955D1F" w:rsidP="00E338DA">
            <w:pPr>
              <w:pStyle w:val="Table"/>
              <w:jc w:val="center"/>
            </w:pPr>
            <w:r>
              <w:t>119.88</w:t>
            </w:r>
          </w:p>
        </w:tc>
      </w:tr>
      <w:tr w:rsidR="00955D1F" w:rsidTr="00092854">
        <w:trPr>
          <w:trHeight w:val="272"/>
        </w:trPr>
        <w:tc>
          <w:tcPr>
            <w:tcW w:w="3964" w:type="dxa"/>
          </w:tcPr>
          <w:p w:rsidR="00955D1F" w:rsidRDefault="00A4451A" w:rsidP="00092854">
            <w:pPr>
              <w:pStyle w:val="Table"/>
            </w:pPr>
            <w:r>
              <w:t>Dorothy Rau</w:t>
            </w:r>
          </w:p>
        </w:tc>
        <w:tc>
          <w:tcPr>
            <w:tcW w:w="973" w:type="dxa"/>
          </w:tcPr>
          <w:p w:rsidR="00955D1F" w:rsidRDefault="00A4451A" w:rsidP="00092854">
            <w:pPr>
              <w:pStyle w:val="Table"/>
              <w:jc w:val="center"/>
            </w:pPr>
            <w:r>
              <w:t>1741</w:t>
            </w:r>
          </w:p>
        </w:tc>
        <w:tc>
          <w:tcPr>
            <w:tcW w:w="3492" w:type="dxa"/>
          </w:tcPr>
          <w:p w:rsidR="00955D1F" w:rsidRDefault="00A4451A" w:rsidP="00092854">
            <w:pPr>
              <w:pStyle w:val="Table"/>
            </w:pPr>
            <w:r>
              <w:t>Travel reim-SHSC</w:t>
            </w:r>
          </w:p>
        </w:tc>
        <w:tc>
          <w:tcPr>
            <w:tcW w:w="1588" w:type="dxa"/>
          </w:tcPr>
          <w:p w:rsidR="00955D1F" w:rsidRDefault="00A4451A" w:rsidP="00E338DA">
            <w:pPr>
              <w:pStyle w:val="Table"/>
              <w:jc w:val="center"/>
            </w:pPr>
            <w:r>
              <w:t>50.76</w:t>
            </w:r>
          </w:p>
        </w:tc>
      </w:tr>
      <w:tr w:rsidR="00A4451A" w:rsidTr="00092854">
        <w:trPr>
          <w:trHeight w:val="272"/>
        </w:trPr>
        <w:tc>
          <w:tcPr>
            <w:tcW w:w="3964" w:type="dxa"/>
          </w:tcPr>
          <w:p w:rsidR="00A4451A" w:rsidRDefault="00A4451A" w:rsidP="00092854">
            <w:pPr>
              <w:pStyle w:val="Table"/>
            </w:pPr>
            <w:r>
              <w:t>Dale Brown</w:t>
            </w:r>
          </w:p>
        </w:tc>
        <w:tc>
          <w:tcPr>
            <w:tcW w:w="973" w:type="dxa"/>
          </w:tcPr>
          <w:p w:rsidR="00A4451A" w:rsidRDefault="00A4451A" w:rsidP="00092854">
            <w:pPr>
              <w:pStyle w:val="Table"/>
              <w:jc w:val="center"/>
            </w:pPr>
            <w:r>
              <w:t>1742</w:t>
            </w:r>
          </w:p>
        </w:tc>
        <w:tc>
          <w:tcPr>
            <w:tcW w:w="3492" w:type="dxa"/>
          </w:tcPr>
          <w:p w:rsidR="00A4451A" w:rsidRDefault="00A4451A" w:rsidP="00092854">
            <w:pPr>
              <w:pStyle w:val="Table"/>
            </w:pPr>
            <w:r>
              <w:t>Training expense reim-SHSC</w:t>
            </w:r>
          </w:p>
        </w:tc>
        <w:tc>
          <w:tcPr>
            <w:tcW w:w="1588" w:type="dxa"/>
          </w:tcPr>
          <w:p w:rsidR="00A4451A" w:rsidRDefault="00A4451A" w:rsidP="00E338DA">
            <w:pPr>
              <w:pStyle w:val="Table"/>
              <w:jc w:val="center"/>
            </w:pPr>
            <w:r>
              <w:t>6.62</w:t>
            </w:r>
          </w:p>
        </w:tc>
      </w:tr>
      <w:tr w:rsidR="00A4451A" w:rsidTr="00092854">
        <w:trPr>
          <w:trHeight w:val="272"/>
        </w:trPr>
        <w:tc>
          <w:tcPr>
            <w:tcW w:w="3964" w:type="dxa"/>
          </w:tcPr>
          <w:p w:rsidR="00A4451A" w:rsidRDefault="00A4451A" w:rsidP="00092854">
            <w:pPr>
              <w:pStyle w:val="Table"/>
            </w:pPr>
            <w:r>
              <w:t>Subway</w:t>
            </w:r>
          </w:p>
        </w:tc>
        <w:tc>
          <w:tcPr>
            <w:tcW w:w="973" w:type="dxa"/>
          </w:tcPr>
          <w:p w:rsidR="00A4451A" w:rsidRDefault="00A4451A" w:rsidP="00092854">
            <w:pPr>
              <w:pStyle w:val="Table"/>
              <w:jc w:val="center"/>
            </w:pPr>
            <w:r>
              <w:t>1743</w:t>
            </w:r>
          </w:p>
        </w:tc>
        <w:tc>
          <w:tcPr>
            <w:tcW w:w="3492" w:type="dxa"/>
          </w:tcPr>
          <w:p w:rsidR="00A4451A" w:rsidRDefault="00A4451A" w:rsidP="00092854">
            <w:pPr>
              <w:pStyle w:val="Table"/>
            </w:pPr>
            <w:r>
              <w:t>Food for exercise-EMA</w:t>
            </w:r>
          </w:p>
        </w:tc>
        <w:tc>
          <w:tcPr>
            <w:tcW w:w="1588" w:type="dxa"/>
          </w:tcPr>
          <w:p w:rsidR="00A4451A" w:rsidRDefault="00A4451A" w:rsidP="00E338DA">
            <w:pPr>
              <w:pStyle w:val="Table"/>
              <w:jc w:val="center"/>
            </w:pPr>
            <w:r>
              <w:t>631.20</w:t>
            </w:r>
          </w:p>
        </w:tc>
      </w:tr>
      <w:tr w:rsidR="00A4451A" w:rsidTr="00092854">
        <w:trPr>
          <w:trHeight w:val="272"/>
        </w:trPr>
        <w:tc>
          <w:tcPr>
            <w:tcW w:w="3964" w:type="dxa"/>
          </w:tcPr>
          <w:p w:rsidR="00A4451A" w:rsidRDefault="00A4451A" w:rsidP="00092854">
            <w:pPr>
              <w:pStyle w:val="Table"/>
            </w:pPr>
            <w:r>
              <w:t>Hocking County Engineer</w:t>
            </w:r>
          </w:p>
        </w:tc>
        <w:tc>
          <w:tcPr>
            <w:tcW w:w="973" w:type="dxa"/>
          </w:tcPr>
          <w:p w:rsidR="00A4451A" w:rsidRDefault="00A4451A" w:rsidP="00092854">
            <w:pPr>
              <w:pStyle w:val="Table"/>
              <w:jc w:val="center"/>
            </w:pPr>
            <w:r>
              <w:t>1744</w:t>
            </w:r>
          </w:p>
        </w:tc>
        <w:tc>
          <w:tcPr>
            <w:tcW w:w="3492" w:type="dxa"/>
          </w:tcPr>
          <w:p w:rsidR="00A4451A" w:rsidRDefault="00A4451A" w:rsidP="00092854">
            <w:pPr>
              <w:pStyle w:val="Table"/>
            </w:pPr>
            <w:r>
              <w:t>Gasoline-Municipal Court</w:t>
            </w:r>
          </w:p>
        </w:tc>
        <w:tc>
          <w:tcPr>
            <w:tcW w:w="1588" w:type="dxa"/>
          </w:tcPr>
          <w:p w:rsidR="00A4451A" w:rsidRDefault="00092854" w:rsidP="00E338DA">
            <w:pPr>
              <w:pStyle w:val="Table"/>
              <w:jc w:val="center"/>
            </w:pPr>
            <w:r>
              <w:t>28.29</w:t>
            </w:r>
          </w:p>
        </w:tc>
      </w:tr>
      <w:tr w:rsidR="00092854" w:rsidTr="00092854">
        <w:trPr>
          <w:trHeight w:val="272"/>
        </w:trPr>
        <w:tc>
          <w:tcPr>
            <w:tcW w:w="3964" w:type="dxa"/>
          </w:tcPr>
          <w:p w:rsidR="00092854" w:rsidRDefault="00092854" w:rsidP="00092854">
            <w:pPr>
              <w:pStyle w:val="Table"/>
            </w:pPr>
            <w:r>
              <w:t>Courtview</w:t>
            </w:r>
          </w:p>
        </w:tc>
        <w:tc>
          <w:tcPr>
            <w:tcW w:w="973" w:type="dxa"/>
          </w:tcPr>
          <w:p w:rsidR="00092854" w:rsidRDefault="00092854" w:rsidP="00092854">
            <w:pPr>
              <w:pStyle w:val="Table"/>
              <w:jc w:val="center"/>
            </w:pPr>
            <w:r>
              <w:t>1745</w:t>
            </w:r>
          </w:p>
        </w:tc>
        <w:tc>
          <w:tcPr>
            <w:tcW w:w="3492" w:type="dxa"/>
          </w:tcPr>
          <w:p w:rsidR="00092854" w:rsidRDefault="00092854" w:rsidP="00092854">
            <w:pPr>
              <w:pStyle w:val="Table"/>
            </w:pPr>
            <w:r>
              <w:t xml:space="preserve">Payment for new software </w:t>
            </w:r>
            <w:r>
              <w:lastRenderedPageBreak/>
              <w:t>program-Clerk of Courts</w:t>
            </w:r>
          </w:p>
        </w:tc>
        <w:tc>
          <w:tcPr>
            <w:tcW w:w="1588" w:type="dxa"/>
          </w:tcPr>
          <w:p w:rsidR="00092854" w:rsidRDefault="00092854" w:rsidP="00E338DA">
            <w:pPr>
              <w:pStyle w:val="Table"/>
              <w:jc w:val="center"/>
            </w:pPr>
            <w:r>
              <w:lastRenderedPageBreak/>
              <w:t>8575.00</w:t>
            </w:r>
          </w:p>
        </w:tc>
      </w:tr>
      <w:tr w:rsidR="00092854" w:rsidTr="00092854">
        <w:trPr>
          <w:trHeight w:val="272"/>
        </w:trPr>
        <w:tc>
          <w:tcPr>
            <w:tcW w:w="3964" w:type="dxa"/>
          </w:tcPr>
          <w:p w:rsidR="00092854" w:rsidRDefault="00092854" w:rsidP="00092854">
            <w:pPr>
              <w:pStyle w:val="Table"/>
            </w:pPr>
            <w:r>
              <w:t>Cesalie Gustafson</w:t>
            </w:r>
          </w:p>
        </w:tc>
        <w:tc>
          <w:tcPr>
            <w:tcW w:w="973" w:type="dxa"/>
          </w:tcPr>
          <w:p w:rsidR="00092854" w:rsidRDefault="00092854" w:rsidP="00092854">
            <w:pPr>
              <w:pStyle w:val="Table"/>
              <w:jc w:val="center"/>
            </w:pPr>
            <w:r>
              <w:t>1746</w:t>
            </w:r>
          </w:p>
        </w:tc>
        <w:tc>
          <w:tcPr>
            <w:tcW w:w="3492" w:type="dxa"/>
          </w:tcPr>
          <w:p w:rsidR="00092854" w:rsidRDefault="00092854" w:rsidP="00092854">
            <w:pPr>
              <w:pStyle w:val="Table"/>
            </w:pPr>
            <w:r>
              <w:t>Travel/meal reim-EMA</w:t>
            </w:r>
          </w:p>
        </w:tc>
        <w:tc>
          <w:tcPr>
            <w:tcW w:w="1588" w:type="dxa"/>
          </w:tcPr>
          <w:p w:rsidR="00092854" w:rsidRDefault="00092854" w:rsidP="00E338DA">
            <w:pPr>
              <w:pStyle w:val="Table"/>
              <w:jc w:val="center"/>
            </w:pPr>
            <w:r>
              <w:t>139.12</w:t>
            </w:r>
          </w:p>
        </w:tc>
      </w:tr>
      <w:tr w:rsidR="00092854" w:rsidTr="00092854">
        <w:trPr>
          <w:trHeight w:val="272"/>
        </w:trPr>
        <w:tc>
          <w:tcPr>
            <w:tcW w:w="3964" w:type="dxa"/>
          </w:tcPr>
          <w:p w:rsidR="00092854" w:rsidRDefault="00092854" w:rsidP="00092854">
            <w:pPr>
              <w:pStyle w:val="Table"/>
            </w:pPr>
            <w:r>
              <w:t>Knowink</w:t>
            </w:r>
          </w:p>
        </w:tc>
        <w:tc>
          <w:tcPr>
            <w:tcW w:w="973" w:type="dxa"/>
          </w:tcPr>
          <w:p w:rsidR="00092854" w:rsidRDefault="00092854" w:rsidP="00092854">
            <w:pPr>
              <w:pStyle w:val="Table"/>
              <w:jc w:val="center"/>
            </w:pPr>
            <w:r>
              <w:t>1747</w:t>
            </w:r>
          </w:p>
        </w:tc>
        <w:tc>
          <w:tcPr>
            <w:tcW w:w="3492" w:type="dxa"/>
          </w:tcPr>
          <w:p w:rsidR="00092854" w:rsidRDefault="00092854" w:rsidP="00092854">
            <w:pPr>
              <w:pStyle w:val="Table"/>
            </w:pPr>
            <w:r>
              <w:t>Electronic poll pads-Board of Elections</w:t>
            </w:r>
          </w:p>
        </w:tc>
        <w:tc>
          <w:tcPr>
            <w:tcW w:w="1588" w:type="dxa"/>
          </w:tcPr>
          <w:p w:rsidR="00092854" w:rsidRDefault="00092854" w:rsidP="00E338DA">
            <w:pPr>
              <w:pStyle w:val="Table"/>
              <w:jc w:val="center"/>
            </w:pPr>
            <w:r>
              <w:t>37840.00</w:t>
            </w:r>
          </w:p>
        </w:tc>
      </w:tr>
      <w:tr w:rsidR="00092854" w:rsidTr="00092854">
        <w:trPr>
          <w:trHeight w:val="272"/>
        </w:trPr>
        <w:tc>
          <w:tcPr>
            <w:tcW w:w="3964" w:type="dxa"/>
          </w:tcPr>
          <w:p w:rsidR="00092854" w:rsidRDefault="00092854" w:rsidP="00092854">
            <w:pPr>
              <w:pStyle w:val="Table"/>
            </w:pPr>
            <w:r>
              <w:t>Gordon Flesch Co., Inc.</w:t>
            </w:r>
          </w:p>
        </w:tc>
        <w:tc>
          <w:tcPr>
            <w:tcW w:w="973" w:type="dxa"/>
          </w:tcPr>
          <w:p w:rsidR="00092854" w:rsidRDefault="00092854" w:rsidP="00092854">
            <w:pPr>
              <w:pStyle w:val="Table"/>
              <w:jc w:val="center"/>
            </w:pPr>
            <w:r>
              <w:t>1748</w:t>
            </w:r>
          </w:p>
        </w:tc>
        <w:tc>
          <w:tcPr>
            <w:tcW w:w="3492" w:type="dxa"/>
          </w:tcPr>
          <w:p w:rsidR="00092854" w:rsidRDefault="00092854" w:rsidP="00092854">
            <w:pPr>
              <w:pStyle w:val="Table"/>
            </w:pPr>
            <w:r>
              <w:t>Maintenance on copier-Engineer</w:t>
            </w:r>
          </w:p>
        </w:tc>
        <w:tc>
          <w:tcPr>
            <w:tcW w:w="1588" w:type="dxa"/>
          </w:tcPr>
          <w:p w:rsidR="00092854" w:rsidRDefault="00092854" w:rsidP="00E338DA">
            <w:pPr>
              <w:pStyle w:val="Table"/>
              <w:jc w:val="center"/>
            </w:pPr>
            <w:r>
              <w:t>93.00</w:t>
            </w:r>
          </w:p>
        </w:tc>
      </w:tr>
      <w:tr w:rsidR="00092854" w:rsidTr="00092854">
        <w:trPr>
          <w:trHeight w:val="272"/>
        </w:trPr>
        <w:tc>
          <w:tcPr>
            <w:tcW w:w="3964" w:type="dxa"/>
          </w:tcPr>
          <w:p w:rsidR="00092854" w:rsidRDefault="00092854" w:rsidP="00092854">
            <w:pPr>
              <w:pStyle w:val="Table"/>
            </w:pPr>
            <w:r>
              <w:t>CEAO</w:t>
            </w:r>
          </w:p>
        </w:tc>
        <w:tc>
          <w:tcPr>
            <w:tcW w:w="973" w:type="dxa"/>
          </w:tcPr>
          <w:p w:rsidR="00092854" w:rsidRDefault="00092854" w:rsidP="00092854">
            <w:pPr>
              <w:pStyle w:val="Table"/>
              <w:jc w:val="center"/>
            </w:pPr>
            <w:r>
              <w:t>1749</w:t>
            </w:r>
          </w:p>
        </w:tc>
        <w:tc>
          <w:tcPr>
            <w:tcW w:w="3492" w:type="dxa"/>
          </w:tcPr>
          <w:p w:rsidR="00092854" w:rsidRDefault="00092854" w:rsidP="00092854">
            <w:pPr>
              <w:pStyle w:val="Table"/>
            </w:pPr>
            <w:r>
              <w:t>Registration fees-Engineer</w:t>
            </w:r>
          </w:p>
        </w:tc>
        <w:tc>
          <w:tcPr>
            <w:tcW w:w="1588" w:type="dxa"/>
          </w:tcPr>
          <w:p w:rsidR="00092854" w:rsidRDefault="00092854" w:rsidP="00E338DA">
            <w:pPr>
              <w:pStyle w:val="Table"/>
              <w:jc w:val="center"/>
            </w:pPr>
            <w:r>
              <w:t>318.00</w:t>
            </w:r>
          </w:p>
        </w:tc>
      </w:tr>
      <w:tr w:rsidR="00092854" w:rsidTr="00092854">
        <w:trPr>
          <w:trHeight w:val="272"/>
        </w:trPr>
        <w:tc>
          <w:tcPr>
            <w:tcW w:w="3964" w:type="dxa"/>
          </w:tcPr>
          <w:p w:rsidR="00092854" w:rsidRDefault="00092854" w:rsidP="00092854">
            <w:pPr>
              <w:pStyle w:val="Table"/>
            </w:pPr>
            <w:r>
              <w:t>Rick Nice</w:t>
            </w:r>
          </w:p>
        </w:tc>
        <w:tc>
          <w:tcPr>
            <w:tcW w:w="973" w:type="dxa"/>
          </w:tcPr>
          <w:p w:rsidR="00092854" w:rsidRDefault="00092854" w:rsidP="00092854">
            <w:pPr>
              <w:pStyle w:val="Table"/>
            </w:pPr>
            <w:r>
              <w:t>1750</w:t>
            </w:r>
          </w:p>
        </w:tc>
        <w:tc>
          <w:tcPr>
            <w:tcW w:w="3492" w:type="dxa"/>
          </w:tcPr>
          <w:p w:rsidR="00092854" w:rsidRDefault="00092854" w:rsidP="00092854">
            <w:pPr>
              <w:pStyle w:val="Table"/>
            </w:pPr>
            <w:r>
              <w:t>Travel reim-Engineer</w:t>
            </w:r>
          </w:p>
        </w:tc>
        <w:tc>
          <w:tcPr>
            <w:tcW w:w="1588" w:type="dxa"/>
          </w:tcPr>
          <w:p w:rsidR="00092854" w:rsidRDefault="00092854" w:rsidP="00E338DA">
            <w:pPr>
              <w:pStyle w:val="Table"/>
              <w:jc w:val="center"/>
            </w:pPr>
            <w:r>
              <w:t>66.34</w:t>
            </w:r>
          </w:p>
        </w:tc>
      </w:tr>
      <w:tr w:rsidR="00092854" w:rsidTr="00092854">
        <w:trPr>
          <w:trHeight w:val="272"/>
        </w:trPr>
        <w:tc>
          <w:tcPr>
            <w:tcW w:w="3964" w:type="dxa"/>
          </w:tcPr>
          <w:p w:rsidR="00092854" w:rsidRDefault="00092854" w:rsidP="00092854">
            <w:pPr>
              <w:pStyle w:val="Table"/>
            </w:pPr>
            <w:r>
              <w:t>Melvin Stone Co., LLC</w:t>
            </w:r>
          </w:p>
        </w:tc>
        <w:tc>
          <w:tcPr>
            <w:tcW w:w="973" w:type="dxa"/>
          </w:tcPr>
          <w:p w:rsidR="00092854" w:rsidRDefault="00092854" w:rsidP="00092854">
            <w:pPr>
              <w:pStyle w:val="Table"/>
            </w:pPr>
            <w:r>
              <w:t>1751</w:t>
            </w:r>
          </w:p>
        </w:tc>
        <w:tc>
          <w:tcPr>
            <w:tcW w:w="3492" w:type="dxa"/>
          </w:tcPr>
          <w:p w:rsidR="00092854" w:rsidRDefault="00092854" w:rsidP="00092854">
            <w:pPr>
              <w:pStyle w:val="Table"/>
            </w:pPr>
            <w:r>
              <w:t>Various aggregate-Engineer</w:t>
            </w:r>
          </w:p>
        </w:tc>
        <w:tc>
          <w:tcPr>
            <w:tcW w:w="1588" w:type="dxa"/>
          </w:tcPr>
          <w:p w:rsidR="00092854" w:rsidRDefault="00092854" w:rsidP="00E338DA">
            <w:pPr>
              <w:pStyle w:val="Table"/>
              <w:jc w:val="center"/>
            </w:pPr>
            <w:r>
              <w:t>5345.63</w:t>
            </w:r>
          </w:p>
        </w:tc>
      </w:tr>
      <w:tr w:rsidR="00092854" w:rsidTr="00092854">
        <w:trPr>
          <w:trHeight w:val="272"/>
        </w:trPr>
        <w:tc>
          <w:tcPr>
            <w:tcW w:w="3964" w:type="dxa"/>
          </w:tcPr>
          <w:p w:rsidR="00092854" w:rsidRDefault="00092854" w:rsidP="00092854">
            <w:pPr>
              <w:pStyle w:val="Table"/>
            </w:pPr>
            <w:r>
              <w:t>Melvin Stone Co., LLC</w:t>
            </w:r>
          </w:p>
        </w:tc>
        <w:tc>
          <w:tcPr>
            <w:tcW w:w="973" w:type="dxa"/>
          </w:tcPr>
          <w:p w:rsidR="00092854" w:rsidRDefault="00092854" w:rsidP="00092854">
            <w:pPr>
              <w:pStyle w:val="Table"/>
            </w:pPr>
            <w:r>
              <w:t>1752</w:t>
            </w:r>
          </w:p>
        </w:tc>
        <w:tc>
          <w:tcPr>
            <w:tcW w:w="3492" w:type="dxa"/>
          </w:tcPr>
          <w:p w:rsidR="00092854" w:rsidRDefault="00092854" w:rsidP="00092854">
            <w:pPr>
              <w:pStyle w:val="Table"/>
            </w:pPr>
            <w:r>
              <w:t>Rip Rap-Engineer</w:t>
            </w:r>
          </w:p>
        </w:tc>
        <w:tc>
          <w:tcPr>
            <w:tcW w:w="1588" w:type="dxa"/>
          </w:tcPr>
          <w:p w:rsidR="00092854" w:rsidRDefault="00092854" w:rsidP="00E338DA">
            <w:pPr>
              <w:pStyle w:val="Table"/>
              <w:jc w:val="center"/>
            </w:pPr>
            <w:r>
              <w:t>5524.47</w:t>
            </w:r>
          </w:p>
        </w:tc>
      </w:tr>
      <w:tr w:rsidR="00092854" w:rsidTr="00092854">
        <w:trPr>
          <w:trHeight w:val="272"/>
        </w:trPr>
        <w:tc>
          <w:tcPr>
            <w:tcW w:w="3964" w:type="dxa"/>
          </w:tcPr>
          <w:p w:rsidR="00092854" w:rsidRDefault="00092854" w:rsidP="00092854">
            <w:pPr>
              <w:pStyle w:val="Table"/>
            </w:pPr>
            <w:r>
              <w:t>JD Equipment</w:t>
            </w:r>
          </w:p>
        </w:tc>
        <w:tc>
          <w:tcPr>
            <w:tcW w:w="973" w:type="dxa"/>
          </w:tcPr>
          <w:p w:rsidR="00092854" w:rsidRDefault="00092854" w:rsidP="00092854">
            <w:pPr>
              <w:pStyle w:val="Table"/>
            </w:pPr>
            <w:r>
              <w:t>1753</w:t>
            </w:r>
          </w:p>
        </w:tc>
        <w:tc>
          <w:tcPr>
            <w:tcW w:w="3492" w:type="dxa"/>
          </w:tcPr>
          <w:p w:rsidR="00092854" w:rsidRDefault="00092854" w:rsidP="00092854">
            <w:pPr>
              <w:pStyle w:val="Table"/>
            </w:pPr>
            <w:r>
              <w:t>Parts-Engineer</w:t>
            </w:r>
          </w:p>
        </w:tc>
        <w:tc>
          <w:tcPr>
            <w:tcW w:w="1588" w:type="dxa"/>
          </w:tcPr>
          <w:p w:rsidR="00092854" w:rsidRDefault="00092854" w:rsidP="00E338DA">
            <w:pPr>
              <w:pStyle w:val="Table"/>
              <w:jc w:val="center"/>
            </w:pPr>
            <w:r>
              <w:t>766.96</w:t>
            </w:r>
          </w:p>
        </w:tc>
      </w:tr>
      <w:tr w:rsidR="00092854" w:rsidTr="00092854">
        <w:trPr>
          <w:trHeight w:val="272"/>
        </w:trPr>
        <w:tc>
          <w:tcPr>
            <w:tcW w:w="3964" w:type="dxa"/>
          </w:tcPr>
          <w:p w:rsidR="00092854" w:rsidRDefault="00092854" w:rsidP="00092854">
            <w:pPr>
              <w:pStyle w:val="Table"/>
            </w:pPr>
            <w:r>
              <w:t>Patton’s Truck Service</w:t>
            </w:r>
          </w:p>
        </w:tc>
        <w:tc>
          <w:tcPr>
            <w:tcW w:w="973" w:type="dxa"/>
          </w:tcPr>
          <w:p w:rsidR="00092854" w:rsidRDefault="00092854" w:rsidP="00092854">
            <w:pPr>
              <w:pStyle w:val="Table"/>
            </w:pPr>
            <w:r>
              <w:t>1754</w:t>
            </w:r>
          </w:p>
        </w:tc>
        <w:tc>
          <w:tcPr>
            <w:tcW w:w="3492" w:type="dxa"/>
          </w:tcPr>
          <w:p w:rsidR="00092854" w:rsidRDefault="00092854" w:rsidP="00092854">
            <w:pPr>
              <w:pStyle w:val="Table"/>
            </w:pPr>
            <w:r>
              <w:t>Parts-Engineer</w:t>
            </w:r>
          </w:p>
        </w:tc>
        <w:tc>
          <w:tcPr>
            <w:tcW w:w="1588" w:type="dxa"/>
          </w:tcPr>
          <w:p w:rsidR="00092854" w:rsidRDefault="00092854" w:rsidP="00E338DA">
            <w:pPr>
              <w:pStyle w:val="Table"/>
              <w:jc w:val="center"/>
            </w:pPr>
            <w:r>
              <w:t>2807.30</w:t>
            </w:r>
          </w:p>
        </w:tc>
      </w:tr>
      <w:tr w:rsidR="00092854" w:rsidTr="00092854">
        <w:trPr>
          <w:trHeight w:val="272"/>
        </w:trPr>
        <w:tc>
          <w:tcPr>
            <w:tcW w:w="3964" w:type="dxa"/>
          </w:tcPr>
          <w:p w:rsidR="00092854" w:rsidRDefault="00092854" w:rsidP="00092854">
            <w:pPr>
              <w:pStyle w:val="Table"/>
            </w:pPr>
            <w:r>
              <w:t>Praxair Distribution</w:t>
            </w:r>
          </w:p>
        </w:tc>
        <w:tc>
          <w:tcPr>
            <w:tcW w:w="973" w:type="dxa"/>
          </w:tcPr>
          <w:p w:rsidR="00092854" w:rsidRDefault="00092854" w:rsidP="00092854">
            <w:pPr>
              <w:pStyle w:val="Table"/>
            </w:pPr>
            <w:r>
              <w:t>1755</w:t>
            </w:r>
          </w:p>
        </w:tc>
        <w:tc>
          <w:tcPr>
            <w:tcW w:w="3492" w:type="dxa"/>
          </w:tcPr>
          <w:p w:rsidR="00092854" w:rsidRDefault="00092854" w:rsidP="00092854">
            <w:pPr>
              <w:pStyle w:val="Table"/>
            </w:pPr>
            <w:r>
              <w:t>Supplies-Engineer</w:t>
            </w:r>
          </w:p>
        </w:tc>
        <w:tc>
          <w:tcPr>
            <w:tcW w:w="1588" w:type="dxa"/>
          </w:tcPr>
          <w:p w:rsidR="00092854" w:rsidRDefault="00092854" w:rsidP="00E338DA">
            <w:pPr>
              <w:pStyle w:val="Table"/>
              <w:jc w:val="center"/>
            </w:pPr>
            <w:r>
              <w:t>403.72</w:t>
            </w:r>
          </w:p>
        </w:tc>
      </w:tr>
      <w:tr w:rsidR="00092854" w:rsidTr="00092854">
        <w:trPr>
          <w:trHeight w:val="272"/>
        </w:trPr>
        <w:tc>
          <w:tcPr>
            <w:tcW w:w="3964" w:type="dxa"/>
          </w:tcPr>
          <w:p w:rsidR="00092854" w:rsidRDefault="00092854" w:rsidP="00092854">
            <w:pPr>
              <w:pStyle w:val="Table"/>
            </w:pPr>
            <w:r>
              <w:t>Hocking Hills Collision Repair</w:t>
            </w:r>
          </w:p>
        </w:tc>
        <w:tc>
          <w:tcPr>
            <w:tcW w:w="973" w:type="dxa"/>
          </w:tcPr>
          <w:p w:rsidR="00092854" w:rsidRDefault="00092854" w:rsidP="00092854">
            <w:pPr>
              <w:pStyle w:val="Table"/>
            </w:pPr>
            <w:r>
              <w:t>1756</w:t>
            </w:r>
          </w:p>
        </w:tc>
        <w:tc>
          <w:tcPr>
            <w:tcW w:w="3492" w:type="dxa"/>
          </w:tcPr>
          <w:p w:rsidR="00092854" w:rsidRDefault="00092854" w:rsidP="00092854">
            <w:pPr>
              <w:pStyle w:val="Table"/>
            </w:pPr>
            <w:r>
              <w:t>Repairs-Engineer</w:t>
            </w:r>
          </w:p>
        </w:tc>
        <w:tc>
          <w:tcPr>
            <w:tcW w:w="1588" w:type="dxa"/>
          </w:tcPr>
          <w:p w:rsidR="00092854" w:rsidRDefault="00092854" w:rsidP="00E338DA">
            <w:pPr>
              <w:pStyle w:val="Table"/>
              <w:jc w:val="center"/>
            </w:pPr>
            <w:r>
              <w:t>571.20</w:t>
            </w:r>
          </w:p>
        </w:tc>
      </w:tr>
      <w:tr w:rsidR="00092854" w:rsidTr="00092854">
        <w:trPr>
          <w:trHeight w:val="272"/>
        </w:trPr>
        <w:tc>
          <w:tcPr>
            <w:tcW w:w="3964" w:type="dxa"/>
          </w:tcPr>
          <w:p w:rsidR="00092854" w:rsidRDefault="00092854" w:rsidP="00092854">
            <w:pPr>
              <w:pStyle w:val="Table"/>
            </w:pPr>
            <w:r>
              <w:t>Franklin Equipment LLC-2</w:t>
            </w:r>
          </w:p>
        </w:tc>
        <w:tc>
          <w:tcPr>
            <w:tcW w:w="973" w:type="dxa"/>
          </w:tcPr>
          <w:p w:rsidR="00092854" w:rsidRDefault="00092854" w:rsidP="00092854">
            <w:pPr>
              <w:pStyle w:val="Table"/>
            </w:pPr>
            <w:r>
              <w:t>1757</w:t>
            </w:r>
          </w:p>
        </w:tc>
        <w:tc>
          <w:tcPr>
            <w:tcW w:w="3492" w:type="dxa"/>
          </w:tcPr>
          <w:p w:rsidR="00092854" w:rsidRDefault="00092854" w:rsidP="00092854">
            <w:pPr>
              <w:pStyle w:val="Table"/>
            </w:pPr>
            <w:r>
              <w:t>Parts-Engineer</w:t>
            </w:r>
          </w:p>
        </w:tc>
        <w:tc>
          <w:tcPr>
            <w:tcW w:w="1588" w:type="dxa"/>
          </w:tcPr>
          <w:p w:rsidR="00092854" w:rsidRDefault="00092854" w:rsidP="00E338DA">
            <w:pPr>
              <w:pStyle w:val="Table"/>
              <w:jc w:val="center"/>
            </w:pPr>
            <w:r>
              <w:t>1847.18</w:t>
            </w:r>
          </w:p>
        </w:tc>
      </w:tr>
      <w:tr w:rsidR="00092854" w:rsidTr="00092854">
        <w:trPr>
          <w:trHeight w:val="272"/>
        </w:trPr>
        <w:tc>
          <w:tcPr>
            <w:tcW w:w="3964" w:type="dxa"/>
          </w:tcPr>
          <w:p w:rsidR="00092854" w:rsidRDefault="00092854" w:rsidP="00092854">
            <w:pPr>
              <w:pStyle w:val="Table"/>
            </w:pPr>
            <w:r>
              <w:t>Vermeer of Southern Ohio, Inc.</w:t>
            </w:r>
          </w:p>
        </w:tc>
        <w:tc>
          <w:tcPr>
            <w:tcW w:w="973" w:type="dxa"/>
          </w:tcPr>
          <w:p w:rsidR="00092854" w:rsidRDefault="00092854" w:rsidP="00092854">
            <w:pPr>
              <w:pStyle w:val="Table"/>
            </w:pPr>
            <w:r>
              <w:t>1758</w:t>
            </w:r>
          </w:p>
        </w:tc>
        <w:tc>
          <w:tcPr>
            <w:tcW w:w="3492" w:type="dxa"/>
          </w:tcPr>
          <w:p w:rsidR="00092854" w:rsidRDefault="00092854" w:rsidP="00092854">
            <w:pPr>
              <w:pStyle w:val="Table"/>
            </w:pPr>
            <w:r>
              <w:t>Parts-Engineer</w:t>
            </w:r>
          </w:p>
        </w:tc>
        <w:tc>
          <w:tcPr>
            <w:tcW w:w="1588" w:type="dxa"/>
          </w:tcPr>
          <w:p w:rsidR="00092854" w:rsidRDefault="00092854" w:rsidP="00E338DA">
            <w:pPr>
              <w:pStyle w:val="Table"/>
              <w:jc w:val="center"/>
            </w:pPr>
            <w:r>
              <w:t>592.80</w:t>
            </w:r>
          </w:p>
        </w:tc>
      </w:tr>
      <w:tr w:rsidR="00092854" w:rsidTr="00092854">
        <w:trPr>
          <w:trHeight w:val="272"/>
        </w:trPr>
        <w:tc>
          <w:tcPr>
            <w:tcW w:w="3964" w:type="dxa"/>
          </w:tcPr>
          <w:p w:rsidR="00092854" w:rsidRDefault="00092854" w:rsidP="00092854">
            <w:pPr>
              <w:pStyle w:val="Table"/>
            </w:pPr>
            <w:r>
              <w:t>Franklin Equipment</w:t>
            </w:r>
          </w:p>
        </w:tc>
        <w:tc>
          <w:tcPr>
            <w:tcW w:w="973" w:type="dxa"/>
          </w:tcPr>
          <w:p w:rsidR="00092854" w:rsidRDefault="00092854" w:rsidP="00092854">
            <w:pPr>
              <w:pStyle w:val="Table"/>
            </w:pPr>
            <w:r>
              <w:t>1759</w:t>
            </w:r>
          </w:p>
        </w:tc>
        <w:tc>
          <w:tcPr>
            <w:tcW w:w="3492" w:type="dxa"/>
          </w:tcPr>
          <w:p w:rsidR="00092854" w:rsidRDefault="00092854" w:rsidP="00092854">
            <w:pPr>
              <w:pStyle w:val="Table"/>
            </w:pPr>
            <w:r>
              <w:t>Concrete saw parts-Engineer</w:t>
            </w:r>
          </w:p>
        </w:tc>
        <w:tc>
          <w:tcPr>
            <w:tcW w:w="1588" w:type="dxa"/>
          </w:tcPr>
          <w:p w:rsidR="00092854" w:rsidRDefault="00092854" w:rsidP="00E338DA">
            <w:pPr>
              <w:pStyle w:val="Table"/>
              <w:jc w:val="center"/>
            </w:pPr>
            <w:r>
              <w:t>38.27</w:t>
            </w:r>
          </w:p>
        </w:tc>
      </w:tr>
      <w:tr w:rsidR="00092854" w:rsidTr="00092854">
        <w:trPr>
          <w:trHeight w:val="272"/>
        </w:trPr>
        <w:tc>
          <w:tcPr>
            <w:tcW w:w="3964" w:type="dxa"/>
          </w:tcPr>
          <w:p w:rsidR="00092854" w:rsidRDefault="00092854" w:rsidP="00092854">
            <w:pPr>
              <w:pStyle w:val="Table"/>
            </w:pPr>
            <w:r>
              <w:t>Vermeer of Southern Ohio, Inc.</w:t>
            </w:r>
          </w:p>
        </w:tc>
        <w:tc>
          <w:tcPr>
            <w:tcW w:w="973" w:type="dxa"/>
          </w:tcPr>
          <w:p w:rsidR="00092854" w:rsidRDefault="00092854" w:rsidP="00092854">
            <w:pPr>
              <w:pStyle w:val="Table"/>
            </w:pPr>
            <w:r>
              <w:t>1760</w:t>
            </w:r>
          </w:p>
        </w:tc>
        <w:tc>
          <w:tcPr>
            <w:tcW w:w="3492" w:type="dxa"/>
          </w:tcPr>
          <w:p w:rsidR="00092854" w:rsidRDefault="00092854" w:rsidP="00092854">
            <w:pPr>
              <w:pStyle w:val="Table"/>
            </w:pPr>
            <w:r>
              <w:t>Parts-Engineer</w:t>
            </w:r>
          </w:p>
        </w:tc>
        <w:tc>
          <w:tcPr>
            <w:tcW w:w="1588" w:type="dxa"/>
          </w:tcPr>
          <w:p w:rsidR="00092854" w:rsidRDefault="00092854" w:rsidP="00E338DA">
            <w:pPr>
              <w:pStyle w:val="Table"/>
              <w:jc w:val="center"/>
            </w:pPr>
            <w:r>
              <w:t>88.12</w:t>
            </w:r>
          </w:p>
        </w:tc>
      </w:tr>
      <w:tr w:rsidR="00092854" w:rsidTr="00092854">
        <w:trPr>
          <w:trHeight w:val="272"/>
        </w:trPr>
        <w:tc>
          <w:tcPr>
            <w:tcW w:w="3964" w:type="dxa"/>
          </w:tcPr>
          <w:p w:rsidR="00092854" w:rsidRDefault="00092854" w:rsidP="00092854">
            <w:pPr>
              <w:pStyle w:val="Table"/>
            </w:pPr>
            <w:r>
              <w:t>Chromate Industrial Corp</w:t>
            </w:r>
          </w:p>
        </w:tc>
        <w:tc>
          <w:tcPr>
            <w:tcW w:w="973" w:type="dxa"/>
          </w:tcPr>
          <w:p w:rsidR="00092854" w:rsidRDefault="00092854" w:rsidP="00092854">
            <w:pPr>
              <w:pStyle w:val="Table"/>
            </w:pPr>
            <w:r>
              <w:t>1761</w:t>
            </w:r>
          </w:p>
        </w:tc>
        <w:tc>
          <w:tcPr>
            <w:tcW w:w="3492" w:type="dxa"/>
          </w:tcPr>
          <w:p w:rsidR="00092854" w:rsidRDefault="00092854" w:rsidP="00092854">
            <w:pPr>
              <w:pStyle w:val="Table"/>
            </w:pPr>
            <w:r>
              <w:t>Parts-Engineer</w:t>
            </w:r>
          </w:p>
        </w:tc>
        <w:tc>
          <w:tcPr>
            <w:tcW w:w="1588" w:type="dxa"/>
          </w:tcPr>
          <w:p w:rsidR="00092854" w:rsidRDefault="00092854" w:rsidP="00E338DA">
            <w:pPr>
              <w:pStyle w:val="Table"/>
              <w:jc w:val="center"/>
            </w:pPr>
            <w:r>
              <w:t>689.32</w:t>
            </w:r>
          </w:p>
        </w:tc>
      </w:tr>
      <w:tr w:rsidR="00092854" w:rsidTr="00092854">
        <w:trPr>
          <w:trHeight w:val="272"/>
        </w:trPr>
        <w:tc>
          <w:tcPr>
            <w:tcW w:w="3964" w:type="dxa"/>
          </w:tcPr>
          <w:p w:rsidR="00092854" w:rsidRDefault="00092854" w:rsidP="00092854">
            <w:pPr>
              <w:pStyle w:val="Table"/>
            </w:pPr>
            <w:r>
              <w:t>Frontier</w:t>
            </w:r>
          </w:p>
        </w:tc>
        <w:tc>
          <w:tcPr>
            <w:tcW w:w="973" w:type="dxa"/>
          </w:tcPr>
          <w:p w:rsidR="00092854" w:rsidRDefault="00092854" w:rsidP="00092854">
            <w:pPr>
              <w:pStyle w:val="Table"/>
            </w:pPr>
            <w:r>
              <w:t>1762</w:t>
            </w:r>
          </w:p>
        </w:tc>
        <w:tc>
          <w:tcPr>
            <w:tcW w:w="3492" w:type="dxa"/>
          </w:tcPr>
          <w:p w:rsidR="00092854" w:rsidRDefault="00092854" w:rsidP="00092854">
            <w:pPr>
              <w:pStyle w:val="Table"/>
            </w:pPr>
            <w:r>
              <w:t>Service April 2017-Engineer</w:t>
            </w:r>
          </w:p>
        </w:tc>
        <w:tc>
          <w:tcPr>
            <w:tcW w:w="1588" w:type="dxa"/>
          </w:tcPr>
          <w:p w:rsidR="00092854" w:rsidRDefault="00092854" w:rsidP="00E338DA">
            <w:pPr>
              <w:pStyle w:val="Table"/>
              <w:jc w:val="center"/>
            </w:pPr>
            <w:r>
              <w:t>272.18</w:t>
            </w:r>
          </w:p>
        </w:tc>
      </w:tr>
      <w:tr w:rsidR="00092854" w:rsidTr="00092854">
        <w:trPr>
          <w:trHeight w:val="272"/>
        </w:trPr>
        <w:tc>
          <w:tcPr>
            <w:tcW w:w="3964" w:type="dxa"/>
          </w:tcPr>
          <w:p w:rsidR="00092854" w:rsidRDefault="00092854" w:rsidP="00092854">
            <w:pPr>
              <w:pStyle w:val="Table"/>
            </w:pPr>
            <w:r>
              <w:t>AE</w:t>
            </w:r>
            <w:r w:rsidR="00AA4F37">
              <w:t>P</w:t>
            </w:r>
          </w:p>
        </w:tc>
        <w:tc>
          <w:tcPr>
            <w:tcW w:w="973" w:type="dxa"/>
          </w:tcPr>
          <w:p w:rsidR="00092854" w:rsidRDefault="00AA4F37" w:rsidP="00092854">
            <w:pPr>
              <w:pStyle w:val="Table"/>
            </w:pPr>
            <w:r>
              <w:t>1763</w:t>
            </w:r>
          </w:p>
        </w:tc>
        <w:tc>
          <w:tcPr>
            <w:tcW w:w="3492" w:type="dxa"/>
          </w:tcPr>
          <w:p w:rsidR="00092854" w:rsidRDefault="00AA4F37" w:rsidP="00092854">
            <w:pPr>
              <w:pStyle w:val="Table"/>
            </w:pPr>
            <w:r>
              <w:t>Service April 2017-Engineer</w:t>
            </w:r>
          </w:p>
        </w:tc>
        <w:tc>
          <w:tcPr>
            <w:tcW w:w="1588" w:type="dxa"/>
          </w:tcPr>
          <w:p w:rsidR="00092854" w:rsidRDefault="00AA4F37" w:rsidP="00E338DA">
            <w:pPr>
              <w:pStyle w:val="Table"/>
              <w:jc w:val="center"/>
            </w:pPr>
            <w:r>
              <w:t>720.97</w:t>
            </w:r>
          </w:p>
        </w:tc>
      </w:tr>
      <w:tr w:rsidR="00AA4F37" w:rsidTr="00092854">
        <w:trPr>
          <w:trHeight w:val="272"/>
        </w:trPr>
        <w:tc>
          <w:tcPr>
            <w:tcW w:w="3964" w:type="dxa"/>
          </w:tcPr>
          <w:p w:rsidR="00AA4F37" w:rsidRDefault="00AA4F37" w:rsidP="00092854">
            <w:pPr>
              <w:pStyle w:val="Table"/>
            </w:pPr>
            <w:r>
              <w:t>Columbia Gas of Ohio</w:t>
            </w:r>
          </w:p>
        </w:tc>
        <w:tc>
          <w:tcPr>
            <w:tcW w:w="973" w:type="dxa"/>
          </w:tcPr>
          <w:p w:rsidR="00AA4F37" w:rsidRDefault="00AA4F37" w:rsidP="00092854">
            <w:pPr>
              <w:pStyle w:val="Table"/>
            </w:pPr>
            <w:r>
              <w:t>1764</w:t>
            </w:r>
          </w:p>
        </w:tc>
        <w:tc>
          <w:tcPr>
            <w:tcW w:w="3492" w:type="dxa"/>
          </w:tcPr>
          <w:p w:rsidR="00AA4F37" w:rsidRDefault="00AA4F37" w:rsidP="00092854">
            <w:pPr>
              <w:pStyle w:val="Table"/>
            </w:pPr>
            <w:r>
              <w:t>Service April 2017-Engineer</w:t>
            </w:r>
          </w:p>
        </w:tc>
        <w:tc>
          <w:tcPr>
            <w:tcW w:w="1588" w:type="dxa"/>
          </w:tcPr>
          <w:p w:rsidR="00AA4F37" w:rsidRDefault="00AA4F37" w:rsidP="00E338DA">
            <w:pPr>
              <w:pStyle w:val="Table"/>
              <w:jc w:val="center"/>
            </w:pPr>
            <w:r>
              <w:t>86.12</w:t>
            </w:r>
          </w:p>
        </w:tc>
      </w:tr>
      <w:tr w:rsidR="00AA4F37" w:rsidTr="00092854">
        <w:trPr>
          <w:trHeight w:val="272"/>
        </w:trPr>
        <w:tc>
          <w:tcPr>
            <w:tcW w:w="3964" w:type="dxa"/>
          </w:tcPr>
          <w:p w:rsidR="00AA4F37" w:rsidRDefault="00AA4F37" w:rsidP="00092854">
            <w:pPr>
              <w:pStyle w:val="Table"/>
            </w:pPr>
            <w:r>
              <w:t>Dexmedia</w:t>
            </w:r>
          </w:p>
        </w:tc>
        <w:tc>
          <w:tcPr>
            <w:tcW w:w="973" w:type="dxa"/>
          </w:tcPr>
          <w:p w:rsidR="00AA4F37" w:rsidRDefault="00AA4F37" w:rsidP="00092854">
            <w:pPr>
              <w:pStyle w:val="Table"/>
            </w:pPr>
            <w:r>
              <w:t>1765</w:t>
            </w:r>
          </w:p>
        </w:tc>
        <w:tc>
          <w:tcPr>
            <w:tcW w:w="3492" w:type="dxa"/>
          </w:tcPr>
          <w:p w:rsidR="00AA4F37" w:rsidRDefault="00AA4F37" w:rsidP="00092854">
            <w:pPr>
              <w:pStyle w:val="Table"/>
            </w:pPr>
            <w:r>
              <w:t>Website-Engineer</w:t>
            </w:r>
          </w:p>
        </w:tc>
        <w:tc>
          <w:tcPr>
            <w:tcW w:w="1588" w:type="dxa"/>
          </w:tcPr>
          <w:p w:rsidR="00AA4F37" w:rsidRDefault="00AA4F37" w:rsidP="00E338DA">
            <w:pPr>
              <w:pStyle w:val="Table"/>
              <w:jc w:val="center"/>
            </w:pPr>
            <w:r>
              <w:t>19.95</w:t>
            </w:r>
          </w:p>
        </w:tc>
      </w:tr>
      <w:tr w:rsidR="00AA4F37" w:rsidTr="00092854">
        <w:trPr>
          <w:trHeight w:val="272"/>
        </w:trPr>
        <w:tc>
          <w:tcPr>
            <w:tcW w:w="3964" w:type="dxa"/>
          </w:tcPr>
          <w:p w:rsidR="00AA4F37" w:rsidRDefault="00AA4F37" w:rsidP="00092854">
            <w:pPr>
              <w:pStyle w:val="Table"/>
            </w:pPr>
            <w:r>
              <w:t>Valtech Comunications</w:t>
            </w:r>
          </w:p>
        </w:tc>
        <w:tc>
          <w:tcPr>
            <w:tcW w:w="973" w:type="dxa"/>
          </w:tcPr>
          <w:p w:rsidR="00AA4F37" w:rsidRDefault="00AA4F37" w:rsidP="00092854">
            <w:pPr>
              <w:pStyle w:val="Table"/>
            </w:pPr>
            <w:r>
              <w:t>1766</w:t>
            </w:r>
          </w:p>
        </w:tc>
        <w:tc>
          <w:tcPr>
            <w:tcW w:w="3492" w:type="dxa"/>
          </w:tcPr>
          <w:p w:rsidR="00AA4F37" w:rsidRDefault="00AA4F37" w:rsidP="00092854">
            <w:pPr>
              <w:pStyle w:val="Table"/>
            </w:pPr>
            <w:r>
              <w:t>Long distance service-Engineer</w:t>
            </w:r>
          </w:p>
        </w:tc>
        <w:tc>
          <w:tcPr>
            <w:tcW w:w="1588" w:type="dxa"/>
          </w:tcPr>
          <w:p w:rsidR="00AA4F37" w:rsidRDefault="00AA4F37" w:rsidP="00E338DA">
            <w:pPr>
              <w:pStyle w:val="Table"/>
              <w:jc w:val="center"/>
            </w:pPr>
            <w:r>
              <w:t>20.58</w:t>
            </w:r>
          </w:p>
        </w:tc>
      </w:tr>
      <w:tr w:rsidR="00AA4F37" w:rsidTr="00092854">
        <w:trPr>
          <w:trHeight w:val="272"/>
        </w:trPr>
        <w:tc>
          <w:tcPr>
            <w:tcW w:w="3964" w:type="dxa"/>
          </w:tcPr>
          <w:p w:rsidR="00AA4F37" w:rsidRDefault="00AA4F37" w:rsidP="00092854">
            <w:pPr>
              <w:pStyle w:val="Table"/>
            </w:pPr>
            <w:r>
              <w:t>RH Fire Extinguisher Services</w:t>
            </w:r>
          </w:p>
        </w:tc>
        <w:tc>
          <w:tcPr>
            <w:tcW w:w="973" w:type="dxa"/>
          </w:tcPr>
          <w:p w:rsidR="00AA4F37" w:rsidRDefault="00AA4F37" w:rsidP="00092854">
            <w:pPr>
              <w:pStyle w:val="Table"/>
            </w:pPr>
            <w:r>
              <w:t>1767</w:t>
            </w:r>
          </w:p>
        </w:tc>
        <w:tc>
          <w:tcPr>
            <w:tcW w:w="3492" w:type="dxa"/>
          </w:tcPr>
          <w:p w:rsidR="00AA4F37" w:rsidRDefault="00AA4F37" w:rsidP="00092854">
            <w:pPr>
              <w:pStyle w:val="Table"/>
            </w:pPr>
            <w:r>
              <w:t>Fire extinguishers service-Engineer</w:t>
            </w:r>
          </w:p>
        </w:tc>
        <w:tc>
          <w:tcPr>
            <w:tcW w:w="1588" w:type="dxa"/>
          </w:tcPr>
          <w:p w:rsidR="00AA4F37" w:rsidRDefault="00AA4F37" w:rsidP="00E338DA">
            <w:pPr>
              <w:pStyle w:val="Table"/>
              <w:jc w:val="center"/>
            </w:pPr>
            <w:r>
              <w:t>345.00</w:t>
            </w:r>
          </w:p>
        </w:tc>
      </w:tr>
      <w:tr w:rsidR="00AA4F37" w:rsidTr="00092854">
        <w:trPr>
          <w:trHeight w:val="272"/>
        </w:trPr>
        <w:tc>
          <w:tcPr>
            <w:tcW w:w="3964" w:type="dxa"/>
          </w:tcPr>
          <w:p w:rsidR="00AA4F37" w:rsidRDefault="00AA4F37" w:rsidP="00092854">
            <w:pPr>
              <w:pStyle w:val="Table"/>
            </w:pPr>
            <w:r>
              <w:t>Baughman Tile Co., Inc.</w:t>
            </w:r>
          </w:p>
        </w:tc>
        <w:tc>
          <w:tcPr>
            <w:tcW w:w="973" w:type="dxa"/>
          </w:tcPr>
          <w:p w:rsidR="00AA4F37" w:rsidRDefault="00AA4F37" w:rsidP="00092854">
            <w:pPr>
              <w:pStyle w:val="Table"/>
            </w:pPr>
            <w:r>
              <w:t>1768</w:t>
            </w:r>
          </w:p>
        </w:tc>
        <w:tc>
          <w:tcPr>
            <w:tcW w:w="3492" w:type="dxa"/>
          </w:tcPr>
          <w:p w:rsidR="00AA4F37" w:rsidRDefault="00AA4F37" w:rsidP="00092854">
            <w:pPr>
              <w:pStyle w:val="Table"/>
            </w:pPr>
            <w:r>
              <w:t>Culverts-Engineer</w:t>
            </w:r>
          </w:p>
        </w:tc>
        <w:tc>
          <w:tcPr>
            <w:tcW w:w="1588" w:type="dxa"/>
          </w:tcPr>
          <w:p w:rsidR="00AA4F37" w:rsidRDefault="00AA4F37" w:rsidP="00E338DA">
            <w:pPr>
              <w:pStyle w:val="Table"/>
              <w:jc w:val="center"/>
            </w:pPr>
            <w:r>
              <w:t>5768.00</w:t>
            </w:r>
          </w:p>
        </w:tc>
      </w:tr>
      <w:tr w:rsidR="00AA4F37" w:rsidTr="00092854">
        <w:trPr>
          <w:trHeight w:val="272"/>
        </w:trPr>
        <w:tc>
          <w:tcPr>
            <w:tcW w:w="3964" w:type="dxa"/>
          </w:tcPr>
          <w:p w:rsidR="00AA4F37" w:rsidRDefault="00AA4F37" w:rsidP="00092854">
            <w:pPr>
              <w:pStyle w:val="Table"/>
            </w:pPr>
            <w:r>
              <w:t>B &amp; R Reinforcing</w:t>
            </w:r>
          </w:p>
        </w:tc>
        <w:tc>
          <w:tcPr>
            <w:tcW w:w="973" w:type="dxa"/>
          </w:tcPr>
          <w:p w:rsidR="00AA4F37" w:rsidRDefault="00AA4F37" w:rsidP="00092854">
            <w:pPr>
              <w:pStyle w:val="Table"/>
            </w:pPr>
            <w:r>
              <w:t>1769</w:t>
            </w:r>
          </w:p>
        </w:tc>
        <w:tc>
          <w:tcPr>
            <w:tcW w:w="3492" w:type="dxa"/>
          </w:tcPr>
          <w:p w:rsidR="00AA4F37" w:rsidRDefault="00AA4F37" w:rsidP="00092854">
            <w:pPr>
              <w:pStyle w:val="Table"/>
            </w:pPr>
            <w:r>
              <w:t>Rebar-Engineer</w:t>
            </w:r>
          </w:p>
        </w:tc>
        <w:tc>
          <w:tcPr>
            <w:tcW w:w="1588" w:type="dxa"/>
          </w:tcPr>
          <w:p w:rsidR="00AA4F37" w:rsidRDefault="00AA4F37" w:rsidP="00E338DA">
            <w:pPr>
              <w:pStyle w:val="Table"/>
              <w:jc w:val="center"/>
            </w:pPr>
            <w:r>
              <w:t>1695.00</w:t>
            </w:r>
          </w:p>
        </w:tc>
      </w:tr>
      <w:tr w:rsidR="00AA4F37" w:rsidTr="00092854">
        <w:trPr>
          <w:trHeight w:val="272"/>
        </w:trPr>
        <w:tc>
          <w:tcPr>
            <w:tcW w:w="3964" w:type="dxa"/>
          </w:tcPr>
          <w:p w:rsidR="00AA4F37" w:rsidRDefault="00AA4F37" w:rsidP="00092854">
            <w:pPr>
              <w:pStyle w:val="Table"/>
            </w:pPr>
          </w:p>
        </w:tc>
        <w:tc>
          <w:tcPr>
            <w:tcW w:w="973" w:type="dxa"/>
          </w:tcPr>
          <w:p w:rsidR="00AA4F37" w:rsidRDefault="00AA4F37" w:rsidP="00092854">
            <w:pPr>
              <w:pStyle w:val="Table"/>
            </w:pPr>
          </w:p>
        </w:tc>
        <w:tc>
          <w:tcPr>
            <w:tcW w:w="3492" w:type="dxa"/>
          </w:tcPr>
          <w:p w:rsidR="00AA4F37" w:rsidRDefault="00AA4F37" w:rsidP="00092854">
            <w:pPr>
              <w:pStyle w:val="Table"/>
            </w:pPr>
          </w:p>
        </w:tc>
        <w:tc>
          <w:tcPr>
            <w:tcW w:w="1588" w:type="dxa"/>
          </w:tcPr>
          <w:p w:rsidR="00AA4F37" w:rsidRDefault="00AA4F37" w:rsidP="00E338DA">
            <w:pPr>
              <w:pStyle w:val="Table"/>
              <w:jc w:val="center"/>
            </w:pPr>
          </w:p>
        </w:tc>
      </w:tr>
    </w:tbl>
    <w:p w:rsidR="00845B8C" w:rsidRDefault="00845B8C">
      <w:pPr>
        <w:rPr>
          <w:b/>
          <w:u w:val="single"/>
        </w:rPr>
      </w:pPr>
    </w:p>
    <w:p w:rsidR="00067D61" w:rsidRPr="00D1491C" w:rsidRDefault="00EE1353">
      <w:pPr>
        <w:rPr>
          <w:b/>
          <w:u w:val="single"/>
        </w:rPr>
      </w:pPr>
      <w:r w:rsidRPr="00D1491C">
        <w:rPr>
          <w:b/>
          <w:u w:val="single"/>
        </w:rPr>
        <w:t>APPROPRIATION TRANSFER</w:t>
      </w:r>
      <w:r w:rsidR="00D1491C" w:rsidRPr="00D1491C">
        <w:rPr>
          <w:b/>
          <w:u w:val="single"/>
        </w:rPr>
        <w:t>:</w:t>
      </w:r>
    </w:p>
    <w:p w:rsidR="00D1491C" w:rsidRPr="00D1491C" w:rsidRDefault="00D1491C">
      <w:pPr>
        <w:rPr>
          <w:b/>
          <w:u w:val="single"/>
        </w:rPr>
      </w:pPr>
    </w:p>
    <w:p w:rsidR="00741052" w:rsidRDefault="00741052">
      <w:pPr>
        <w:rPr>
          <w:b/>
          <w:u w:val="single"/>
        </w:rPr>
      </w:pPr>
      <w:r w:rsidRPr="00D1491C">
        <w:rPr>
          <w:b/>
          <w:u w:val="single"/>
        </w:rPr>
        <w:t>ADDITIONAL APPROPRIATION</w:t>
      </w:r>
      <w:r w:rsidR="00D1491C" w:rsidRPr="00D1491C">
        <w:rPr>
          <w:b/>
          <w:u w:val="single"/>
        </w:rPr>
        <w:t>:</w:t>
      </w:r>
    </w:p>
    <w:p w:rsidR="00B320B6" w:rsidRDefault="006250E7">
      <w:r w:rsidRPr="006250E7">
        <w:t>Election Revenue Fund</w:t>
      </w:r>
      <w:r w:rsidRPr="006250E7">
        <w:tab/>
        <w:t>Revenue</w:t>
      </w:r>
      <w:r w:rsidRPr="006250E7">
        <w:tab/>
        <w:t>X18-04</w:t>
      </w:r>
      <w:r w:rsidRPr="006250E7">
        <w:tab/>
        <w:t>$28,830.82</w:t>
      </w:r>
    </w:p>
    <w:p w:rsidR="006250E7" w:rsidRDefault="006250E7">
      <w:pPr>
        <w:rPr>
          <w:b/>
          <w:u w:val="single"/>
        </w:rPr>
      </w:pPr>
      <w:r w:rsidRPr="006250E7">
        <w:rPr>
          <w:b/>
          <w:u w:val="single"/>
        </w:rPr>
        <w:t>APPOINTMENTS:</w:t>
      </w:r>
    </w:p>
    <w:p w:rsidR="006250E7" w:rsidRDefault="006250E7">
      <w:r w:rsidRPr="006250E7">
        <w:t>Dennis Garrison from Melvin Stone</w:t>
      </w:r>
      <w:r>
        <w:t xml:space="preserve"> is needing permission from the Hocking County Commissioners to do some </w:t>
      </w:r>
      <w:r w:rsidR="003A7415">
        <w:t xml:space="preserve">site work due to drainage issues.  The Commissioners will talk with the Hocking County Prosecutor to get legal advice.  </w:t>
      </w:r>
    </w:p>
    <w:p w:rsidR="00103F6E" w:rsidRDefault="003A7415">
      <w:r>
        <w:t xml:space="preserve">Ken Wilson, Hocking County Auditor and Brian Wyskiver, Maintenance discussed the Worker’s Comp renewal contract.  Ken suggested that the Commissioners go with the </w:t>
      </w:r>
      <w:r w:rsidR="00DB4A2D">
        <w:t>group-rating</w:t>
      </w:r>
      <w:r>
        <w:t xml:space="preserve"> contract that they were under before in previous years.</w:t>
      </w:r>
    </w:p>
    <w:p w:rsidR="00103F6E" w:rsidRDefault="00103F6E">
      <w:r>
        <w:t xml:space="preserve">Gary made a motion to sign the </w:t>
      </w:r>
      <w:r w:rsidR="00DB4A2D">
        <w:t>group-rating</w:t>
      </w:r>
      <w:r>
        <w:t xml:space="preserve"> contract, Jeff second the motion, all yea.  Motion carried.</w:t>
      </w:r>
    </w:p>
    <w:p w:rsidR="00103F6E" w:rsidRDefault="00103F6E">
      <w:r>
        <w:t>Ken also suggested that the Worker’s Comp tasks that needs to be done for Hocking County previously done by Marjie Davis and Brian Wyskiver be given back to his office to avoid any confusion in the future.</w:t>
      </w:r>
    </w:p>
    <w:p w:rsidR="003A7415" w:rsidRPr="006250E7" w:rsidRDefault="00103F6E">
      <w:r>
        <w:t>Jeff made a motion to give the Worker</w:t>
      </w:r>
      <w:r w:rsidR="0055209C">
        <w:t>’</w:t>
      </w:r>
      <w:r>
        <w:t xml:space="preserve">s Comp tasks back to the Hocking County Auditor’s Office, Gary second the motion, all yea.  Motion carried. </w:t>
      </w:r>
    </w:p>
    <w:p w:rsidR="006250E7" w:rsidRDefault="006250E7">
      <w:pPr>
        <w:rPr>
          <w:b/>
          <w:u w:val="single"/>
        </w:rPr>
      </w:pPr>
      <w:r>
        <w:rPr>
          <w:b/>
          <w:u w:val="single"/>
        </w:rPr>
        <w:t xml:space="preserve">GENERAL </w:t>
      </w:r>
      <w:r w:rsidRPr="006250E7">
        <w:rPr>
          <w:b/>
          <w:u w:val="single"/>
        </w:rPr>
        <w:t>BUSINESS:</w:t>
      </w:r>
    </w:p>
    <w:p w:rsidR="006250E7" w:rsidRDefault="00103F6E">
      <w:r w:rsidRPr="00103F6E">
        <w:t>Gary read an email from the Hocking Hills State Park about a new trail dedication to be held on Monday, May 8, 2017 at 10:00 a.m.</w:t>
      </w:r>
    </w:p>
    <w:p w:rsidR="00C24ED0" w:rsidRDefault="00C24ED0">
      <w:pPr>
        <w:rPr>
          <w:b/>
          <w:u w:val="single"/>
        </w:rPr>
      </w:pPr>
      <w:r w:rsidRPr="00C24ED0">
        <w:rPr>
          <w:b/>
          <w:u w:val="single"/>
        </w:rPr>
        <w:t>PUBLIC COMMENTS:</w:t>
      </w:r>
    </w:p>
    <w:p w:rsidR="00103F6E" w:rsidRDefault="00103F6E">
      <w:r w:rsidRPr="00103F6E">
        <w:t>Bill Kaeppner offer</w:t>
      </w:r>
      <w:r>
        <w:t>ed</w:t>
      </w:r>
      <w:r w:rsidRPr="00103F6E">
        <w:t xml:space="preserve"> suggestions on the safety director</w:t>
      </w:r>
      <w:r>
        <w:t>’</w:t>
      </w:r>
      <w:r w:rsidRPr="00103F6E">
        <w:t>s job replacement.</w:t>
      </w:r>
    </w:p>
    <w:p w:rsidR="00537400" w:rsidRPr="00103F6E" w:rsidRDefault="00537400">
      <w:r>
        <w:t>Dr. Carl Boessel attended a session on opiate abuse and how it effects children.  Jeff thanked him on behalf of the Commissioners.</w:t>
      </w:r>
    </w:p>
    <w:p w:rsidR="00A52427" w:rsidRDefault="00DB5736">
      <w:r>
        <w:t>ADJOURNMENT A</w:t>
      </w:r>
      <w:r w:rsidR="00D96AD6">
        <w:t xml:space="preserve"> motion was made</w:t>
      </w:r>
      <w:r w:rsidR="006250E7">
        <w:t xml:space="preserve"> by Gary to adjourn at 10:00 second by Jeff</w:t>
      </w:r>
      <w:r w:rsidR="00A77648">
        <w:t>, all yea</w:t>
      </w:r>
      <w:r w:rsidR="00103F6E">
        <w:t xml:space="preserve">. </w:t>
      </w:r>
      <w:r w:rsidR="00A77648">
        <w:t>Motion carried.</w:t>
      </w:r>
    </w:p>
    <w:p w:rsidR="00A52427" w:rsidRDefault="00A52427"/>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919"/>
        <w:gridCol w:w="4725"/>
      </w:tblGrid>
      <w:tr w:rsidR="006B1A71" w:rsidTr="00081E25">
        <w:trPr>
          <w:trHeight w:val="576"/>
        </w:trPr>
        <w:tc>
          <w:tcPr>
            <w:tcW w:w="4137" w:type="dxa"/>
            <w:tcBorders>
              <w:top w:val="dotted" w:sz="4" w:space="0" w:color="auto"/>
            </w:tcBorders>
          </w:tcPr>
          <w:p w:rsidR="006B1A71" w:rsidRDefault="006B1A71">
            <w:pPr>
              <w:pStyle w:val="Signatures"/>
            </w:pPr>
          </w:p>
        </w:tc>
        <w:tc>
          <w:tcPr>
            <w:tcW w:w="919" w:type="dxa"/>
          </w:tcPr>
          <w:p w:rsidR="006B1A71" w:rsidRDefault="006B1A71">
            <w:pPr>
              <w:pStyle w:val="Signatures"/>
            </w:pPr>
          </w:p>
        </w:tc>
        <w:tc>
          <w:tcPr>
            <w:tcW w:w="4725" w:type="dxa"/>
            <w:tcBorders>
              <w:top w:val="dotted" w:sz="4" w:space="0" w:color="auto"/>
              <w:bottom w:val="dotted" w:sz="4" w:space="0" w:color="auto"/>
            </w:tcBorders>
          </w:tcPr>
          <w:p w:rsidR="006B1A71" w:rsidRDefault="006B1A71">
            <w:pPr>
              <w:pStyle w:val="Signatures"/>
            </w:pPr>
          </w:p>
        </w:tc>
      </w:tr>
      <w:tr w:rsidR="00977855" w:rsidTr="00081E25">
        <w:trPr>
          <w:trHeight w:val="576"/>
        </w:trPr>
        <w:tc>
          <w:tcPr>
            <w:tcW w:w="4137" w:type="dxa"/>
            <w:tcBorders>
              <w:top w:val="dotted" w:sz="4" w:space="0" w:color="auto"/>
            </w:tcBorders>
          </w:tcPr>
          <w:p w:rsidR="00977855" w:rsidRDefault="00267ABE">
            <w:pPr>
              <w:pStyle w:val="Signatures"/>
            </w:pPr>
            <w:r>
              <w:t>, Assistant Clerk</w:t>
            </w:r>
          </w:p>
        </w:tc>
        <w:tc>
          <w:tcPr>
            <w:tcW w:w="919" w:type="dxa"/>
          </w:tcPr>
          <w:p w:rsidR="00977855" w:rsidRDefault="00977855">
            <w:pPr>
              <w:pStyle w:val="Signatures"/>
            </w:pPr>
          </w:p>
        </w:tc>
        <w:tc>
          <w:tcPr>
            <w:tcW w:w="4725" w:type="dxa"/>
            <w:tcBorders>
              <w:top w:val="dotted" w:sz="4" w:space="0" w:color="auto"/>
              <w:bottom w:val="dotted" w:sz="4" w:space="0" w:color="auto"/>
            </w:tcBorders>
          </w:tcPr>
          <w:p w:rsidR="00977855" w:rsidRDefault="00977855">
            <w:pPr>
              <w:pStyle w:val="Signatures"/>
            </w:pPr>
          </w:p>
        </w:tc>
      </w:tr>
      <w:tr w:rsidR="00977855" w:rsidTr="00081E25">
        <w:trPr>
          <w:trHeight w:val="576"/>
        </w:trPr>
        <w:tc>
          <w:tcPr>
            <w:tcW w:w="4137" w:type="dxa"/>
          </w:tcPr>
          <w:p w:rsidR="00977855" w:rsidRDefault="00977855">
            <w:pPr>
              <w:pStyle w:val="Signatures"/>
            </w:pPr>
          </w:p>
        </w:tc>
        <w:tc>
          <w:tcPr>
            <w:tcW w:w="919" w:type="dxa"/>
          </w:tcPr>
          <w:p w:rsidR="00977855" w:rsidRDefault="00977855">
            <w:pPr>
              <w:pStyle w:val="Signatures"/>
            </w:pPr>
          </w:p>
        </w:tc>
        <w:tc>
          <w:tcPr>
            <w:tcW w:w="4725" w:type="dxa"/>
            <w:tcBorders>
              <w:top w:val="dotted" w:sz="4" w:space="0" w:color="auto"/>
              <w:bottom w:val="dotted" w:sz="4" w:space="0" w:color="auto"/>
            </w:tcBorders>
          </w:tcPr>
          <w:p w:rsidR="00977855" w:rsidRDefault="00977855">
            <w:pPr>
              <w:pStyle w:val="Signatures"/>
            </w:pPr>
          </w:p>
        </w:tc>
      </w:tr>
      <w:tr w:rsidR="00977855" w:rsidTr="00081E25">
        <w:tc>
          <w:tcPr>
            <w:tcW w:w="4137" w:type="dxa"/>
          </w:tcPr>
          <w:p w:rsidR="00977855" w:rsidRDefault="00977855">
            <w:pPr>
              <w:pStyle w:val="Signatures"/>
            </w:pPr>
          </w:p>
        </w:tc>
        <w:tc>
          <w:tcPr>
            <w:tcW w:w="919" w:type="dxa"/>
          </w:tcPr>
          <w:p w:rsidR="00977855" w:rsidRDefault="00977855">
            <w:pPr>
              <w:pStyle w:val="Signatures"/>
            </w:pPr>
          </w:p>
        </w:tc>
        <w:tc>
          <w:tcPr>
            <w:tcW w:w="4725" w:type="dxa"/>
            <w:tcBorders>
              <w:top w:val="dotted" w:sz="4" w:space="0" w:color="auto"/>
            </w:tcBorders>
          </w:tcPr>
          <w:p w:rsidR="00977855" w:rsidRDefault="00977855">
            <w:pPr>
              <w:pStyle w:val="Signatures"/>
            </w:pPr>
            <w:r>
              <w:t>Board of Hocking County Commissioners</w:t>
            </w:r>
          </w:p>
        </w:tc>
      </w:tr>
      <w:tr w:rsidR="00977855" w:rsidTr="00081E25">
        <w:tc>
          <w:tcPr>
            <w:tcW w:w="4137" w:type="dxa"/>
          </w:tcPr>
          <w:p w:rsidR="00977855" w:rsidRDefault="00977855">
            <w:pPr>
              <w:pStyle w:val="Signatures"/>
            </w:pPr>
          </w:p>
        </w:tc>
        <w:tc>
          <w:tcPr>
            <w:tcW w:w="919" w:type="dxa"/>
          </w:tcPr>
          <w:p w:rsidR="00977855" w:rsidRDefault="00977855">
            <w:pPr>
              <w:pStyle w:val="Signatures"/>
            </w:pPr>
          </w:p>
        </w:tc>
        <w:tc>
          <w:tcPr>
            <w:tcW w:w="4725" w:type="dxa"/>
          </w:tcPr>
          <w:p w:rsidR="00977855" w:rsidRDefault="00977855">
            <w:pPr>
              <w:pStyle w:val="Signatures"/>
            </w:pPr>
          </w:p>
        </w:tc>
      </w:tr>
      <w:tr w:rsidR="00977855" w:rsidTr="00081E25">
        <w:tc>
          <w:tcPr>
            <w:tcW w:w="9781" w:type="dxa"/>
            <w:gridSpan w:val="3"/>
          </w:tcPr>
          <w:p w:rsidR="00977855" w:rsidRDefault="00977855" w:rsidP="007E6611">
            <w:pPr>
              <w:pStyle w:val="Signatures"/>
            </w:pPr>
            <w:r>
              <w:t xml:space="preserve">This is to certify that the above is the true action taken by this Board of Hocking County Commissioners at a regular meeting of the Board held on </w:t>
            </w:r>
            <w:r w:rsidR="007E6611">
              <w:t>May 4</w:t>
            </w:r>
            <w:bookmarkStart w:id="0" w:name="_GoBack"/>
            <w:bookmarkEnd w:id="0"/>
            <w:r>
              <w:t>, 201</w:t>
            </w:r>
            <w:r w:rsidR="00F67059">
              <w:t>7</w:t>
            </w:r>
            <w:r>
              <w:t>.</w:t>
            </w:r>
          </w:p>
        </w:tc>
      </w:tr>
      <w:tr w:rsidR="00977855" w:rsidTr="00081E25">
        <w:trPr>
          <w:trHeight w:val="576"/>
        </w:trPr>
        <w:tc>
          <w:tcPr>
            <w:tcW w:w="4137" w:type="dxa"/>
            <w:tcBorders>
              <w:bottom w:val="dotted" w:sz="4" w:space="0" w:color="auto"/>
            </w:tcBorders>
          </w:tcPr>
          <w:p w:rsidR="00977855" w:rsidRDefault="00977855">
            <w:pPr>
              <w:pStyle w:val="Signatures"/>
            </w:pPr>
          </w:p>
        </w:tc>
        <w:tc>
          <w:tcPr>
            <w:tcW w:w="919" w:type="dxa"/>
          </w:tcPr>
          <w:p w:rsidR="00977855" w:rsidRDefault="00977855">
            <w:pPr>
              <w:pStyle w:val="Signatures"/>
            </w:pPr>
          </w:p>
        </w:tc>
        <w:tc>
          <w:tcPr>
            <w:tcW w:w="4725" w:type="dxa"/>
            <w:tcBorders>
              <w:bottom w:val="dotted" w:sz="4" w:space="0" w:color="auto"/>
            </w:tcBorders>
          </w:tcPr>
          <w:p w:rsidR="00977855" w:rsidRDefault="00977855">
            <w:pPr>
              <w:pStyle w:val="Signatures"/>
            </w:pPr>
          </w:p>
        </w:tc>
      </w:tr>
      <w:tr w:rsidR="00977855" w:rsidTr="00081E25">
        <w:tc>
          <w:tcPr>
            <w:tcW w:w="4137" w:type="dxa"/>
            <w:tcBorders>
              <w:top w:val="dotted" w:sz="4" w:space="0" w:color="auto"/>
            </w:tcBorders>
          </w:tcPr>
          <w:p w:rsidR="00977855" w:rsidRDefault="00CC584B">
            <w:pPr>
              <w:pStyle w:val="Signatures"/>
            </w:pPr>
            <w:r>
              <w:t>, Clerk</w:t>
            </w:r>
          </w:p>
        </w:tc>
        <w:tc>
          <w:tcPr>
            <w:tcW w:w="919" w:type="dxa"/>
          </w:tcPr>
          <w:p w:rsidR="00977855" w:rsidRDefault="00977855">
            <w:pPr>
              <w:pStyle w:val="Signatures"/>
            </w:pPr>
          </w:p>
        </w:tc>
        <w:tc>
          <w:tcPr>
            <w:tcW w:w="4725" w:type="dxa"/>
          </w:tcPr>
          <w:p w:rsidR="00977855" w:rsidRDefault="00F67059">
            <w:pPr>
              <w:pStyle w:val="Signatures"/>
            </w:pPr>
            <w:r>
              <w:t>Jeff Dickerson</w:t>
            </w:r>
            <w:r w:rsidR="00DF3178">
              <w:t xml:space="preserve">, </w:t>
            </w:r>
            <w:r w:rsidR="00977855">
              <w:t>President</w:t>
            </w:r>
          </w:p>
        </w:tc>
      </w:tr>
    </w:tbl>
    <w:p w:rsidR="00BF2B03" w:rsidRDefault="00BF2B03">
      <w:pPr>
        <w:pStyle w:val="Signatures"/>
        <w:tabs>
          <w:tab w:val="clear" w:pos="4680"/>
        </w:tabs>
      </w:pPr>
    </w:p>
    <w:sectPr w:rsidR="00BF2B03" w:rsidSect="00C76035">
      <w:headerReference w:type="even" r:id="rId7"/>
      <w:headerReference w:type="default" r:id="rId8"/>
      <w:footerReference w:type="even" r:id="rId9"/>
      <w:footerReference w:type="default" r:id="rId10"/>
      <w:headerReference w:type="first" r:id="rId11"/>
      <w:footerReference w:type="first" r:id="rId12"/>
      <w:type w:val="continuous"/>
      <w:pgSz w:w="12240" w:h="20160" w:code="5"/>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854" w:rsidRDefault="00092854" w:rsidP="006B1A71">
      <w:pPr>
        <w:spacing w:before="0" w:after="0"/>
      </w:pPr>
      <w:r>
        <w:separator/>
      </w:r>
    </w:p>
  </w:endnote>
  <w:endnote w:type="continuationSeparator" w:id="0">
    <w:p w:rsidR="00092854" w:rsidRDefault="00092854" w:rsidP="006B1A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854" w:rsidRDefault="000928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2854" w:rsidRDefault="000928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854" w:rsidRDefault="0009285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854" w:rsidRDefault="00092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854" w:rsidRDefault="00092854" w:rsidP="006B1A71">
      <w:pPr>
        <w:spacing w:before="0" w:after="0"/>
      </w:pPr>
      <w:r>
        <w:separator/>
      </w:r>
    </w:p>
  </w:footnote>
  <w:footnote w:type="continuationSeparator" w:id="0">
    <w:p w:rsidR="00092854" w:rsidRDefault="00092854" w:rsidP="006B1A7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854" w:rsidRDefault="000928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854" w:rsidRDefault="00092854">
    <w:pPr>
      <w:pStyle w:val="Header"/>
    </w:pPr>
    <w:r>
      <w:t>COMMISSIONERS MEETING May 4,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854" w:rsidRDefault="000928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F7"/>
    <w:rsid w:val="00060C58"/>
    <w:rsid w:val="00067D61"/>
    <w:rsid w:val="00081E25"/>
    <w:rsid w:val="00092854"/>
    <w:rsid w:val="0009458A"/>
    <w:rsid w:val="000B3DD0"/>
    <w:rsid w:val="000C07FA"/>
    <w:rsid w:val="000D1ADB"/>
    <w:rsid w:val="000D38CC"/>
    <w:rsid w:val="000D7CF2"/>
    <w:rsid w:val="00103F6E"/>
    <w:rsid w:val="00110BA9"/>
    <w:rsid w:val="00153C91"/>
    <w:rsid w:val="001906FC"/>
    <w:rsid w:val="00191651"/>
    <w:rsid w:val="00197514"/>
    <w:rsid w:val="001C7E9B"/>
    <w:rsid w:val="001F4492"/>
    <w:rsid w:val="0022561D"/>
    <w:rsid w:val="00254BF7"/>
    <w:rsid w:val="00267ABE"/>
    <w:rsid w:val="0027179C"/>
    <w:rsid w:val="002A47EE"/>
    <w:rsid w:val="002A5D52"/>
    <w:rsid w:val="002B4FF2"/>
    <w:rsid w:val="00307AD5"/>
    <w:rsid w:val="00345C70"/>
    <w:rsid w:val="0036328E"/>
    <w:rsid w:val="00372B8D"/>
    <w:rsid w:val="00393D3C"/>
    <w:rsid w:val="00395F57"/>
    <w:rsid w:val="003A7415"/>
    <w:rsid w:val="003B4EF9"/>
    <w:rsid w:val="003B7D0D"/>
    <w:rsid w:val="003D271E"/>
    <w:rsid w:val="003F5B6A"/>
    <w:rsid w:val="003F5D1F"/>
    <w:rsid w:val="004001CE"/>
    <w:rsid w:val="00400C82"/>
    <w:rsid w:val="0040118A"/>
    <w:rsid w:val="004173CC"/>
    <w:rsid w:val="00466249"/>
    <w:rsid w:val="00487593"/>
    <w:rsid w:val="004A6060"/>
    <w:rsid w:val="00501E4D"/>
    <w:rsid w:val="00537400"/>
    <w:rsid w:val="0054082A"/>
    <w:rsid w:val="0055209C"/>
    <w:rsid w:val="00580DD1"/>
    <w:rsid w:val="005845D7"/>
    <w:rsid w:val="00596C05"/>
    <w:rsid w:val="005A1580"/>
    <w:rsid w:val="005B593C"/>
    <w:rsid w:val="005B5CD3"/>
    <w:rsid w:val="005C0E67"/>
    <w:rsid w:val="006152D7"/>
    <w:rsid w:val="00620CD0"/>
    <w:rsid w:val="006250E7"/>
    <w:rsid w:val="00626729"/>
    <w:rsid w:val="00626DC9"/>
    <w:rsid w:val="00640B4B"/>
    <w:rsid w:val="00665595"/>
    <w:rsid w:val="00672D50"/>
    <w:rsid w:val="006A41E6"/>
    <w:rsid w:val="006B1A71"/>
    <w:rsid w:val="006B24ED"/>
    <w:rsid w:val="006D45EF"/>
    <w:rsid w:val="006D6951"/>
    <w:rsid w:val="006F214F"/>
    <w:rsid w:val="007155A2"/>
    <w:rsid w:val="00741052"/>
    <w:rsid w:val="00746BB6"/>
    <w:rsid w:val="00752F3E"/>
    <w:rsid w:val="007622AE"/>
    <w:rsid w:val="00780975"/>
    <w:rsid w:val="007951F4"/>
    <w:rsid w:val="007E5FF4"/>
    <w:rsid w:val="007E6611"/>
    <w:rsid w:val="008372F4"/>
    <w:rsid w:val="00841E66"/>
    <w:rsid w:val="00845B8C"/>
    <w:rsid w:val="00862BEC"/>
    <w:rsid w:val="00890C48"/>
    <w:rsid w:val="008942B0"/>
    <w:rsid w:val="00897F95"/>
    <w:rsid w:val="008E3F2D"/>
    <w:rsid w:val="00900884"/>
    <w:rsid w:val="009032E5"/>
    <w:rsid w:val="00906AF6"/>
    <w:rsid w:val="00937C52"/>
    <w:rsid w:val="0094564C"/>
    <w:rsid w:val="00955D1F"/>
    <w:rsid w:val="00963663"/>
    <w:rsid w:val="0096736D"/>
    <w:rsid w:val="00977855"/>
    <w:rsid w:val="009C76C3"/>
    <w:rsid w:val="009E5638"/>
    <w:rsid w:val="00A4176C"/>
    <w:rsid w:val="00A4451A"/>
    <w:rsid w:val="00A4650E"/>
    <w:rsid w:val="00A52427"/>
    <w:rsid w:val="00A74600"/>
    <w:rsid w:val="00A74E1B"/>
    <w:rsid w:val="00A77648"/>
    <w:rsid w:val="00A865CE"/>
    <w:rsid w:val="00A940D7"/>
    <w:rsid w:val="00AA0AC4"/>
    <w:rsid w:val="00AA4F37"/>
    <w:rsid w:val="00AD5ACF"/>
    <w:rsid w:val="00AD6ECE"/>
    <w:rsid w:val="00B11A19"/>
    <w:rsid w:val="00B320B6"/>
    <w:rsid w:val="00B73F8C"/>
    <w:rsid w:val="00B86635"/>
    <w:rsid w:val="00BC7639"/>
    <w:rsid w:val="00BD30F1"/>
    <w:rsid w:val="00BD5810"/>
    <w:rsid w:val="00BE1933"/>
    <w:rsid w:val="00BE7767"/>
    <w:rsid w:val="00BF2B03"/>
    <w:rsid w:val="00C24ED0"/>
    <w:rsid w:val="00C337E6"/>
    <w:rsid w:val="00C34497"/>
    <w:rsid w:val="00C76035"/>
    <w:rsid w:val="00CA05B0"/>
    <w:rsid w:val="00CB4BF1"/>
    <w:rsid w:val="00CC584B"/>
    <w:rsid w:val="00CF767F"/>
    <w:rsid w:val="00D00DC8"/>
    <w:rsid w:val="00D147D9"/>
    <w:rsid w:val="00D1491C"/>
    <w:rsid w:val="00D32E7F"/>
    <w:rsid w:val="00D345E5"/>
    <w:rsid w:val="00D36A53"/>
    <w:rsid w:val="00D8025B"/>
    <w:rsid w:val="00D8152D"/>
    <w:rsid w:val="00D96AD6"/>
    <w:rsid w:val="00DA4C84"/>
    <w:rsid w:val="00DB4A2D"/>
    <w:rsid w:val="00DB5736"/>
    <w:rsid w:val="00DD490A"/>
    <w:rsid w:val="00DF3178"/>
    <w:rsid w:val="00E255AD"/>
    <w:rsid w:val="00E25945"/>
    <w:rsid w:val="00E338DA"/>
    <w:rsid w:val="00E46315"/>
    <w:rsid w:val="00E615F7"/>
    <w:rsid w:val="00E83ED1"/>
    <w:rsid w:val="00E91EEE"/>
    <w:rsid w:val="00E93700"/>
    <w:rsid w:val="00EC2A28"/>
    <w:rsid w:val="00ED6E17"/>
    <w:rsid w:val="00EE1353"/>
    <w:rsid w:val="00EF05D7"/>
    <w:rsid w:val="00F2016B"/>
    <w:rsid w:val="00F23574"/>
    <w:rsid w:val="00F37D44"/>
    <w:rsid w:val="00F53EC8"/>
    <w:rsid w:val="00F57AFC"/>
    <w:rsid w:val="00F67059"/>
    <w:rsid w:val="00F7120E"/>
    <w:rsid w:val="00FB267F"/>
    <w:rsid w:val="00FB4FD6"/>
    <w:rsid w:val="00FB5AA9"/>
    <w:rsid w:val="00FC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37E19D-2421-4074-8DC0-91744627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E4631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A7C7C-6AF4-4959-A2B2-6B18AD32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Journal 2017.dotm</Template>
  <TotalTime>123</TotalTime>
  <Pages>4</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 02</dc:creator>
  <cp:keywords>journal minutes</cp:keywords>
  <cp:lastModifiedBy>Commissioners</cp:lastModifiedBy>
  <cp:revision>8</cp:revision>
  <cp:lastPrinted>2017-04-27T17:03:00Z</cp:lastPrinted>
  <dcterms:created xsi:type="dcterms:W3CDTF">2017-05-04T14:03:00Z</dcterms:created>
  <dcterms:modified xsi:type="dcterms:W3CDTF">2017-05-04T19:23:00Z</dcterms:modified>
  <cp:category>minutes</cp:category>
</cp:coreProperties>
</file>